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8.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footer10.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word/footer9.xml" ContentType="application/vnd.openxmlformats-officedocument.wordprocessingml.footer+xml"/>
  <Override PartName="/word/settings.xml" ContentType="application/vnd.openxmlformats-officedocument.wordprocessingml.settings+xml"/>
  <Override PartName="/word/footer13.xml" ContentType="application/vnd.openxmlformats-officedocument.wordprocessingml.footer+xml"/>
  <Override PartName="/word/footer1.xml" ContentType="application/vnd.openxmlformats-officedocument.wordprocessingml.footer+xml"/>
  <Override PartName="/word/footer12.xml" ContentType="application/vnd.openxmlformats-officedocument.wordprocessingml.footer+xml"/>
  <Override PartName="/word/document.xml" ContentType="application/vnd.openxmlformats-officedocument.wordprocessingml.document.main+xml"/>
  <Override PartName="/word/media/image1.png" ContentType="image/png"/>
  <Override PartName="/word/fontTable.xml" ContentType="application/vnd.openxmlformats-officedocument.wordprocessingml.fontTable+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851"/>
        <w:jc w:val="center"/>
        <w:rPr>
          <w:rFonts w:ascii="Times New Roman" w:hAnsi="Times New Roman"/>
          <w:sz w:val="28"/>
          <w:szCs w:val="28"/>
        </w:rPr>
      </w:pPr>
      <w:r>
        <w:rPr>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Times New Roman" w:hAnsi="Times New Roman"/>
          <w:sz w:val="28"/>
          <w:szCs w:val="28"/>
        </w:rPr>
      </w:pPr>
      <w:r>
        <w:rPr>
          <w:sz w:val="28"/>
          <w:szCs w:val="28"/>
        </w:rPr>
        <w:t>высшего образования</w:t>
      </w:r>
    </w:p>
    <w:p>
      <w:pPr>
        <w:pStyle w:val="Normal"/>
        <w:widowControl w:val="false"/>
        <w:ind w:right="-660" w:firstLine="340"/>
        <w:jc w:val="center"/>
        <w:rPr>
          <w:rFonts w:ascii="Times New Roman" w:hAnsi="Times New Roman"/>
          <w:b/>
          <w:b/>
          <w:caps/>
          <w:sz w:val="28"/>
          <w:szCs w:val="28"/>
        </w:rPr>
      </w:pPr>
      <w:r>
        <w:rPr>
          <w:b/>
          <w:caps/>
          <w:sz w:val="28"/>
          <w:szCs w:val="28"/>
        </w:rPr>
        <w:t>«ФинансовЫЙ УНИВЕРСИТЕТ при Правительстве</w:t>
      </w:r>
    </w:p>
    <w:p>
      <w:pPr>
        <w:pStyle w:val="Normal"/>
        <w:widowControl w:val="false"/>
        <w:jc w:val="center"/>
        <w:rPr>
          <w:rFonts w:ascii="Times New Roman" w:hAnsi="Times New Roman"/>
          <w:b/>
          <w:b/>
          <w:caps/>
          <w:sz w:val="28"/>
          <w:szCs w:val="28"/>
        </w:rPr>
      </w:pPr>
      <w:r>
        <w:rPr>
          <w:b/>
          <w:caps/>
          <w:sz w:val="28"/>
          <w:szCs w:val="28"/>
        </w:rPr>
        <w:t>Российской Федерации»</w:t>
      </w:r>
    </w:p>
    <w:p>
      <w:pPr>
        <w:pStyle w:val="Normal"/>
        <w:widowControl w:val="false"/>
        <w:jc w:val="center"/>
        <w:rPr>
          <w:rFonts w:ascii="Times New Roman" w:hAnsi="Times New Roman"/>
          <w:b/>
          <w:b/>
          <w:sz w:val="28"/>
          <w:szCs w:val="28"/>
        </w:rPr>
      </w:pPr>
      <w:r>
        <w:rPr>
          <w:b/>
          <w:sz w:val="28"/>
          <w:szCs w:val="28"/>
        </w:rPr>
        <w:t>(Финансовый университет)</w:t>
      </w:r>
    </w:p>
    <w:p>
      <w:pPr>
        <w:pStyle w:val="Normal"/>
        <w:widowControl w:val="false"/>
        <w:tabs>
          <w:tab w:val="clear" w:pos="720"/>
          <w:tab w:val="left" w:pos="709" w:leader="none"/>
          <w:tab w:val="left" w:pos="993" w:leader="none"/>
        </w:tabs>
        <w:ind w:firstLine="567"/>
        <w:jc w:val="center"/>
        <w:rPr>
          <w:rFonts w:ascii="Times New Roman" w:hAnsi="Times New Roman"/>
          <w:b/>
          <w:b/>
          <w:sz w:val="28"/>
          <w:szCs w:val="28"/>
        </w:rPr>
      </w:pPr>
      <w:r>
        <w:rPr>
          <w:b/>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b/>
          <w:b/>
          <w:sz w:val="28"/>
          <w:szCs w:val="28"/>
        </w:rPr>
      </w:pPr>
      <w:r>
        <w:rPr>
          <w:b/>
          <w:sz w:val="28"/>
          <w:szCs w:val="28"/>
        </w:rPr>
        <w:t>Новороссийский филиал</w:t>
      </w:r>
    </w:p>
    <w:p>
      <w:pPr>
        <w:pStyle w:val="Normal"/>
        <w:widowControl w:val="false"/>
        <w:tabs>
          <w:tab w:val="clear" w:pos="720"/>
          <w:tab w:val="left" w:pos="709" w:leader="none"/>
          <w:tab w:val="left" w:pos="993" w:leader="none"/>
        </w:tabs>
        <w:ind w:right="-660" w:firstLine="567"/>
        <w:jc w:val="center"/>
        <w:rPr>
          <w:rFonts w:ascii="Times New Roman" w:hAnsi="Times New Roman"/>
          <w:b/>
          <w:b/>
          <w:sz w:val="28"/>
          <w:szCs w:val="28"/>
        </w:rPr>
      </w:pPr>
      <w:r>
        <w:rPr>
          <w:b/>
          <w:sz w:val="28"/>
          <w:szCs w:val="28"/>
        </w:rPr>
        <w:t>Кафедра «Информатика, математика и общегуманитарные науки»</w:t>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sz w:val="18"/>
          <w:szCs w:val="18"/>
        </w:rPr>
      </w:pPr>
      <w:r>
        <w:rPr>
          <w:rStyle w:val="Normaltextrun"/>
          <w:rFonts w:ascii="Nimbus Roman" w:hAnsi="Nimbus Roman"/>
          <w:b/>
          <w:bCs/>
          <w:sz w:val="26"/>
          <w:szCs w:val="26"/>
        </w:rPr>
        <w:t xml:space="preserve"> </w:t>
      </w:r>
      <w:r>
        <w:rPr>
          <w:rStyle w:val="Normaltextrun"/>
          <w:rFonts w:ascii="Nimbus Roman" w:hAnsi="Nimbus Roman"/>
          <w:b/>
          <w:bCs/>
          <w:sz w:val="26"/>
          <w:szCs w:val="26"/>
        </w:rPr>
        <w:t>УТВЕРЖДАЮ</w:t>
      </w:r>
      <w:r>
        <w:rPr>
          <w:rStyle w:val="Normaltextrun"/>
          <w:b/>
          <w:bCs/>
          <w:sz w:val="26"/>
          <w:szCs w:val="26"/>
        </w:rPr>
        <w:t xml:space="preserve">     </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74">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20"/>
          <w:tab w:val="left" w:pos="709" w:leader="none"/>
          <w:tab w:val="left" w:pos="993" w:leader="none"/>
        </w:tabs>
        <w:spacing w:lineRule="auto" w:line="240" w:beforeAutospacing="0" w:before="0" w:afterAutospacing="0" w:after="0"/>
        <w:ind w:firstLine="840"/>
        <w:jc w:val="right"/>
        <w:textAlignment w:val="baseline"/>
        <w:rPr>
          <w:sz w:val="18"/>
          <w:szCs w:val="18"/>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20"/>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Normal"/>
        <w:widowControl w:val="false"/>
        <w:tabs>
          <w:tab w:val="clear" w:pos="720"/>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Paragraph"/>
        <w:widowControl w:val="false"/>
        <w:tabs>
          <w:tab w:val="clear" w:pos="720"/>
          <w:tab w:val="left" w:pos="709" w:leader="none"/>
          <w:tab w:val="left" w:pos="993" w:leader="none"/>
        </w:tabs>
        <w:spacing w:lineRule="auto" w:line="240" w:beforeAutospacing="0" w:before="0" w:afterAutospacing="0" w:after="0"/>
        <w:ind w:firstLine="567"/>
        <w:jc w:val="right"/>
        <w:textAlignment w:val="baseline"/>
        <w:rPr>
          <w:sz w:val="18"/>
          <w:szCs w:val="18"/>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20"/>
          <w:tab w:val="left" w:pos="709" w:leader="none"/>
          <w:tab w:val="left" w:pos="993" w:leader="none"/>
        </w:tabs>
        <w:spacing w:lineRule="auto" w:line="360"/>
        <w:ind w:firstLine="567"/>
        <w:jc w:val="right"/>
        <w:rPr>
          <w:rFonts w:ascii="Times New Roman" w:hAnsi="Times New Roman"/>
          <w:sz w:val="28"/>
          <w:szCs w:val="28"/>
        </w:rPr>
      </w:pPr>
      <w:r>
        <w:rPr>
          <w:sz w:val="28"/>
          <w:szCs w:val="28"/>
        </w:rPr>
      </w:r>
    </w:p>
    <w:p>
      <w:pPr>
        <w:pStyle w:val="Style61"/>
        <w:widowControl/>
        <w:spacing w:lineRule="auto" w:line="360"/>
        <w:jc w:val="center"/>
        <w:rPr>
          <w:rStyle w:val="FontStyle85"/>
          <w:sz w:val="28"/>
          <w:szCs w:val="28"/>
        </w:rPr>
      </w:pPr>
      <w:r>
        <w:rPr>
          <w:sz w:val="28"/>
          <w:szCs w:val="28"/>
        </w:rPr>
      </w:r>
    </w:p>
    <w:p>
      <w:pPr>
        <w:pStyle w:val="Normal"/>
        <w:widowControl/>
        <w:tabs>
          <w:tab w:val="clear" w:pos="720"/>
          <w:tab w:val="left" w:pos="1985" w:leader="none"/>
        </w:tabs>
        <w:spacing w:lineRule="auto" w:line="360"/>
        <w:ind w:firstLine="709"/>
        <w:jc w:val="center"/>
        <w:rPr>
          <w:b/>
          <w:b/>
          <w:sz w:val="28"/>
          <w:szCs w:val="28"/>
        </w:rPr>
      </w:pPr>
      <w:r>
        <w:rPr>
          <w:rStyle w:val="FontStyle85"/>
          <w:rFonts w:eastAsia="Times New Roman" w:cs="Times New Roman"/>
          <w:bCs/>
          <w:color w:val="auto"/>
          <w:sz w:val="28"/>
          <w:szCs w:val="28"/>
          <w:lang w:bidi="ar-SA"/>
        </w:rPr>
        <w:t>ОРГАНИЗАЦИЯ</w:t>
      </w:r>
      <w:r>
        <w:rPr>
          <w:rStyle w:val="FontStyle85"/>
          <w:rFonts w:eastAsia="Times New Roman" w:cs="Times New Roman"/>
          <w:bCs/>
          <w:color w:val="auto"/>
          <w:spacing w:val="-15"/>
          <w:sz w:val="28"/>
          <w:szCs w:val="28"/>
          <w:lang w:bidi="ar-SA"/>
        </w:rPr>
        <w:t xml:space="preserve"> </w:t>
      </w:r>
      <w:r>
        <w:rPr>
          <w:rStyle w:val="FontStyle85"/>
          <w:rFonts w:eastAsia="Times New Roman" w:cs="Times New Roman"/>
          <w:bCs/>
          <w:color w:val="auto"/>
          <w:sz w:val="28"/>
          <w:szCs w:val="28"/>
          <w:lang w:bidi="ar-SA"/>
        </w:rPr>
        <w:t>ТУРОПЕРАТОРСКОЙ</w:t>
      </w:r>
      <w:r>
        <w:rPr>
          <w:rStyle w:val="FontStyle85"/>
          <w:rFonts w:eastAsia="Times New Roman" w:cs="Times New Roman"/>
          <w:bCs/>
          <w:color w:val="auto"/>
          <w:spacing w:val="-13"/>
          <w:sz w:val="28"/>
          <w:szCs w:val="28"/>
          <w:lang w:bidi="ar-SA"/>
        </w:rPr>
        <w:t xml:space="preserve"> </w:t>
      </w:r>
      <w:r>
        <w:rPr>
          <w:rStyle w:val="FontStyle85"/>
          <w:rFonts w:eastAsia="Times New Roman" w:cs="Times New Roman"/>
          <w:bCs/>
          <w:color w:val="auto"/>
          <w:spacing w:val="-2"/>
          <w:sz w:val="28"/>
          <w:szCs w:val="28"/>
          <w:lang w:bidi="ar-SA"/>
        </w:rPr>
        <w:t>ДЕЯТЕЛЬНОСТИ</w:t>
      </w:r>
    </w:p>
    <w:p>
      <w:pPr>
        <w:pStyle w:val="Normal"/>
        <w:jc w:val="center"/>
        <w:rPr>
          <w:rFonts w:ascii="Times New Roman" w:hAnsi="Times New Roman"/>
        </w:rPr>
      </w:pPr>
      <w:r>
        <w:rPr/>
      </w:r>
    </w:p>
    <w:p>
      <w:pPr>
        <w:pStyle w:val="Normal"/>
        <w:widowControl w:val="false"/>
        <w:shd w:val="clear" w:color="auto" w:fill="FFFFFF"/>
        <w:jc w:val="center"/>
        <w:rPr>
          <w:rFonts w:ascii="Times New Roman" w:hAnsi="Times New Roman"/>
          <w:b/>
          <w:b/>
          <w:bCs/>
          <w:spacing w:val="-2"/>
          <w:sz w:val="28"/>
          <w:szCs w:val="28"/>
        </w:rPr>
      </w:pPr>
      <w:r>
        <w:rPr>
          <w:b/>
          <w:bCs/>
          <w:spacing w:val="-2"/>
          <w:sz w:val="28"/>
          <w:szCs w:val="28"/>
        </w:rPr>
        <w:t xml:space="preserve">Рабочая программа дисциплины </w:t>
      </w:r>
    </w:p>
    <w:p>
      <w:pPr>
        <w:pStyle w:val="Normal"/>
        <w:widowControl w:val="false"/>
        <w:shd w:val="clear" w:color="auto" w:fill="FFFFFF"/>
        <w:jc w:val="center"/>
        <w:rPr>
          <w:rFonts w:ascii="Times New Roman" w:hAnsi="Times New Roman"/>
          <w:bCs/>
          <w:spacing w:val="-2"/>
          <w:sz w:val="28"/>
          <w:szCs w:val="28"/>
        </w:rPr>
      </w:pPr>
      <w:bookmarkStart w:id="0" w:name="_Hlk76564888"/>
      <w:r>
        <w:rPr>
          <w:bCs/>
          <w:spacing w:val="-2"/>
          <w:sz w:val="28"/>
          <w:szCs w:val="28"/>
        </w:rPr>
        <w:t>для студентов, обучающихся по направлению подготовки</w:t>
      </w:r>
      <w:bookmarkEnd w:id="0"/>
    </w:p>
    <w:p>
      <w:pPr>
        <w:pStyle w:val="Style61"/>
        <w:widowControl/>
        <w:tabs>
          <w:tab w:val="clear" w:pos="720"/>
          <w:tab w:val="left" w:pos="1985" w:leader="none"/>
        </w:tabs>
        <w:jc w:val="center"/>
        <w:rPr>
          <w:rStyle w:val="FontStyle77"/>
          <w:sz w:val="28"/>
          <w:szCs w:val="28"/>
        </w:rPr>
      </w:pPr>
      <w:r>
        <w:rPr>
          <w:rStyle w:val="FontStyle77"/>
          <w:sz w:val="28"/>
          <w:szCs w:val="28"/>
        </w:rPr>
        <w:t>43.03.02 «Туризм»</w:t>
      </w:r>
    </w:p>
    <w:p>
      <w:pPr>
        <w:pStyle w:val="Style61"/>
        <w:widowControl/>
        <w:tabs>
          <w:tab w:val="clear" w:pos="720"/>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jc w:val="center"/>
        <w:rPr>
          <w:rStyle w:val="FontStyle110"/>
          <w:sz w:val="28"/>
          <w:szCs w:val="28"/>
        </w:rPr>
      </w:pPr>
      <w:r>
        <w:rPr>
          <w:sz w:val="28"/>
          <w:szCs w:val="28"/>
        </w:rPr>
      </w:r>
    </w:p>
    <w:p>
      <w:pPr>
        <w:pStyle w:val="Normal"/>
        <w:widowControl w:val="false"/>
        <w:tabs>
          <w:tab w:val="clear" w:pos="720"/>
          <w:tab w:val="left" w:pos="709" w:leader="none"/>
          <w:tab w:val="left" w:pos="993" w:leader="none"/>
        </w:tabs>
        <w:ind w:firstLine="567"/>
        <w:jc w:val="center"/>
        <w:rPr/>
      </w:pPr>
      <w:r>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rPr>
          <w:rFonts w:ascii="Calibri" w:hAnsi="Calibri" w:eastAsia="Calibri" w:cs="" w:asciiTheme="minorHAnsi" w:cstheme="minorBidi" w:eastAsiaTheme="minorHAnsi" w:hAnsiTheme="minorHAnsi"/>
          <w:sz w:val="26"/>
          <w:szCs w:val="26"/>
          <w:lang w:eastAsia="ru-RU"/>
        </w:rPr>
      </w:pPr>
      <w:r>
        <w:rPr>
          <w:rFonts w:eastAsia="Calibri" w:cs="" w:cstheme="minorBidi" w:eastAsiaTheme="minorHAnsi" w:ascii="Calibri" w:hAnsi="Calibri"/>
          <w:sz w:val="26"/>
          <w:szCs w:val="26"/>
          <w:lang w:eastAsia="ru-RU"/>
        </w:rPr>
      </w:r>
    </w:p>
    <w:p>
      <w:pPr>
        <w:pStyle w:val="Normal"/>
        <w:tabs>
          <w:tab w:val="clear" w:pos="720"/>
          <w:tab w:val="left" w:pos="709" w:leader="none"/>
          <w:tab w:val="left" w:pos="993" w:leader="none"/>
        </w:tabs>
        <w:spacing w:before="0" w:after="0"/>
        <w:ind w:firstLine="567"/>
        <w:jc w:val="center"/>
        <w:rPr>
          <w:rFonts w:ascii="Times New Roman" w:hAnsi="Times New Roman"/>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20"/>
          <w:tab w:val="left" w:pos="1985" w:leader="none"/>
        </w:tabs>
        <w:spacing w:lineRule="auto" w:line="240"/>
        <w:rPr/>
      </w:pPr>
      <w:r>
        <w:rPr/>
      </w:r>
    </w:p>
    <w:p>
      <w:pPr>
        <w:pStyle w:val="Style71"/>
        <w:widowControl/>
        <w:tabs>
          <w:tab w:val="clear" w:pos="720"/>
          <w:tab w:val="left" w:pos="1985" w:leader="none"/>
        </w:tabs>
        <w:spacing w:lineRule="auto" w:line="240"/>
        <w:rPr>
          <w:rStyle w:val="FontStyle75"/>
          <w:sz w:val="24"/>
          <w:szCs w:val="24"/>
        </w:rPr>
      </w:pPr>
      <w:r>
        <w:rPr>
          <w:sz w:val="24"/>
          <w:szCs w:val="24"/>
        </w:rPr>
      </w:r>
    </w:p>
    <w:p>
      <w:pPr>
        <w:pStyle w:val="Normal"/>
        <w:rPr>
          <w:rFonts w:ascii="Calibri" w:hAnsi="Calibri" w:cs="" w:asciiTheme="minorHAnsi" w:cstheme="minorBidi" w:hAnsiTheme="minorHAnsi"/>
          <w:sz w:val="32"/>
          <w:szCs w:val="32"/>
        </w:rPr>
      </w:pPr>
      <w:r>
        <w:rPr>
          <w:rFonts w:cs="" w:cstheme="minorBidi" w:ascii="Calibri" w:hAnsi="Calibri"/>
          <w:sz w:val="32"/>
          <w:szCs w:val="32"/>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20"/>
          <w:tab w:val="left" w:pos="709" w:leader="none"/>
          <w:tab w:val="left" w:pos="993" w:leader="none"/>
        </w:tabs>
        <w:ind w:firstLine="567"/>
        <w:jc w:val="center"/>
        <w:rPr>
          <w:rFonts w:ascii="Times New Roman" w:hAnsi="Times New Roman"/>
          <w:sz w:val="28"/>
          <w:szCs w:val="28"/>
        </w:rPr>
      </w:pPr>
      <w:r>
        <w:rPr>
          <w:sz w:val="28"/>
          <w:szCs w:val="28"/>
        </w:rPr>
      </w:r>
    </w:p>
    <w:p>
      <w:pPr>
        <w:sectPr>
          <w:footerReference w:type="default" r:id="rId3"/>
          <w:type w:val="nextPage"/>
          <w:pgSz w:w="11906" w:h="16838"/>
          <w:pgMar w:left="1701" w:right="851" w:gutter="0" w:header="0" w:top="1134" w:footer="420" w:bottom="1134"/>
          <w:pgNumType w:fmt="decimal"/>
          <w:formProt w:val="false"/>
          <w:textDirection w:val="lrTb"/>
          <w:docGrid w:type="default" w:linePitch="360" w:charSpace="4096"/>
        </w:sectPr>
        <w:pStyle w:val="Normal"/>
        <w:widowControl w:val="false"/>
        <w:tabs>
          <w:tab w:val="clear" w:pos="720"/>
          <w:tab w:val="left" w:pos="709" w:leader="none"/>
          <w:tab w:val="left" w:pos="993" w:leader="none"/>
        </w:tabs>
        <w:spacing w:lineRule="auto" w:line="360"/>
        <w:ind w:firstLine="567"/>
        <w:jc w:val="center"/>
        <w:rPr>
          <w:b w:val="false"/>
          <w:b w:val="false"/>
          <w:bCs w:val="false"/>
        </w:rPr>
      </w:pPr>
      <w:r>
        <w:rPr>
          <w:rFonts w:eastAsia="Times New Roman" w:cs="Times New Roman"/>
          <w:b w:val="false"/>
          <w:bCs w:val="false"/>
          <w:color w:val="auto"/>
          <w:sz w:val="28"/>
          <w:szCs w:val="28"/>
          <w:lang w:bidi="ar-SA"/>
        </w:rPr>
        <w:t>Новороссийск 2025</w:t>
      </w:r>
    </w:p>
    <w:p>
      <w:pPr>
        <w:pStyle w:val="Normal"/>
        <w:tabs>
          <w:tab w:val="clear" w:pos="720"/>
          <w:tab w:val="left" w:pos="709" w:leader="none"/>
          <w:tab w:val="left" w:pos="993" w:leader="none"/>
        </w:tabs>
        <w:ind w:firstLine="567"/>
        <w:jc w:val="center"/>
        <w:rPr>
          <w:rFonts w:ascii="Times New Roman" w:hAnsi="Times New Roman" w:eastAsia="Times New Roman" w:cs="Times New Roman"/>
          <w:sz w:val="28"/>
          <w:szCs w:val="28"/>
        </w:rPr>
      </w:pPr>
      <w:r>
        <w:rPr>
          <w:rFonts w:eastAsia="Times New Roman" w:cs="Times New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eastAsia="Times New Roman" w:cs="Times New Roman"/>
          <w:b w:val="false"/>
          <w:bCs/>
          <w:color w:val="auto"/>
          <w:sz w:val="28"/>
          <w:szCs w:val="28"/>
          <w:lang w:bidi="ar-SA"/>
        </w:rPr>
        <w:t>Организация</w:t>
      </w:r>
      <w:r>
        <w:rPr>
          <w:rStyle w:val="FontStyle85"/>
          <w:rFonts w:eastAsia="Times New Roman" w:cs="Times New Roman"/>
          <w:b w:val="false"/>
          <w:bCs/>
          <w:color w:val="auto"/>
          <w:spacing w:val="-15"/>
          <w:sz w:val="28"/>
          <w:szCs w:val="28"/>
          <w:lang w:bidi="ar-SA"/>
        </w:rPr>
        <w:t xml:space="preserve"> </w:t>
      </w:r>
      <w:r>
        <w:rPr>
          <w:rStyle w:val="FontStyle85"/>
          <w:rFonts w:eastAsia="Times New Roman" w:cs="Times New Roman"/>
          <w:b w:val="false"/>
          <w:bCs/>
          <w:color w:val="auto"/>
          <w:sz w:val="28"/>
          <w:szCs w:val="28"/>
          <w:lang w:bidi="ar-SA"/>
        </w:rPr>
        <w:t>туроператорской</w:t>
      </w:r>
      <w:r>
        <w:rPr>
          <w:rStyle w:val="FontStyle85"/>
          <w:rFonts w:eastAsia="Times New Roman" w:cs="Times New Roman"/>
          <w:b w:val="false"/>
          <w:bCs/>
          <w:color w:val="auto"/>
          <w:spacing w:val="-13"/>
          <w:sz w:val="28"/>
          <w:szCs w:val="28"/>
          <w:lang w:bidi="ar-SA"/>
        </w:rPr>
        <w:t xml:space="preserve"> </w:t>
      </w:r>
      <w:r>
        <w:rPr>
          <w:rStyle w:val="FontStyle85"/>
          <w:rFonts w:eastAsia="Times New Roman" w:cs="Times New Roman"/>
          <w:b w:val="false"/>
          <w:bCs/>
          <w:color w:val="auto"/>
          <w:spacing w:val="-2"/>
          <w:sz w:val="28"/>
          <w:szCs w:val="28"/>
          <w:lang w:bidi="ar-SA"/>
        </w:rPr>
        <w:t>деятельности</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Новороссийск: Финансовый университет, кафедра «Информатика, математика и общегуманитарные науки», 2025. - 25 с.</w:t>
      </w:r>
    </w:p>
    <w:p>
      <w:pPr>
        <w:pStyle w:val="Normal"/>
        <w:keepNext w:val="true"/>
        <w:keepLines/>
        <w:widowControl w:val="false"/>
        <w:tabs>
          <w:tab w:val="clear" w:pos="720"/>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r>
        <w:br w:type="page"/>
      </w:r>
    </w:p>
    <w:p>
      <w:pPr>
        <w:pStyle w:val="Normal"/>
        <w:widowControl w:val="false"/>
        <w:tabs>
          <w:tab w:val="clear" w:pos="720"/>
          <w:tab w:val="left" w:pos="709" w:leader="none"/>
          <w:tab w:val="left" w:pos="993" w:leader="none"/>
        </w:tabs>
        <w:spacing w:lineRule="auto" w:line="240" w:beforeAutospacing="0" w:before="0" w:afterAutospacing="0" w:after="0"/>
        <w:ind w:left="0" w:right="0" w:firstLine="680"/>
        <w:jc w:val="both"/>
        <w:textAlignment w:val="baseline"/>
        <w:rPr>
          <w:sz w:val="28"/>
          <w:szCs w:val="28"/>
        </w:rPr>
      </w:pPr>
      <w:r>
        <w:rPr/>
      </w:r>
    </w:p>
    <w:p>
      <w:pPr>
        <w:pStyle w:val="1"/>
        <w:numPr>
          <w:ilvl w:val="0"/>
          <w:numId w:val="45"/>
        </w:numPr>
        <w:tabs>
          <w:tab w:val="clear" w:pos="720"/>
          <w:tab w:val="left" w:pos="243" w:leader="none"/>
        </w:tabs>
        <w:spacing w:before="69" w:after="0"/>
        <w:ind w:left="243" w:hanging="210"/>
        <w:jc w:val="center"/>
        <w:rPr/>
      </w:pPr>
      <w:r>
        <w:rPr/>
        <w:t>Наименование</w:t>
      </w:r>
      <w:r>
        <w:rPr>
          <w:spacing w:val="-14"/>
        </w:rPr>
        <w:t xml:space="preserve"> </w:t>
      </w:r>
      <w:r>
        <w:rPr>
          <w:spacing w:val="-2"/>
        </w:rPr>
        <w:t>дисциплины</w:t>
      </w:r>
    </w:p>
    <w:p>
      <w:pPr>
        <w:pStyle w:val="Style17"/>
        <w:spacing w:before="272" w:after="0"/>
        <w:ind w:left="1222" w:hanging="0"/>
        <w:rPr/>
      </w:pPr>
      <w:r>
        <w:rPr/>
        <w:t>«Организация</w:t>
      </w:r>
      <w:r>
        <w:rPr>
          <w:spacing w:val="-15"/>
        </w:rPr>
        <w:t xml:space="preserve"> </w:t>
      </w:r>
      <w:r>
        <w:rPr/>
        <w:t>туроператорской</w:t>
      </w:r>
      <w:r>
        <w:rPr>
          <w:spacing w:val="-13"/>
        </w:rPr>
        <w:t xml:space="preserve"> </w:t>
      </w:r>
      <w:r>
        <w:rPr>
          <w:spacing w:val="-2"/>
        </w:rPr>
        <w:t>деятельности».</w:t>
      </w:r>
    </w:p>
    <w:p>
      <w:pPr>
        <w:pStyle w:val="Style17"/>
        <w:spacing w:before="126" w:after="0"/>
        <w:rPr/>
      </w:pPr>
      <w:r>
        <w:rPr/>
      </w:r>
    </w:p>
    <w:p>
      <w:pPr>
        <w:pStyle w:val="1"/>
        <w:numPr>
          <w:ilvl w:val="0"/>
          <w:numId w:val="45"/>
        </w:numPr>
        <w:tabs>
          <w:tab w:val="clear" w:pos="720"/>
          <w:tab w:val="left" w:pos="1114" w:leader="none"/>
        </w:tabs>
        <w:ind w:left="1114" w:right="559" w:hanging="360"/>
        <w:jc w:val="both"/>
        <w:rPr/>
      </w:pPr>
      <w:r>
        <w:rPr/>
        <w:t>Перечень планируемых результатов освоения образовательной программы (перечень компетенций) с указанием индикаторов их достиженияи планируемых результатов обучения по дисциплине</w:t>
      </w:r>
    </w:p>
    <w:p>
      <w:pPr>
        <w:pStyle w:val="1"/>
        <w:tabs>
          <w:tab w:val="clear" w:pos="720"/>
          <w:tab w:val="left" w:pos="1114" w:leader="none"/>
        </w:tabs>
        <w:ind w:left="852" w:right="559" w:hanging="0"/>
        <w:rPr/>
      </w:pPr>
      <w:r>
        <w:rPr/>
      </w:r>
    </w:p>
    <w:p>
      <w:pPr>
        <w:pStyle w:val="1"/>
        <w:tabs>
          <w:tab w:val="clear" w:pos="720"/>
          <w:tab w:val="left" w:pos="1114" w:leader="none"/>
        </w:tabs>
        <w:ind w:left="852" w:right="559" w:hanging="0"/>
        <w:rPr/>
      </w:pPr>
      <w:bookmarkStart w:id="1" w:name="_GoBack"/>
      <w:bookmarkEnd w:id="1"/>
      <w:r>
        <w:rPr/>
        <w:t>ПКН-1, ПКН-2, ПКП-1, ПКП-2</w:t>
      </w:r>
    </w:p>
    <w:p>
      <w:pPr>
        <w:pStyle w:val="Style17"/>
        <w:spacing w:before="126" w:after="0"/>
        <w:rPr>
          <w:b/>
          <w:b/>
          <w:sz w:val="20"/>
        </w:rPr>
      </w:pPr>
      <w:r>
        <w:rPr>
          <w:b/>
          <w:sz w:val="20"/>
        </w:rPr>
      </w:r>
    </w:p>
    <w:tbl>
      <w:tblPr>
        <w:tblStyle w:val="TableNormal"/>
        <w:tblW w:w="9691" w:type="dxa"/>
        <w:jc w:val="left"/>
        <w:tblInd w:w="697" w:type="dxa"/>
        <w:tblLayout w:type="fixed"/>
        <w:tblCellMar>
          <w:top w:w="0" w:type="dxa"/>
          <w:left w:w="5" w:type="dxa"/>
          <w:bottom w:w="0" w:type="dxa"/>
          <w:right w:w="5" w:type="dxa"/>
        </w:tblCellMar>
        <w:tblLook w:val="01e0" w:noHBand="0" w:noVBand="0" w:firstColumn="1" w:lastRow="1" w:lastColumn="1" w:firstRow="1"/>
      </w:tblPr>
      <w:tblGrid>
        <w:gridCol w:w="902"/>
        <w:gridCol w:w="1701"/>
        <w:gridCol w:w="3211"/>
        <w:gridCol w:w="3876"/>
      </w:tblGrid>
      <w:tr>
        <w:trPr>
          <w:trHeight w:val="1361" w:hRule="atLeast"/>
        </w:trPr>
        <w:tc>
          <w:tcPr>
            <w:tcW w:w="9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3" w:after="0"/>
              <w:ind w:left="112" w:right="216" w:hanging="0"/>
              <w:jc w:val="left"/>
              <w:rPr>
                <w:b/>
                <w:b/>
                <w:sz w:val="24"/>
              </w:rPr>
            </w:pPr>
            <w:r>
              <w:rPr>
                <w:b/>
                <w:spacing w:val="-4"/>
                <w:kern w:val="0"/>
                <w:sz w:val="24"/>
                <w:szCs w:val="22"/>
                <w:lang w:eastAsia="en-US" w:bidi="ar-SA"/>
              </w:rPr>
              <w:t xml:space="preserve">Код комп </w:t>
            </w:r>
            <w:r>
              <w:rPr>
                <w:b/>
                <w:spacing w:val="-2"/>
                <w:kern w:val="0"/>
                <w:sz w:val="24"/>
                <w:szCs w:val="22"/>
                <w:lang w:eastAsia="en-US" w:bidi="ar-SA"/>
              </w:rPr>
              <w:t xml:space="preserve">етен- </w:t>
            </w:r>
            <w:r>
              <w:rPr>
                <w:b/>
                <w:spacing w:val="-4"/>
                <w:kern w:val="0"/>
                <w:sz w:val="24"/>
                <w:szCs w:val="22"/>
                <w:lang w:eastAsia="en-US" w:bidi="ar-SA"/>
              </w:rPr>
              <w:t>ции</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8" w:right="189" w:hanging="0"/>
              <w:jc w:val="left"/>
              <w:rPr>
                <w:b/>
                <w:b/>
                <w:sz w:val="24"/>
              </w:rPr>
            </w:pPr>
            <w:r>
              <w:rPr>
                <w:b/>
                <w:spacing w:val="-2"/>
                <w:kern w:val="0"/>
                <w:sz w:val="24"/>
                <w:szCs w:val="22"/>
                <w:lang w:eastAsia="en-US" w:bidi="ar-SA"/>
              </w:rPr>
              <w:t xml:space="preserve">Наименов </w:t>
            </w:r>
            <w:r>
              <w:rPr>
                <w:b/>
                <w:spacing w:val="-4"/>
                <w:kern w:val="0"/>
                <w:sz w:val="24"/>
                <w:szCs w:val="22"/>
                <w:lang w:eastAsia="en-US" w:bidi="ar-SA"/>
              </w:rPr>
              <w:t xml:space="preserve">ание </w:t>
            </w:r>
            <w:r>
              <w:rPr>
                <w:b/>
                <w:spacing w:val="-2"/>
                <w:kern w:val="0"/>
                <w:sz w:val="24"/>
                <w:szCs w:val="22"/>
                <w:lang w:eastAsia="en-US" w:bidi="ar-SA"/>
              </w:rPr>
              <w:t xml:space="preserve">компетенц </w:t>
            </w:r>
            <w:r>
              <w:rPr>
                <w:b/>
                <w:spacing w:val="-6"/>
                <w:kern w:val="0"/>
                <w:sz w:val="24"/>
                <w:szCs w:val="22"/>
                <w:lang w:eastAsia="en-US" w:bidi="ar-SA"/>
              </w:rPr>
              <w:t>ии</w:t>
            </w:r>
          </w:p>
        </w:tc>
        <w:tc>
          <w:tcPr>
            <w:tcW w:w="321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1" w:after="0"/>
              <w:ind w:left="110" w:right="259" w:hanging="0"/>
              <w:jc w:val="left"/>
              <w:rPr>
                <w:b/>
                <w:b/>
                <w:sz w:val="16"/>
              </w:rPr>
            </w:pPr>
            <w:r>
              <w:rPr>
                <w:b/>
                <w:kern w:val="0"/>
                <w:position w:val="8"/>
                <w:sz w:val="24"/>
                <w:szCs w:val="22"/>
                <w:lang w:eastAsia="en-US" w:bidi="ar-SA"/>
              </w:rPr>
              <w:t>Индикаторы</w:t>
            </w:r>
            <w:r>
              <w:rPr>
                <w:b/>
                <w:spacing w:val="-15"/>
                <w:kern w:val="0"/>
                <w:sz w:val="24"/>
                <w:szCs w:val="22"/>
                <w:lang w:eastAsia="en-US" w:bidi="ar-SA"/>
              </w:rPr>
              <w:t xml:space="preserve"> </w:t>
            </w:r>
            <w:r>
              <w:rPr>
                <w:b/>
                <w:kern w:val="0"/>
                <w:sz w:val="24"/>
                <w:szCs w:val="22"/>
                <w:lang w:eastAsia="en-US" w:bidi="ar-SA"/>
              </w:rPr>
              <w:t xml:space="preserve">достиже-ния </w:t>
            </w:r>
            <w:r>
              <w:rPr>
                <w:b/>
                <w:spacing w:val="-2"/>
                <w:kern w:val="0"/>
                <w:sz w:val="24"/>
                <w:szCs w:val="22"/>
                <w:lang w:eastAsia="en-US" w:bidi="ar-SA"/>
              </w:rPr>
              <w:t>компетенции</w:t>
            </w:r>
            <w:r>
              <w:rPr>
                <w:b/>
                <w:spacing w:val="-2"/>
                <w:kern w:val="0"/>
                <w:position w:val="8"/>
                <w:sz w:val="16"/>
                <w:szCs w:val="22"/>
                <w:lang w:eastAsia="en-US" w:bidi="ar-SA"/>
              </w:rPr>
              <w:t>1</w:t>
            </w:r>
          </w:p>
        </w:tc>
        <w:tc>
          <w:tcPr>
            <w:tcW w:w="38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8" w:right="221" w:hanging="0"/>
              <w:jc w:val="left"/>
              <w:rPr>
                <w:b/>
                <w:b/>
                <w:sz w:val="24"/>
              </w:rPr>
            </w:pPr>
            <w:r>
              <w:rPr>
                <w:b/>
                <w:kern w:val="0"/>
                <w:sz w:val="24"/>
                <w:szCs w:val="22"/>
                <w:lang w:eastAsia="en-US" w:bidi="ar-SA"/>
              </w:rPr>
              <w:t>Результаты обучения (умения и зна- ния), соотнесенные с компетенци-</w:t>
            </w:r>
            <w:r>
              <w:rPr>
                <w:b/>
                <w:spacing w:val="-15"/>
                <w:kern w:val="0"/>
                <w:sz w:val="24"/>
                <w:szCs w:val="22"/>
                <w:lang w:eastAsia="en-US" w:bidi="ar-SA"/>
              </w:rPr>
              <w:t xml:space="preserve"> </w:t>
            </w:r>
            <w:r>
              <w:rPr>
                <w:b/>
                <w:kern w:val="0"/>
                <w:sz w:val="24"/>
                <w:szCs w:val="22"/>
                <w:lang w:eastAsia="en-US" w:bidi="ar-SA"/>
              </w:rPr>
              <w:t>ями/индикаторами достижения компе-</w:t>
            </w:r>
          </w:p>
          <w:p>
            <w:pPr>
              <w:pStyle w:val="TableParagraph"/>
              <w:widowControl w:val="false"/>
              <w:spacing w:lineRule="exact" w:line="238" w:before="0" w:after="0"/>
              <w:ind w:left="108" w:hanging="0"/>
              <w:jc w:val="left"/>
              <w:rPr>
                <w:b/>
                <w:b/>
                <w:sz w:val="24"/>
              </w:rPr>
            </w:pPr>
            <w:r>
              <w:rPr>
                <w:b/>
                <w:spacing w:val="-2"/>
                <w:kern w:val="0"/>
                <w:sz w:val="24"/>
                <w:szCs w:val="22"/>
                <w:lang w:eastAsia="en-US" w:bidi="ar-SA"/>
              </w:rPr>
              <w:t>тенции</w:t>
            </w:r>
          </w:p>
        </w:tc>
      </w:tr>
      <w:tr>
        <w:trPr>
          <w:trHeight w:val="7308" w:hRule="atLeast"/>
        </w:trPr>
        <w:tc>
          <w:tcPr>
            <w:tcW w:w="9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3" w:after="0"/>
              <w:ind w:left="112" w:hanging="0"/>
              <w:jc w:val="left"/>
              <w:rPr>
                <w:kern w:val="0"/>
                <w:sz w:val="22"/>
                <w:szCs w:val="22"/>
                <w:lang w:eastAsia="en-US" w:bidi="ar-SA"/>
              </w:rPr>
            </w:pPr>
            <w:r>
              <w:rPr>
                <w:spacing w:val="-2"/>
                <w:kern w:val="0"/>
                <w:sz w:val="22"/>
                <w:szCs w:val="22"/>
                <w:lang w:eastAsia="en-US" w:bidi="ar-SA"/>
              </w:rPr>
              <w:t>ПКН-</w:t>
            </w:r>
            <w:r>
              <w:rPr>
                <w:spacing w:val="-10"/>
                <w:kern w:val="0"/>
                <w:sz w:val="22"/>
                <w:szCs w:val="22"/>
                <w:lang w:eastAsia="en-US" w:bidi="ar-SA"/>
              </w:rPr>
              <w:t>2</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741" w:leader="none"/>
              </w:tabs>
              <w:spacing w:before="0" w:after="0"/>
              <w:ind w:left="108" w:right="86" w:hanging="0"/>
              <w:jc w:val="left"/>
              <w:rPr>
                <w:kern w:val="0"/>
                <w:sz w:val="22"/>
                <w:szCs w:val="22"/>
                <w:lang w:eastAsia="en-US" w:bidi="ar-SA"/>
              </w:rPr>
            </w:pPr>
            <w:r>
              <w:rPr>
                <w:spacing w:val="-2"/>
                <w:kern w:val="0"/>
                <w:sz w:val="22"/>
                <w:szCs w:val="22"/>
                <w:lang w:eastAsia="en-US" w:bidi="ar-SA"/>
              </w:rPr>
              <w:t xml:space="preserve">Способность осуществлять основные функции управления туристской деятельностью, находить </w:t>
            </w:r>
            <w:r>
              <w:rPr>
                <w:kern w:val="0"/>
                <w:sz w:val="22"/>
                <w:szCs w:val="22"/>
                <w:lang w:eastAsia="en-US" w:bidi="ar-SA"/>
              </w:rPr>
              <w:t>решения</w:t>
            </w:r>
            <w:r>
              <w:rPr>
                <w:spacing w:val="80"/>
                <w:kern w:val="0"/>
                <w:sz w:val="22"/>
                <w:szCs w:val="22"/>
                <w:lang w:eastAsia="en-US" w:bidi="ar-SA"/>
              </w:rPr>
              <w:t xml:space="preserve"> </w:t>
            </w:r>
            <w:r>
              <w:rPr>
                <w:kern w:val="0"/>
                <w:sz w:val="22"/>
                <w:szCs w:val="22"/>
                <w:lang w:eastAsia="en-US" w:bidi="ar-SA"/>
              </w:rPr>
              <w:t xml:space="preserve">задач </w:t>
            </w:r>
            <w:r>
              <w:rPr>
                <w:spacing w:val="-10"/>
                <w:kern w:val="0"/>
                <w:sz w:val="22"/>
                <w:szCs w:val="22"/>
                <w:lang w:eastAsia="en-US" w:bidi="ar-SA"/>
              </w:rPr>
              <w:t>в</w:t>
            </w:r>
            <w:r>
              <w:rPr>
                <w:kern w:val="0"/>
                <w:sz w:val="22"/>
                <w:szCs w:val="22"/>
                <w:lang w:eastAsia="en-US" w:bidi="ar-SA"/>
              </w:rPr>
              <w:tab/>
            </w:r>
            <w:r>
              <w:rPr>
                <w:spacing w:val="-2"/>
                <w:kern w:val="0"/>
                <w:sz w:val="22"/>
                <w:szCs w:val="22"/>
                <w:lang w:eastAsia="en-US" w:bidi="ar-SA"/>
              </w:rPr>
              <w:t xml:space="preserve">условиях реально функционирую </w:t>
            </w:r>
            <w:r>
              <w:rPr>
                <w:spacing w:val="-4"/>
                <w:kern w:val="0"/>
                <w:sz w:val="22"/>
                <w:szCs w:val="22"/>
                <w:lang w:eastAsia="en-US" w:bidi="ar-SA"/>
              </w:rPr>
              <w:t>щих</w:t>
            </w:r>
            <w:r>
              <w:rPr>
                <w:spacing w:val="80"/>
                <w:kern w:val="0"/>
                <w:sz w:val="22"/>
                <w:szCs w:val="22"/>
                <w:lang w:eastAsia="en-US" w:bidi="ar-SA"/>
              </w:rPr>
              <w:t xml:space="preserve"> </w:t>
            </w:r>
            <w:r>
              <w:rPr>
                <w:spacing w:val="-2"/>
                <w:kern w:val="0"/>
                <w:sz w:val="22"/>
                <w:szCs w:val="22"/>
                <w:lang w:eastAsia="en-US" w:bidi="ar-SA"/>
              </w:rPr>
              <w:t>туристских предприятий</w:t>
            </w:r>
          </w:p>
        </w:tc>
        <w:tc>
          <w:tcPr>
            <w:tcW w:w="3211"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44"/>
              </w:numPr>
              <w:tabs>
                <w:tab w:val="clear" w:pos="720"/>
                <w:tab w:val="left" w:pos="333" w:leader="none"/>
              </w:tabs>
              <w:spacing w:before="0" w:after="0"/>
              <w:ind w:left="113" w:right="389" w:hanging="0"/>
              <w:jc w:val="left"/>
              <w:rPr>
                <w:kern w:val="0"/>
                <w:sz w:val="22"/>
                <w:szCs w:val="22"/>
                <w:lang w:eastAsia="en-US" w:bidi="ar-SA"/>
              </w:rPr>
            </w:pPr>
            <w:r>
              <w:rPr>
                <w:kern w:val="0"/>
                <w:sz w:val="22"/>
                <w:szCs w:val="22"/>
                <w:lang w:eastAsia="en-US" w:bidi="ar-SA"/>
              </w:rPr>
              <w:t>Обосновывает выбор управленческих решений с учетом факторов риска в условиях</w:t>
            </w:r>
            <w:r>
              <w:rPr>
                <w:spacing w:val="-14"/>
                <w:kern w:val="0"/>
                <w:sz w:val="22"/>
                <w:szCs w:val="22"/>
                <w:lang w:eastAsia="en-US" w:bidi="ar-SA"/>
              </w:rPr>
              <w:t xml:space="preserve"> </w:t>
            </w:r>
            <w:r>
              <w:rPr>
                <w:kern w:val="0"/>
                <w:sz w:val="22"/>
                <w:szCs w:val="22"/>
                <w:lang w:eastAsia="en-US" w:bidi="ar-SA"/>
              </w:rPr>
              <w:t>неопределенности.</w:t>
            </w:r>
          </w:p>
          <w:p>
            <w:pPr>
              <w:pStyle w:val="TableParagraph"/>
              <w:widowControl w:val="false"/>
              <w:numPr>
                <w:ilvl w:val="0"/>
                <w:numId w:val="44"/>
              </w:numPr>
              <w:tabs>
                <w:tab w:val="clear" w:pos="720"/>
                <w:tab w:val="left" w:pos="333" w:leader="none"/>
              </w:tabs>
              <w:spacing w:before="246" w:after="0"/>
              <w:ind w:left="113" w:right="235" w:hanging="0"/>
              <w:jc w:val="left"/>
              <w:rPr>
                <w:kern w:val="0"/>
                <w:sz w:val="22"/>
                <w:szCs w:val="22"/>
                <w:lang w:eastAsia="en-US" w:bidi="ar-SA"/>
              </w:rPr>
            </w:pPr>
            <w:r>
              <w:rPr>
                <w:kern w:val="0"/>
                <w:sz w:val="22"/>
                <w:szCs w:val="22"/>
                <w:lang w:eastAsia="en-US" w:bidi="ar-SA"/>
              </w:rPr>
              <w:t>Использует эффективные методы управления бизнес процессами</w:t>
            </w:r>
            <w:r>
              <w:rPr>
                <w:spacing w:val="-9"/>
                <w:kern w:val="0"/>
                <w:sz w:val="22"/>
                <w:szCs w:val="22"/>
                <w:lang w:eastAsia="en-US" w:bidi="ar-SA"/>
              </w:rPr>
              <w:t xml:space="preserve"> </w:t>
            </w:r>
            <w:r>
              <w:rPr>
                <w:kern w:val="0"/>
                <w:sz w:val="22"/>
                <w:szCs w:val="22"/>
                <w:lang w:eastAsia="en-US" w:bidi="ar-SA"/>
              </w:rPr>
              <w:t>в</w:t>
            </w:r>
            <w:r>
              <w:rPr>
                <w:spacing w:val="-12"/>
                <w:kern w:val="0"/>
                <w:sz w:val="22"/>
                <w:szCs w:val="22"/>
                <w:lang w:eastAsia="en-US" w:bidi="ar-SA"/>
              </w:rPr>
              <w:t xml:space="preserve"> </w:t>
            </w:r>
            <w:r>
              <w:rPr>
                <w:kern w:val="0"/>
                <w:sz w:val="22"/>
                <w:szCs w:val="22"/>
                <w:lang w:eastAsia="en-US" w:bidi="ar-SA"/>
              </w:rPr>
              <w:t>сфере</w:t>
            </w:r>
            <w:r>
              <w:rPr>
                <w:spacing w:val="-7"/>
                <w:kern w:val="0"/>
                <w:sz w:val="22"/>
                <w:szCs w:val="22"/>
                <w:lang w:eastAsia="en-US" w:bidi="ar-SA"/>
              </w:rPr>
              <w:t xml:space="preserve"> </w:t>
            </w:r>
            <w:r>
              <w:rPr>
                <w:kern w:val="0"/>
                <w:sz w:val="22"/>
                <w:szCs w:val="22"/>
                <w:lang w:eastAsia="en-US" w:bidi="ar-SA"/>
              </w:rPr>
              <w:t>туризма</w:t>
            </w:r>
            <w:r>
              <w:rPr>
                <w:spacing w:val="-9"/>
                <w:kern w:val="0"/>
                <w:sz w:val="22"/>
                <w:szCs w:val="22"/>
                <w:lang w:eastAsia="en-US" w:bidi="ar-SA"/>
              </w:rPr>
              <w:t xml:space="preserve"> </w:t>
            </w:r>
            <w:r>
              <w:rPr>
                <w:kern w:val="0"/>
                <w:sz w:val="22"/>
                <w:szCs w:val="22"/>
                <w:lang w:eastAsia="en-US" w:bidi="ar-SA"/>
              </w:rPr>
              <w:t xml:space="preserve">и </w:t>
            </w:r>
            <w:r>
              <w:rPr>
                <w:spacing w:val="-2"/>
                <w:kern w:val="0"/>
                <w:sz w:val="22"/>
                <w:szCs w:val="22"/>
                <w:lang w:eastAsia="en-US" w:bidi="ar-SA"/>
              </w:rPr>
              <w:t>гостеприимсвтва.</w:t>
            </w:r>
          </w:p>
          <w:p>
            <w:pPr>
              <w:pStyle w:val="TableParagraph"/>
              <w:widowControl w:val="false"/>
              <w:spacing w:before="0" w:after="0"/>
              <w:jc w:val="left"/>
              <w:rPr>
                <w:b/>
                <w:b/>
              </w:rPr>
            </w:pPr>
            <w:r>
              <w:rPr>
                <w:b/>
                <w:kern w:val="0"/>
                <w:sz w:val="22"/>
                <w:szCs w:val="22"/>
                <w:lang w:eastAsia="en-US" w:bidi="ar-SA"/>
              </w:rPr>
            </w:r>
          </w:p>
          <w:p>
            <w:pPr>
              <w:pStyle w:val="TableParagraph"/>
              <w:widowControl w:val="false"/>
              <w:numPr>
                <w:ilvl w:val="0"/>
                <w:numId w:val="44"/>
              </w:numPr>
              <w:tabs>
                <w:tab w:val="clear" w:pos="720"/>
                <w:tab w:val="left" w:pos="333" w:leader="none"/>
              </w:tabs>
              <w:spacing w:before="1" w:after="0"/>
              <w:ind w:left="113" w:right="445" w:hanging="0"/>
              <w:jc w:val="left"/>
              <w:rPr>
                <w:kern w:val="0"/>
                <w:sz w:val="22"/>
                <w:szCs w:val="22"/>
                <w:lang w:eastAsia="en-US" w:bidi="ar-SA"/>
              </w:rPr>
            </w:pPr>
            <w:r>
              <w:rPr>
                <w:kern w:val="0"/>
                <w:sz w:val="22"/>
                <w:szCs w:val="22"/>
                <w:lang w:eastAsia="en-US" w:bidi="ar-SA"/>
              </w:rPr>
              <w:t xml:space="preserve">Принимает тактические управленческие решения в процессе координации и контроля деятельности </w:t>
            </w:r>
            <w:r>
              <w:rPr>
                <w:spacing w:val="-2"/>
                <w:kern w:val="0"/>
                <w:sz w:val="22"/>
                <w:szCs w:val="22"/>
                <w:lang w:eastAsia="en-US" w:bidi="ar-SA"/>
              </w:rPr>
              <w:t xml:space="preserve">функциональных </w:t>
            </w:r>
            <w:r>
              <w:rPr>
                <w:kern w:val="0"/>
                <w:sz w:val="22"/>
                <w:szCs w:val="22"/>
                <w:lang w:eastAsia="en-US" w:bidi="ar-SA"/>
              </w:rPr>
              <w:t>подразделений</w:t>
            </w:r>
            <w:r>
              <w:rPr>
                <w:spacing w:val="-14"/>
                <w:kern w:val="0"/>
                <w:sz w:val="22"/>
                <w:szCs w:val="22"/>
                <w:lang w:eastAsia="en-US" w:bidi="ar-SA"/>
              </w:rPr>
              <w:t xml:space="preserve"> </w:t>
            </w:r>
            <w:r>
              <w:rPr>
                <w:kern w:val="0"/>
                <w:sz w:val="22"/>
                <w:szCs w:val="22"/>
                <w:lang w:eastAsia="en-US" w:bidi="ar-SA"/>
              </w:rPr>
              <w:t>организации туристской индустрии.</w:t>
            </w:r>
          </w:p>
        </w:tc>
        <w:tc>
          <w:tcPr>
            <w:tcW w:w="38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60" w:right="-15" w:hanging="0"/>
              <w:jc w:val="both"/>
              <w:rPr>
                <w:kern w:val="0"/>
                <w:sz w:val="22"/>
                <w:szCs w:val="22"/>
                <w:lang w:eastAsia="en-US" w:bidi="ar-SA"/>
              </w:rPr>
            </w:pPr>
            <w:r>
              <w:rPr>
                <w:b/>
                <w:kern w:val="0"/>
                <w:sz w:val="22"/>
                <w:szCs w:val="22"/>
                <w:lang w:eastAsia="en-US" w:bidi="ar-SA"/>
              </w:rPr>
              <w:t xml:space="preserve">Знать: </w:t>
            </w:r>
            <w:r>
              <w:rPr>
                <w:kern w:val="0"/>
                <w:sz w:val="22"/>
                <w:szCs w:val="22"/>
                <w:lang w:eastAsia="en-US" w:bidi="ar-SA"/>
              </w:rPr>
              <w:t xml:space="preserve">основные принципы принятия управленческих решений в условиях </w:t>
            </w:r>
            <w:r>
              <w:rPr>
                <w:spacing w:val="-2"/>
                <w:kern w:val="0"/>
                <w:sz w:val="22"/>
                <w:szCs w:val="22"/>
                <w:lang w:eastAsia="en-US" w:bidi="ar-SA"/>
              </w:rPr>
              <w:t>неопределенности</w:t>
            </w:r>
            <w:r>
              <w:rPr>
                <w:spacing w:val="-7"/>
                <w:kern w:val="0"/>
                <w:sz w:val="22"/>
                <w:szCs w:val="22"/>
                <w:lang w:eastAsia="en-US" w:bidi="ar-SA"/>
              </w:rPr>
              <w:t xml:space="preserve"> </w:t>
            </w:r>
            <w:r>
              <w:rPr>
                <w:spacing w:val="-2"/>
                <w:kern w:val="0"/>
                <w:sz w:val="22"/>
                <w:szCs w:val="22"/>
                <w:lang w:eastAsia="en-US" w:bidi="ar-SA"/>
              </w:rPr>
              <w:t>в туристской</w:t>
            </w:r>
            <w:r>
              <w:rPr>
                <w:spacing w:val="-1"/>
                <w:kern w:val="0"/>
                <w:sz w:val="22"/>
                <w:szCs w:val="22"/>
                <w:lang w:eastAsia="en-US" w:bidi="ar-SA"/>
              </w:rPr>
              <w:t xml:space="preserve"> </w:t>
            </w:r>
            <w:r>
              <w:rPr>
                <w:spacing w:val="-2"/>
                <w:kern w:val="0"/>
                <w:sz w:val="22"/>
                <w:szCs w:val="22"/>
                <w:lang w:eastAsia="en-US" w:bidi="ar-SA"/>
              </w:rPr>
              <w:t>отрасли.</w:t>
            </w:r>
          </w:p>
          <w:p>
            <w:pPr>
              <w:pStyle w:val="TableParagraph"/>
              <w:widowControl w:val="false"/>
              <w:spacing w:before="9" w:after="0"/>
              <w:jc w:val="left"/>
              <w:rPr>
                <w:b/>
                <w:b/>
              </w:rPr>
            </w:pPr>
            <w:r>
              <w:rPr>
                <w:b/>
                <w:kern w:val="0"/>
                <w:sz w:val="22"/>
                <w:szCs w:val="22"/>
                <w:lang w:eastAsia="en-US" w:bidi="ar-SA"/>
              </w:rPr>
            </w:r>
          </w:p>
          <w:p>
            <w:pPr>
              <w:pStyle w:val="TableParagraph"/>
              <w:widowControl w:val="false"/>
              <w:spacing w:lineRule="auto" w:line="247" w:before="1" w:after="0"/>
              <w:ind w:left="60" w:right="-15"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выделять существенные факторы риска при принятия управленческих решений в индустрии туроператоской деятельности.</w:t>
            </w:r>
          </w:p>
          <w:p>
            <w:pPr>
              <w:pStyle w:val="TableParagraph"/>
              <w:widowControl w:val="false"/>
              <w:spacing w:before="10" w:after="0"/>
              <w:jc w:val="left"/>
              <w:rPr>
                <w:b/>
                <w:b/>
              </w:rPr>
            </w:pPr>
            <w:r>
              <w:rPr>
                <w:b/>
                <w:kern w:val="0"/>
                <w:sz w:val="22"/>
                <w:szCs w:val="22"/>
                <w:lang w:eastAsia="en-US" w:bidi="ar-SA"/>
              </w:rPr>
            </w:r>
          </w:p>
          <w:p>
            <w:pPr>
              <w:pStyle w:val="TableParagraph"/>
              <w:widowControl w:val="false"/>
              <w:spacing w:lineRule="auto" w:line="247" w:before="0" w:after="0"/>
              <w:ind w:left="60" w:right="-15" w:hanging="0"/>
              <w:jc w:val="both"/>
              <w:rPr>
                <w:kern w:val="0"/>
                <w:sz w:val="22"/>
                <w:szCs w:val="22"/>
                <w:lang w:eastAsia="en-US" w:bidi="ar-SA"/>
              </w:rPr>
            </w:pPr>
            <w:r>
              <w:rPr>
                <w:b/>
                <w:kern w:val="0"/>
                <w:sz w:val="22"/>
                <w:szCs w:val="22"/>
                <w:lang w:eastAsia="en-US" w:bidi="ar-SA"/>
              </w:rPr>
              <w:t xml:space="preserve">Знать: </w:t>
            </w:r>
            <w:r>
              <w:rPr>
                <w:kern w:val="0"/>
                <w:sz w:val="22"/>
                <w:szCs w:val="22"/>
                <w:lang w:eastAsia="en-US" w:bidi="ar-SA"/>
              </w:rPr>
              <w:t>методологию выделения бизнеспроцессов и управления ими в сфере туроператоской деятельности.</w:t>
            </w:r>
          </w:p>
          <w:p>
            <w:pPr>
              <w:pStyle w:val="TableParagraph"/>
              <w:widowControl w:val="false"/>
              <w:spacing w:before="10" w:after="0"/>
              <w:jc w:val="left"/>
              <w:rPr>
                <w:b/>
                <w:b/>
              </w:rPr>
            </w:pPr>
            <w:r>
              <w:rPr>
                <w:b/>
                <w:kern w:val="0"/>
                <w:sz w:val="22"/>
                <w:szCs w:val="22"/>
                <w:lang w:eastAsia="en-US" w:bidi="ar-SA"/>
              </w:rPr>
            </w:r>
          </w:p>
          <w:p>
            <w:pPr>
              <w:pStyle w:val="TableParagraph"/>
              <w:widowControl w:val="false"/>
              <w:spacing w:lineRule="auto" w:line="247" w:before="0" w:after="0"/>
              <w:ind w:left="60" w:right="-15"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выбирать эффективные методы выстраивания и оптимизации бизнеспроцессов в индустрии туроператоской деятельности.</w:t>
            </w:r>
          </w:p>
          <w:p>
            <w:pPr>
              <w:pStyle w:val="TableParagraph"/>
              <w:widowControl w:val="false"/>
              <w:spacing w:before="7" w:after="0"/>
              <w:jc w:val="left"/>
              <w:rPr>
                <w:b/>
                <w:b/>
              </w:rPr>
            </w:pPr>
            <w:r>
              <w:rPr>
                <w:b/>
                <w:kern w:val="0"/>
                <w:sz w:val="22"/>
                <w:szCs w:val="22"/>
                <w:lang w:eastAsia="en-US" w:bidi="ar-SA"/>
              </w:rPr>
            </w:r>
          </w:p>
          <w:p>
            <w:pPr>
              <w:pStyle w:val="TableParagraph"/>
              <w:widowControl w:val="false"/>
              <w:spacing w:lineRule="auto" w:line="247" w:before="1" w:after="0"/>
              <w:ind w:left="60" w:right="-15" w:hanging="0"/>
              <w:jc w:val="both"/>
              <w:rPr>
                <w:kern w:val="0"/>
                <w:sz w:val="22"/>
                <w:szCs w:val="22"/>
                <w:lang w:eastAsia="en-US" w:bidi="ar-SA"/>
              </w:rPr>
            </w:pPr>
            <w:r>
              <w:rPr>
                <w:b/>
                <w:kern w:val="0"/>
                <w:sz w:val="22"/>
                <w:szCs w:val="22"/>
                <w:lang w:eastAsia="en-US" w:bidi="ar-SA"/>
              </w:rPr>
              <w:t xml:space="preserve">Знать: </w:t>
            </w:r>
            <w:r>
              <w:rPr>
                <w:kern w:val="0"/>
                <w:sz w:val="22"/>
                <w:szCs w:val="22"/>
                <w:lang w:eastAsia="en-US" w:bidi="ar-SA"/>
              </w:rPr>
              <w:t xml:space="preserve">подходы к координации и контролю деятельности подразделений предприятий сферы туроператоской </w:t>
            </w:r>
            <w:r>
              <w:rPr>
                <w:spacing w:val="-2"/>
                <w:kern w:val="0"/>
                <w:sz w:val="22"/>
                <w:szCs w:val="22"/>
                <w:lang w:eastAsia="en-US" w:bidi="ar-SA"/>
              </w:rPr>
              <w:t>деятельности.</w:t>
            </w:r>
          </w:p>
          <w:p>
            <w:pPr>
              <w:pStyle w:val="TableParagraph"/>
              <w:widowControl w:val="false"/>
              <w:spacing w:before="10" w:after="0"/>
              <w:jc w:val="left"/>
              <w:rPr>
                <w:b/>
                <w:b/>
              </w:rPr>
            </w:pPr>
            <w:r>
              <w:rPr>
                <w:b/>
                <w:kern w:val="0"/>
                <w:sz w:val="22"/>
                <w:szCs w:val="22"/>
                <w:lang w:eastAsia="en-US" w:bidi="ar-SA"/>
              </w:rPr>
            </w:r>
          </w:p>
          <w:p>
            <w:pPr>
              <w:pStyle w:val="TableParagraph"/>
              <w:widowControl w:val="false"/>
              <w:tabs>
                <w:tab w:val="clear" w:pos="720"/>
                <w:tab w:val="left" w:pos="2260" w:leader="none"/>
                <w:tab w:val="left" w:pos="2384" w:leader="none"/>
              </w:tabs>
              <w:spacing w:lineRule="auto" w:line="247" w:before="1" w:after="0"/>
              <w:ind w:left="60" w:right="-15"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 xml:space="preserve">эффективно координировать и </w:t>
            </w:r>
            <w:r>
              <w:rPr>
                <w:spacing w:val="-2"/>
                <w:kern w:val="0"/>
                <w:sz w:val="22"/>
                <w:szCs w:val="22"/>
                <w:lang w:eastAsia="en-US" w:bidi="ar-SA"/>
              </w:rPr>
              <w:t>контролировать</w:t>
            </w:r>
            <w:r>
              <w:rPr>
                <w:kern w:val="0"/>
                <w:sz w:val="22"/>
                <w:szCs w:val="22"/>
                <w:lang w:eastAsia="en-US" w:bidi="ar-SA"/>
              </w:rPr>
              <w:tab/>
            </w:r>
            <w:r>
              <w:rPr>
                <w:spacing w:val="-2"/>
                <w:kern w:val="0"/>
                <w:sz w:val="22"/>
                <w:szCs w:val="22"/>
                <w:lang w:eastAsia="en-US" w:bidi="ar-SA"/>
              </w:rPr>
              <w:t xml:space="preserve">функциональные </w:t>
            </w:r>
            <w:r>
              <w:rPr>
                <w:kern w:val="0"/>
                <w:sz w:val="22"/>
                <w:szCs w:val="22"/>
                <w:lang w:eastAsia="en-US" w:bidi="ar-SA"/>
              </w:rPr>
              <w:t xml:space="preserve">области деятельности предприятий </w:t>
            </w:r>
            <w:r>
              <w:rPr>
                <w:spacing w:val="-2"/>
                <w:kern w:val="0"/>
                <w:sz w:val="22"/>
                <w:szCs w:val="22"/>
                <w:lang w:eastAsia="en-US" w:bidi="ar-SA"/>
              </w:rPr>
              <w:t>индустрии</w:t>
            </w:r>
            <w:r>
              <w:rPr>
                <w:kern w:val="0"/>
                <w:sz w:val="22"/>
                <w:szCs w:val="22"/>
                <w:lang w:eastAsia="en-US" w:bidi="ar-SA"/>
              </w:rPr>
              <w:tab/>
              <w:tab/>
            </w:r>
            <w:r>
              <w:rPr>
                <w:spacing w:val="-2"/>
                <w:kern w:val="0"/>
                <w:sz w:val="22"/>
                <w:szCs w:val="22"/>
                <w:lang w:eastAsia="en-US" w:bidi="ar-SA"/>
              </w:rPr>
              <w:t>туроператоской</w:t>
            </w:r>
          </w:p>
          <w:p>
            <w:pPr>
              <w:pStyle w:val="TableParagraph"/>
              <w:widowControl w:val="false"/>
              <w:spacing w:lineRule="exact" w:line="236" w:before="1" w:after="0"/>
              <w:ind w:left="60" w:hanging="0"/>
              <w:jc w:val="left"/>
              <w:rPr>
                <w:kern w:val="0"/>
                <w:sz w:val="22"/>
                <w:szCs w:val="22"/>
                <w:lang w:eastAsia="en-US" w:bidi="ar-SA"/>
              </w:rPr>
            </w:pPr>
            <w:r>
              <w:rPr>
                <w:spacing w:val="-2"/>
                <w:kern w:val="0"/>
                <w:sz w:val="22"/>
                <w:szCs w:val="22"/>
                <w:lang w:eastAsia="en-US" w:bidi="ar-SA"/>
              </w:rPr>
              <w:t>деятельности.</w:t>
            </w:r>
          </w:p>
        </w:tc>
      </w:tr>
    </w:tbl>
    <w:p>
      <w:pPr>
        <w:pStyle w:val="Style17"/>
        <w:spacing w:before="115" w:after="1"/>
        <w:rPr>
          <w:b/>
          <w:b/>
          <w:sz w:val="20"/>
        </w:rPr>
      </w:pPr>
      <w:r>
        <w:rPr>
          <w:b/>
          <w:sz w:val="20"/>
        </w:rPr>
      </w:r>
    </w:p>
    <w:tbl>
      <w:tblPr>
        <w:tblStyle w:val="TableNormal"/>
        <w:tblW w:w="9694" w:type="dxa"/>
        <w:jc w:val="left"/>
        <w:tblInd w:w="697" w:type="dxa"/>
        <w:tblLayout w:type="fixed"/>
        <w:tblCellMar>
          <w:top w:w="0" w:type="dxa"/>
          <w:left w:w="5" w:type="dxa"/>
          <w:bottom w:w="0" w:type="dxa"/>
          <w:right w:w="5" w:type="dxa"/>
        </w:tblCellMar>
        <w:tblLook w:val="01e0" w:noHBand="0" w:noVBand="0" w:firstColumn="1" w:lastRow="1" w:lastColumn="1" w:firstRow="1"/>
      </w:tblPr>
      <w:tblGrid>
        <w:gridCol w:w="1044"/>
        <w:gridCol w:w="1560"/>
        <w:gridCol w:w="3260"/>
        <w:gridCol w:w="3829"/>
      </w:tblGrid>
      <w:tr>
        <w:trPr>
          <w:trHeight w:val="2995" w:hRule="atLeast"/>
        </w:trPr>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00" w:after="0"/>
              <w:ind w:left="110" w:hanging="0"/>
              <w:jc w:val="left"/>
              <w:rPr>
                <w:kern w:val="0"/>
                <w:sz w:val="22"/>
                <w:szCs w:val="22"/>
                <w:lang w:eastAsia="en-US" w:bidi="ar-SA"/>
              </w:rPr>
            </w:pPr>
            <w:r>
              <w:rPr>
                <w:spacing w:val="-2"/>
                <w:kern w:val="0"/>
                <w:sz w:val="22"/>
                <w:szCs w:val="22"/>
                <w:lang w:eastAsia="en-US" w:bidi="ar-SA"/>
              </w:rPr>
              <w:t>ПКН-</w:t>
            </w:r>
            <w:r>
              <w:rPr>
                <w:spacing w:val="-10"/>
                <w:kern w:val="0"/>
                <w:sz w:val="22"/>
                <w:szCs w:val="22"/>
                <w:lang w:eastAsia="en-US" w:bidi="ar-SA"/>
              </w:rPr>
              <w:t>1</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336" w:leader="none"/>
              </w:tabs>
              <w:spacing w:lineRule="auto" w:line="254" w:before="200" w:after="0"/>
              <w:ind w:left="110" w:right="92" w:hanging="0"/>
              <w:jc w:val="left"/>
              <w:rPr>
                <w:kern w:val="0"/>
                <w:sz w:val="22"/>
                <w:szCs w:val="22"/>
                <w:lang w:eastAsia="en-US" w:bidi="ar-SA"/>
              </w:rPr>
            </w:pPr>
            <w:r>
              <w:rPr>
                <w:spacing w:val="-2"/>
                <w:kern w:val="0"/>
                <w:sz w:val="22"/>
                <w:szCs w:val="22"/>
                <w:lang w:eastAsia="en-US" w:bidi="ar-SA"/>
              </w:rPr>
              <w:t>Способность принимать</w:t>
            </w:r>
            <w:r>
              <w:rPr>
                <w:kern w:val="0"/>
                <w:sz w:val="22"/>
                <w:szCs w:val="22"/>
                <w:lang w:eastAsia="en-US" w:bidi="ar-SA"/>
              </w:rPr>
              <w:tab/>
            </w:r>
            <w:r>
              <w:rPr>
                <w:spacing w:val="-10"/>
                <w:kern w:val="0"/>
                <w:sz w:val="22"/>
                <w:szCs w:val="22"/>
                <w:lang w:eastAsia="en-US" w:bidi="ar-SA"/>
              </w:rPr>
              <w:t xml:space="preserve">и </w:t>
            </w:r>
            <w:r>
              <w:rPr>
                <w:spacing w:val="-2"/>
                <w:kern w:val="0"/>
                <w:sz w:val="22"/>
                <w:szCs w:val="22"/>
                <w:lang w:eastAsia="en-US" w:bidi="ar-SA"/>
              </w:rPr>
              <w:t xml:space="preserve">применять технологичес </w:t>
            </w:r>
            <w:r>
              <w:rPr>
                <w:kern w:val="0"/>
                <w:sz w:val="22"/>
                <w:szCs w:val="22"/>
                <w:lang w:eastAsia="en-US" w:bidi="ar-SA"/>
              </w:rPr>
              <w:t>ки</w:t>
            </w:r>
            <w:r>
              <w:rPr>
                <w:spacing w:val="40"/>
                <w:kern w:val="0"/>
                <w:sz w:val="22"/>
                <w:szCs w:val="22"/>
                <w:lang w:eastAsia="en-US" w:bidi="ar-SA"/>
              </w:rPr>
              <w:t xml:space="preserve"> </w:t>
            </w:r>
            <w:r>
              <w:rPr>
                <w:kern w:val="0"/>
                <w:sz w:val="22"/>
                <w:szCs w:val="22"/>
                <w:lang w:eastAsia="en-US" w:bidi="ar-SA"/>
              </w:rPr>
              <w:t>е</w:t>
            </w:r>
            <w:r>
              <w:rPr>
                <w:spacing w:val="40"/>
                <w:kern w:val="0"/>
                <w:sz w:val="22"/>
                <w:szCs w:val="22"/>
                <w:lang w:eastAsia="en-US" w:bidi="ar-SA"/>
              </w:rPr>
              <w:t xml:space="preserve"> </w:t>
            </w:r>
            <w:r>
              <w:rPr>
                <w:kern w:val="0"/>
                <w:sz w:val="22"/>
                <w:szCs w:val="22"/>
                <w:lang w:eastAsia="en-US" w:bidi="ar-SA"/>
              </w:rPr>
              <w:t xml:space="preserve">новации </w:t>
            </w:r>
            <w:r>
              <w:rPr>
                <w:spacing w:val="-10"/>
                <w:kern w:val="0"/>
                <w:sz w:val="22"/>
                <w:szCs w:val="22"/>
                <w:lang w:eastAsia="en-US" w:bidi="ar-SA"/>
              </w:rPr>
              <w:t>и</w:t>
            </w:r>
            <w:r>
              <w:rPr>
                <w:spacing w:val="80"/>
                <w:kern w:val="0"/>
                <w:sz w:val="22"/>
                <w:szCs w:val="22"/>
                <w:lang w:eastAsia="en-US" w:bidi="ar-SA"/>
              </w:rPr>
              <w:t xml:space="preserve"> </w:t>
            </w:r>
            <w:r>
              <w:rPr>
                <w:spacing w:val="-2"/>
                <w:kern w:val="0"/>
                <w:sz w:val="22"/>
                <w:szCs w:val="22"/>
                <w:lang w:eastAsia="en-US" w:bidi="ar-SA"/>
              </w:rPr>
              <w:t xml:space="preserve">современное программное обеспечение </w:t>
            </w:r>
            <w:r>
              <w:rPr>
                <w:kern w:val="0"/>
                <w:sz w:val="22"/>
                <w:szCs w:val="22"/>
                <w:lang w:eastAsia="en-US" w:bidi="ar-SA"/>
              </w:rPr>
              <w:t>при</w:t>
            </w:r>
            <w:r>
              <w:rPr>
                <w:spacing w:val="80"/>
                <w:kern w:val="0"/>
                <w:sz w:val="22"/>
                <w:szCs w:val="22"/>
                <w:lang w:eastAsia="en-US" w:bidi="ar-SA"/>
              </w:rPr>
              <w:t xml:space="preserve"> </w:t>
            </w:r>
            <w:r>
              <w:rPr>
                <w:kern w:val="0"/>
                <w:sz w:val="22"/>
                <w:szCs w:val="22"/>
                <w:lang w:eastAsia="en-US" w:bidi="ar-SA"/>
              </w:rPr>
              <w:t>решении</w:t>
            </w:r>
          </w:p>
        </w:tc>
        <w:tc>
          <w:tcPr>
            <w:tcW w:w="3260"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43"/>
              </w:numPr>
              <w:tabs>
                <w:tab w:val="clear" w:pos="720"/>
                <w:tab w:val="left" w:pos="329" w:leader="none"/>
              </w:tabs>
              <w:spacing w:lineRule="auto" w:line="254" w:before="200" w:after="0"/>
              <w:ind w:left="109" w:right="190" w:hanging="0"/>
              <w:jc w:val="left"/>
              <w:rPr>
                <w:kern w:val="0"/>
                <w:sz w:val="22"/>
                <w:szCs w:val="22"/>
                <w:lang w:eastAsia="en-US" w:bidi="ar-SA"/>
              </w:rPr>
            </w:pPr>
            <w:r>
              <w:rPr>
                <w:kern w:val="0"/>
                <w:sz w:val="22"/>
                <w:szCs w:val="22"/>
                <w:lang w:eastAsia="en-US" w:bidi="ar-SA"/>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w:t>
            </w:r>
            <w:r>
              <w:rPr>
                <w:spacing w:val="-14"/>
                <w:kern w:val="0"/>
                <w:sz w:val="22"/>
                <w:szCs w:val="22"/>
                <w:lang w:eastAsia="en-US" w:bidi="ar-SA"/>
              </w:rPr>
              <w:t xml:space="preserve"> </w:t>
            </w:r>
            <w:r>
              <w:rPr>
                <w:kern w:val="0"/>
                <w:sz w:val="22"/>
                <w:szCs w:val="22"/>
                <w:lang w:eastAsia="en-US" w:bidi="ar-SA"/>
              </w:rPr>
              <w:t>обслуживания клиентов, включая</w:t>
            </w:r>
          </w:p>
          <w:p>
            <w:pPr>
              <w:pStyle w:val="TableParagraph"/>
              <w:widowControl w:val="false"/>
              <w:numPr>
                <w:ilvl w:val="0"/>
                <w:numId w:val="43"/>
              </w:numPr>
              <w:tabs>
                <w:tab w:val="clear" w:pos="720"/>
                <w:tab w:val="left" w:pos="329" w:leader="none"/>
              </w:tabs>
              <w:spacing w:before="184" w:after="0"/>
              <w:ind w:left="329" w:hanging="220"/>
              <w:jc w:val="left"/>
              <w:rPr>
                <w:kern w:val="0"/>
                <w:sz w:val="22"/>
                <w:szCs w:val="22"/>
                <w:lang w:eastAsia="en-US" w:bidi="ar-SA"/>
              </w:rPr>
            </w:pPr>
            <w:r>
              <w:rPr>
                <w:kern w:val="0"/>
                <w:sz w:val="22"/>
                <w:szCs w:val="22"/>
                <w:lang w:eastAsia="en-US" w:bidi="ar-SA"/>
              </w:rPr>
              <w:t>Применяет</w:t>
            </w:r>
            <w:r>
              <w:rPr>
                <w:spacing w:val="-5"/>
                <w:kern w:val="0"/>
                <w:sz w:val="22"/>
                <w:szCs w:val="22"/>
                <w:lang w:eastAsia="en-US" w:bidi="ar-SA"/>
              </w:rPr>
              <w:t xml:space="preserve"> </w:t>
            </w:r>
            <w:r>
              <w:rPr>
                <w:spacing w:val="-2"/>
                <w:kern w:val="0"/>
                <w:sz w:val="22"/>
                <w:szCs w:val="22"/>
                <w:lang w:eastAsia="en-US" w:bidi="ar-SA"/>
              </w:rPr>
              <w:t>комплекс</w:t>
            </w:r>
          </w:p>
        </w:tc>
        <w:tc>
          <w:tcPr>
            <w:tcW w:w="382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754" w:leader="none"/>
              </w:tabs>
              <w:spacing w:lineRule="auto" w:line="254" w:before="200" w:after="0"/>
              <w:ind w:left="109" w:right="92" w:hanging="0"/>
              <w:jc w:val="both"/>
              <w:rPr>
                <w:kern w:val="0"/>
                <w:sz w:val="22"/>
                <w:szCs w:val="22"/>
                <w:lang w:eastAsia="en-US" w:bidi="ar-SA"/>
              </w:rPr>
            </w:pPr>
            <w:r>
              <w:rPr>
                <w:b/>
                <w:kern w:val="0"/>
                <w:sz w:val="22"/>
                <w:szCs w:val="22"/>
                <w:lang w:eastAsia="en-US" w:bidi="ar-SA"/>
              </w:rPr>
              <w:t xml:space="preserve">Знать: </w:t>
            </w:r>
            <w:r>
              <w:rPr>
                <w:kern w:val="0"/>
                <w:sz w:val="22"/>
                <w:szCs w:val="22"/>
                <w:lang w:eastAsia="en-US" w:bidi="ar-SA"/>
              </w:rPr>
              <w:t xml:space="preserve">современные технологии и </w:t>
            </w:r>
            <w:r>
              <w:rPr>
                <w:spacing w:val="-2"/>
                <w:kern w:val="0"/>
                <w:sz w:val="22"/>
                <w:szCs w:val="22"/>
                <w:lang w:eastAsia="en-US" w:bidi="ar-SA"/>
              </w:rPr>
              <w:t>программные</w:t>
            </w:r>
            <w:r>
              <w:rPr>
                <w:kern w:val="0"/>
                <w:sz w:val="22"/>
                <w:szCs w:val="22"/>
                <w:lang w:eastAsia="en-US" w:bidi="ar-SA"/>
              </w:rPr>
              <w:tab/>
            </w:r>
            <w:r>
              <w:rPr>
                <w:spacing w:val="-2"/>
                <w:kern w:val="0"/>
                <w:sz w:val="22"/>
                <w:szCs w:val="22"/>
                <w:lang w:eastAsia="en-US" w:bidi="ar-SA"/>
              </w:rPr>
              <w:t xml:space="preserve">продукты, </w:t>
            </w:r>
            <w:r>
              <w:rPr>
                <w:kern w:val="0"/>
                <w:sz w:val="22"/>
                <w:szCs w:val="22"/>
                <w:lang w:eastAsia="en-US" w:bidi="ar-SA"/>
              </w:rPr>
              <w:t xml:space="preserve">используемые в турпоераторской </w:t>
            </w:r>
            <w:r>
              <w:rPr>
                <w:spacing w:val="-2"/>
                <w:kern w:val="0"/>
                <w:sz w:val="22"/>
                <w:szCs w:val="22"/>
                <w:lang w:eastAsia="en-US" w:bidi="ar-SA"/>
              </w:rPr>
              <w:t>деятельности.</w:t>
            </w:r>
          </w:p>
          <w:p>
            <w:pPr>
              <w:pStyle w:val="TableParagraph"/>
              <w:widowControl w:val="false"/>
              <w:tabs>
                <w:tab w:val="clear" w:pos="720"/>
                <w:tab w:val="left" w:pos="2222" w:leader="none"/>
              </w:tabs>
              <w:spacing w:lineRule="auto" w:line="254" w:before="187" w:after="0"/>
              <w:ind w:left="109" w:right="92"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предлагать использование наиболее</w:t>
            </w:r>
            <w:r>
              <w:rPr>
                <w:spacing w:val="-14"/>
                <w:kern w:val="0"/>
                <w:sz w:val="22"/>
                <w:szCs w:val="22"/>
                <w:lang w:eastAsia="en-US" w:bidi="ar-SA"/>
              </w:rPr>
              <w:t xml:space="preserve"> </w:t>
            </w:r>
            <w:r>
              <w:rPr>
                <w:kern w:val="0"/>
                <w:sz w:val="22"/>
                <w:szCs w:val="22"/>
                <w:lang w:eastAsia="en-US" w:bidi="ar-SA"/>
              </w:rPr>
              <w:t>релевантных</w:t>
            </w:r>
            <w:r>
              <w:rPr>
                <w:spacing w:val="-14"/>
                <w:kern w:val="0"/>
                <w:sz w:val="22"/>
                <w:szCs w:val="22"/>
                <w:lang w:eastAsia="en-US" w:bidi="ar-SA"/>
              </w:rPr>
              <w:t xml:space="preserve"> </w:t>
            </w:r>
            <w:r>
              <w:rPr>
                <w:kern w:val="0"/>
                <w:sz w:val="22"/>
                <w:szCs w:val="22"/>
                <w:lang w:eastAsia="en-US" w:bidi="ar-SA"/>
              </w:rPr>
              <w:t>технологий</w:t>
            </w:r>
            <w:r>
              <w:rPr>
                <w:spacing w:val="-14"/>
                <w:kern w:val="0"/>
                <w:sz w:val="22"/>
                <w:szCs w:val="22"/>
                <w:lang w:eastAsia="en-US" w:bidi="ar-SA"/>
              </w:rPr>
              <w:t xml:space="preserve"> </w:t>
            </w:r>
            <w:r>
              <w:rPr>
                <w:kern w:val="0"/>
                <w:sz w:val="22"/>
                <w:szCs w:val="22"/>
                <w:lang w:eastAsia="en-US" w:bidi="ar-SA"/>
              </w:rPr>
              <w:t xml:space="preserve">для </w:t>
            </w:r>
            <w:r>
              <w:rPr>
                <w:spacing w:val="-2"/>
                <w:kern w:val="0"/>
                <w:sz w:val="22"/>
                <w:szCs w:val="22"/>
                <w:lang w:eastAsia="en-US" w:bidi="ar-SA"/>
              </w:rPr>
              <w:t>организации</w:t>
            </w:r>
            <w:r>
              <w:rPr>
                <w:kern w:val="0"/>
                <w:sz w:val="22"/>
                <w:szCs w:val="22"/>
                <w:lang w:eastAsia="en-US" w:bidi="ar-SA"/>
              </w:rPr>
              <w:tab/>
            </w:r>
            <w:r>
              <w:rPr>
                <w:spacing w:val="-2"/>
                <w:kern w:val="0"/>
                <w:sz w:val="22"/>
                <w:szCs w:val="22"/>
                <w:lang w:eastAsia="en-US" w:bidi="ar-SA"/>
              </w:rPr>
              <w:t>туроперторской деятельности.</w:t>
            </w:r>
          </w:p>
          <w:p>
            <w:pPr>
              <w:pStyle w:val="TableParagraph"/>
              <w:widowControl w:val="false"/>
              <w:spacing w:lineRule="exact" w:line="238" w:before="184" w:after="0"/>
              <w:ind w:left="145" w:hanging="0"/>
              <w:jc w:val="both"/>
              <w:rPr>
                <w:kern w:val="0"/>
                <w:sz w:val="22"/>
                <w:szCs w:val="22"/>
                <w:lang w:eastAsia="en-US" w:bidi="ar-SA"/>
              </w:rPr>
            </w:pPr>
            <w:r>
              <w:rPr>
                <w:b/>
                <w:kern w:val="0"/>
                <w:sz w:val="22"/>
                <w:szCs w:val="22"/>
                <w:lang w:eastAsia="en-US" w:bidi="ar-SA"/>
              </w:rPr>
              <w:t>Знать:</w:t>
            </w:r>
            <w:r>
              <w:rPr>
                <w:b/>
                <w:spacing w:val="22"/>
                <w:kern w:val="0"/>
                <w:sz w:val="22"/>
                <w:szCs w:val="22"/>
                <w:lang w:eastAsia="en-US" w:bidi="ar-SA"/>
              </w:rPr>
              <w:t xml:space="preserve"> </w:t>
            </w:r>
            <w:r>
              <w:rPr>
                <w:kern w:val="0"/>
                <w:sz w:val="22"/>
                <w:szCs w:val="22"/>
                <w:lang w:eastAsia="en-US" w:bidi="ar-SA"/>
              </w:rPr>
              <w:t>взаимосвязи</w:t>
            </w:r>
            <w:r>
              <w:rPr>
                <w:spacing w:val="21"/>
                <w:kern w:val="0"/>
                <w:sz w:val="22"/>
                <w:szCs w:val="22"/>
                <w:lang w:eastAsia="en-US" w:bidi="ar-SA"/>
              </w:rPr>
              <w:t xml:space="preserve"> </w:t>
            </w:r>
            <w:r>
              <w:rPr>
                <w:spacing w:val="-2"/>
                <w:kern w:val="0"/>
                <w:sz w:val="22"/>
                <w:szCs w:val="22"/>
                <w:lang w:eastAsia="en-US" w:bidi="ar-SA"/>
              </w:rPr>
              <w:t>туроператорской</w:t>
            </w:r>
          </w:p>
        </w:tc>
      </w:tr>
    </w:tbl>
    <w:p>
      <w:pPr>
        <w:sectPr>
          <w:footerReference w:type="default" r:id="rId4"/>
          <w:type w:val="nextPage"/>
          <w:pgSz w:w="11920" w:h="16850"/>
          <w:pgMar w:left="566" w:right="283" w:gutter="0" w:header="0" w:top="1940" w:footer="0" w:bottom="280"/>
          <w:pgNumType w:fmt="decimal"/>
          <w:formProt w:val="false"/>
          <w:textDirection w:val="lrTb"/>
          <w:docGrid w:type="default" w:linePitch="100" w:charSpace="4096"/>
        </w:sectPr>
      </w:pPr>
    </w:p>
    <w:tbl>
      <w:tblPr>
        <w:tblStyle w:val="TableNormal"/>
        <w:tblW w:w="9694" w:type="dxa"/>
        <w:jc w:val="left"/>
        <w:tblInd w:w="697" w:type="dxa"/>
        <w:tblLayout w:type="fixed"/>
        <w:tblCellMar>
          <w:top w:w="0" w:type="dxa"/>
          <w:left w:w="5" w:type="dxa"/>
          <w:bottom w:w="0" w:type="dxa"/>
          <w:right w:w="5" w:type="dxa"/>
        </w:tblCellMar>
        <w:tblLook w:val="01e0" w:noHBand="0" w:noVBand="0" w:firstColumn="1" w:lastRow="1" w:lastColumn="1" w:firstRow="1"/>
      </w:tblPr>
      <w:tblGrid>
        <w:gridCol w:w="1044"/>
        <w:gridCol w:w="1560"/>
        <w:gridCol w:w="3260"/>
        <w:gridCol w:w="3829"/>
      </w:tblGrid>
      <w:tr>
        <w:trPr>
          <w:trHeight w:val="3712" w:hRule="atLeast"/>
        </w:trPr>
        <w:tc>
          <w:tcPr>
            <w:tcW w:w="104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1560" w:type="dxa"/>
            <w:tcBorders>
              <w:top w:val="single" w:sz="4" w:space="0" w:color="000000"/>
              <w:left w:val="single" w:sz="4" w:space="0" w:color="000000"/>
              <w:right w:val="single" w:sz="4" w:space="0" w:color="000000"/>
            </w:tcBorders>
          </w:tcPr>
          <w:p>
            <w:pPr>
              <w:pStyle w:val="TableParagraph"/>
              <w:widowControl w:val="false"/>
              <w:spacing w:lineRule="auto" w:line="254" w:before="10" w:after="0"/>
              <w:ind w:left="110" w:right="92" w:hanging="0"/>
              <w:jc w:val="left"/>
              <w:rPr>
                <w:kern w:val="0"/>
                <w:sz w:val="22"/>
                <w:szCs w:val="22"/>
                <w:lang w:eastAsia="en-US" w:bidi="ar-SA"/>
              </w:rPr>
            </w:pPr>
            <w:r>
              <w:rPr>
                <w:spacing w:val="-2"/>
                <w:kern w:val="0"/>
                <w:sz w:val="22"/>
                <w:szCs w:val="22"/>
                <w:lang w:eastAsia="en-US" w:bidi="ar-SA"/>
              </w:rPr>
              <w:t xml:space="preserve">профессионал </w:t>
            </w:r>
            <w:r>
              <w:rPr>
                <w:kern w:val="0"/>
                <w:sz w:val="22"/>
                <w:szCs w:val="22"/>
                <w:lang w:eastAsia="en-US" w:bidi="ar-SA"/>
              </w:rPr>
              <w:t>ьных</w:t>
            </w:r>
            <w:r>
              <w:rPr>
                <w:spacing w:val="40"/>
                <w:kern w:val="0"/>
                <w:sz w:val="22"/>
                <w:szCs w:val="22"/>
                <w:lang w:eastAsia="en-US" w:bidi="ar-SA"/>
              </w:rPr>
              <w:t xml:space="preserve"> </w:t>
            </w:r>
            <w:r>
              <w:rPr>
                <w:kern w:val="0"/>
                <w:sz w:val="22"/>
                <w:szCs w:val="22"/>
                <w:lang w:eastAsia="en-US" w:bidi="ar-SA"/>
              </w:rPr>
              <w:t>задач</w:t>
            </w:r>
            <w:r>
              <w:rPr>
                <w:spacing w:val="40"/>
                <w:kern w:val="0"/>
                <w:sz w:val="22"/>
                <w:szCs w:val="22"/>
                <w:lang w:eastAsia="en-US" w:bidi="ar-SA"/>
              </w:rPr>
              <w:t xml:space="preserve"> </w:t>
            </w:r>
            <w:r>
              <w:rPr>
                <w:kern w:val="0"/>
                <w:sz w:val="22"/>
                <w:szCs w:val="22"/>
                <w:lang w:eastAsia="en-US" w:bidi="ar-SA"/>
              </w:rPr>
              <w:t xml:space="preserve">в </w:t>
            </w:r>
            <w:r>
              <w:rPr>
                <w:spacing w:val="-2"/>
                <w:kern w:val="0"/>
                <w:sz w:val="22"/>
                <w:szCs w:val="22"/>
                <w:lang w:eastAsia="en-US" w:bidi="ar-SA"/>
              </w:rPr>
              <w:t>туристской индустрии</w:t>
            </w:r>
          </w:p>
        </w:tc>
        <w:tc>
          <w:tcPr>
            <w:tcW w:w="3260" w:type="dxa"/>
            <w:tcBorders>
              <w:top w:val="single" w:sz="4" w:space="0" w:color="000000"/>
              <w:left w:val="single" w:sz="4" w:space="0" w:color="000000"/>
              <w:right w:val="single" w:sz="4" w:space="0" w:color="000000"/>
            </w:tcBorders>
          </w:tcPr>
          <w:p>
            <w:pPr>
              <w:pStyle w:val="TableParagraph"/>
              <w:widowControl w:val="false"/>
              <w:spacing w:lineRule="auto" w:line="254" w:before="10" w:after="0"/>
              <w:ind w:left="109" w:right="345" w:hanging="0"/>
              <w:jc w:val="left"/>
              <w:rPr>
                <w:kern w:val="0"/>
                <w:sz w:val="22"/>
                <w:szCs w:val="22"/>
                <w:lang w:eastAsia="en-US" w:bidi="ar-SA"/>
              </w:rPr>
            </w:pPr>
            <w:r>
              <w:rPr>
                <w:kern w:val="0"/>
                <w:sz w:val="22"/>
                <w:szCs w:val="22"/>
                <w:lang w:eastAsia="en-US" w:bidi="ar-SA"/>
              </w:rPr>
              <w:t>экскурсионных технологий, включая методическое обеспечение, разработку, тестирование, проведение и оценку эффективности экскурсионных</w:t>
            </w:r>
            <w:r>
              <w:rPr>
                <w:spacing w:val="-14"/>
                <w:kern w:val="0"/>
                <w:sz w:val="22"/>
                <w:szCs w:val="22"/>
                <w:lang w:eastAsia="en-US" w:bidi="ar-SA"/>
              </w:rPr>
              <w:t xml:space="preserve"> </w:t>
            </w:r>
            <w:r>
              <w:rPr>
                <w:kern w:val="0"/>
                <w:sz w:val="22"/>
                <w:szCs w:val="22"/>
                <w:lang w:eastAsia="en-US" w:bidi="ar-SA"/>
              </w:rPr>
              <w:t>мероприятий.</w:t>
            </w:r>
          </w:p>
          <w:p>
            <w:pPr>
              <w:pStyle w:val="TableParagraph"/>
              <w:widowControl w:val="false"/>
              <w:spacing w:lineRule="auto" w:line="254" w:before="186" w:after="0"/>
              <w:ind w:left="109" w:right="139" w:hanging="0"/>
              <w:jc w:val="left"/>
              <w:rPr>
                <w:kern w:val="0"/>
                <w:sz w:val="22"/>
                <w:szCs w:val="22"/>
                <w:lang w:eastAsia="en-US" w:bidi="ar-SA"/>
              </w:rPr>
            </w:pPr>
            <w:r>
              <w:rPr>
                <w:kern w:val="0"/>
                <w:sz w:val="22"/>
                <w:szCs w:val="22"/>
                <w:lang w:eastAsia="en-US" w:bidi="ar-SA"/>
              </w:rPr>
              <w:t>3. Демонстрирует знания технологической</w:t>
            </w:r>
            <w:r>
              <w:rPr>
                <w:spacing w:val="-14"/>
                <w:kern w:val="0"/>
                <w:sz w:val="22"/>
                <w:szCs w:val="22"/>
                <w:lang w:eastAsia="en-US" w:bidi="ar-SA"/>
              </w:rPr>
              <w:t xml:space="preserve"> </w:t>
            </w:r>
            <w:r>
              <w:rPr>
                <w:kern w:val="0"/>
                <w:sz w:val="22"/>
                <w:szCs w:val="22"/>
                <w:lang w:eastAsia="en-US" w:bidi="ar-SA"/>
              </w:rPr>
              <w:t>документации экономических, финансовых, маркетинговых служб туроператорских организаций.</w:t>
            </w:r>
          </w:p>
        </w:tc>
        <w:tc>
          <w:tcPr>
            <w:tcW w:w="3829" w:type="dxa"/>
            <w:tcBorders>
              <w:top w:val="single" w:sz="4" w:space="0" w:color="000000"/>
              <w:left w:val="single" w:sz="4" w:space="0" w:color="000000"/>
              <w:right w:val="single" w:sz="4" w:space="0" w:color="000000"/>
            </w:tcBorders>
          </w:tcPr>
          <w:p>
            <w:pPr>
              <w:pStyle w:val="TableParagraph"/>
              <w:widowControl w:val="false"/>
              <w:tabs>
                <w:tab w:val="clear" w:pos="720"/>
                <w:tab w:val="left" w:pos="1803" w:leader="none"/>
                <w:tab w:val="left" w:pos="2518" w:leader="none"/>
              </w:tabs>
              <w:spacing w:lineRule="auto" w:line="254" w:before="10" w:after="0"/>
              <w:ind w:left="145" w:right="93" w:hanging="0"/>
              <w:jc w:val="both"/>
              <w:rPr>
                <w:kern w:val="0"/>
                <w:sz w:val="22"/>
                <w:szCs w:val="22"/>
                <w:lang w:eastAsia="en-US" w:bidi="ar-SA"/>
              </w:rPr>
            </w:pPr>
            <w:r>
              <w:rPr>
                <w:kern w:val="0"/>
                <w:sz w:val="22"/>
                <w:szCs w:val="22"/>
                <w:lang w:eastAsia="en-US" w:bidi="ar-SA"/>
              </w:rPr>
              <w:t xml:space="preserve">деятельности с другими видами </w:t>
            </w:r>
            <w:r>
              <w:rPr>
                <w:spacing w:val="-2"/>
                <w:kern w:val="0"/>
                <w:sz w:val="22"/>
                <w:szCs w:val="22"/>
                <w:lang w:eastAsia="en-US" w:bidi="ar-SA"/>
              </w:rPr>
              <w:t>туристской</w:t>
            </w:r>
            <w:r>
              <w:rPr>
                <w:kern w:val="0"/>
                <w:sz w:val="22"/>
                <w:szCs w:val="22"/>
                <w:lang w:eastAsia="en-US" w:bidi="ar-SA"/>
              </w:rPr>
              <w:tab/>
            </w:r>
            <w:r>
              <w:rPr>
                <w:spacing w:val="-10"/>
                <w:kern w:val="0"/>
                <w:sz w:val="22"/>
                <w:szCs w:val="22"/>
                <w:lang w:eastAsia="en-US" w:bidi="ar-SA"/>
              </w:rPr>
              <w:t>и</w:t>
            </w:r>
            <w:r>
              <w:rPr>
                <w:kern w:val="0"/>
                <w:sz w:val="22"/>
                <w:szCs w:val="22"/>
                <w:lang w:eastAsia="en-US" w:bidi="ar-SA"/>
              </w:rPr>
              <w:tab/>
            </w:r>
            <w:r>
              <w:rPr>
                <w:spacing w:val="-2"/>
                <w:kern w:val="0"/>
                <w:sz w:val="22"/>
                <w:szCs w:val="22"/>
                <w:lang w:eastAsia="en-US" w:bidi="ar-SA"/>
              </w:rPr>
              <w:t>гостиничной деятельности.</w:t>
            </w:r>
          </w:p>
          <w:p>
            <w:pPr>
              <w:pStyle w:val="TableParagraph"/>
              <w:widowControl w:val="false"/>
              <w:spacing w:lineRule="auto" w:line="254" w:before="187" w:after="0"/>
              <w:ind w:left="109" w:right="92" w:firstLine="55"/>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использовать технологии туроператорской деятельности при организации</w:t>
            </w:r>
            <w:r>
              <w:rPr>
                <w:spacing w:val="-14"/>
                <w:kern w:val="0"/>
                <w:sz w:val="22"/>
                <w:szCs w:val="22"/>
                <w:lang w:eastAsia="en-US" w:bidi="ar-SA"/>
              </w:rPr>
              <w:t xml:space="preserve"> </w:t>
            </w:r>
            <w:r>
              <w:rPr>
                <w:kern w:val="0"/>
                <w:sz w:val="22"/>
                <w:szCs w:val="22"/>
                <w:lang w:eastAsia="en-US" w:bidi="ar-SA"/>
              </w:rPr>
              <w:t>туристской</w:t>
            </w:r>
            <w:r>
              <w:rPr>
                <w:spacing w:val="-14"/>
                <w:kern w:val="0"/>
                <w:sz w:val="22"/>
                <w:szCs w:val="22"/>
                <w:lang w:eastAsia="en-US" w:bidi="ar-SA"/>
              </w:rPr>
              <w:t xml:space="preserve"> </w:t>
            </w:r>
            <w:r>
              <w:rPr>
                <w:kern w:val="0"/>
                <w:sz w:val="22"/>
                <w:szCs w:val="22"/>
                <w:lang w:eastAsia="en-US" w:bidi="ar-SA"/>
              </w:rPr>
              <w:t>деятельности и оценивать релевантность и эффективность этих мероприятий.</w:t>
            </w:r>
          </w:p>
          <w:p>
            <w:pPr>
              <w:pStyle w:val="TableParagraph"/>
              <w:widowControl w:val="false"/>
              <w:tabs>
                <w:tab w:val="clear" w:pos="720"/>
                <w:tab w:val="left" w:pos="2077" w:leader="none"/>
              </w:tabs>
              <w:spacing w:lineRule="auto" w:line="254" w:before="185" w:after="0"/>
              <w:ind w:left="109" w:right="93" w:hanging="0"/>
              <w:jc w:val="both"/>
              <w:rPr>
                <w:kern w:val="0"/>
                <w:sz w:val="22"/>
                <w:szCs w:val="22"/>
                <w:lang w:eastAsia="en-US" w:bidi="ar-SA"/>
              </w:rPr>
            </w:pPr>
            <w:r>
              <w:rPr>
                <w:b/>
                <w:spacing w:val="-2"/>
                <w:kern w:val="0"/>
                <w:sz w:val="22"/>
                <w:szCs w:val="22"/>
                <w:lang w:eastAsia="en-US" w:bidi="ar-SA"/>
              </w:rPr>
              <w:t>Знать:</w:t>
            </w:r>
            <w:r>
              <w:rPr>
                <w:b/>
                <w:kern w:val="0"/>
                <w:sz w:val="22"/>
                <w:szCs w:val="22"/>
                <w:lang w:eastAsia="en-US" w:bidi="ar-SA"/>
              </w:rPr>
              <w:tab/>
            </w:r>
            <w:r>
              <w:rPr>
                <w:spacing w:val="-2"/>
                <w:kern w:val="0"/>
                <w:sz w:val="22"/>
                <w:szCs w:val="22"/>
                <w:lang w:eastAsia="en-US" w:bidi="ar-SA"/>
              </w:rPr>
              <w:t xml:space="preserve">технологическую </w:t>
            </w:r>
            <w:r>
              <w:rPr>
                <w:kern w:val="0"/>
                <w:sz w:val="22"/>
                <w:szCs w:val="22"/>
                <w:lang w:eastAsia="en-US" w:bidi="ar-SA"/>
              </w:rPr>
              <w:t>документацию</w:t>
            </w:r>
            <w:r>
              <w:rPr>
                <w:spacing w:val="-14"/>
                <w:kern w:val="0"/>
                <w:sz w:val="22"/>
                <w:szCs w:val="22"/>
                <w:lang w:eastAsia="en-US" w:bidi="ar-SA"/>
              </w:rPr>
              <w:t xml:space="preserve"> </w:t>
            </w:r>
            <w:r>
              <w:rPr>
                <w:kern w:val="0"/>
                <w:sz w:val="22"/>
                <w:szCs w:val="22"/>
                <w:lang w:eastAsia="en-US" w:bidi="ar-SA"/>
              </w:rPr>
              <w:t>служб</w:t>
            </w:r>
            <w:r>
              <w:rPr>
                <w:spacing w:val="-12"/>
                <w:kern w:val="0"/>
                <w:sz w:val="22"/>
                <w:szCs w:val="22"/>
                <w:lang w:eastAsia="en-US" w:bidi="ar-SA"/>
              </w:rPr>
              <w:t xml:space="preserve"> </w:t>
            </w:r>
            <w:r>
              <w:rPr>
                <w:kern w:val="0"/>
                <w:sz w:val="22"/>
                <w:szCs w:val="22"/>
                <w:lang w:eastAsia="en-US" w:bidi="ar-SA"/>
              </w:rPr>
              <w:t>туроператоров</w:t>
            </w:r>
            <w:r>
              <w:rPr>
                <w:spacing w:val="-14"/>
                <w:kern w:val="0"/>
                <w:sz w:val="22"/>
                <w:szCs w:val="22"/>
                <w:lang w:eastAsia="en-US" w:bidi="ar-SA"/>
              </w:rPr>
              <w:t xml:space="preserve"> </w:t>
            </w:r>
            <w:r>
              <w:rPr>
                <w:kern w:val="0"/>
                <w:sz w:val="22"/>
                <w:szCs w:val="22"/>
                <w:lang w:eastAsia="en-US" w:bidi="ar-SA"/>
              </w:rPr>
              <w:t xml:space="preserve">в целях организации туроператорской </w:t>
            </w:r>
            <w:r>
              <w:rPr>
                <w:spacing w:val="-2"/>
                <w:kern w:val="0"/>
                <w:sz w:val="22"/>
                <w:szCs w:val="22"/>
                <w:lang w:eastAsia="en-US" w:bidi="ar-SA"/>
              </w:rPr>
              <w:t>деятельности.</w:t>
            </w:r>
          </w:p>
        </w:tc>
      </w:tr>
      <w:tr>
        <w:trPr>
          <w:trHeight w:val="1162" w:hRule="atLeast"/>
        </w:trPr>
        <w:tc>
          <w:tcPr>
            <w:tcW w:w="1044" w:type="dxa"/>
            <w:vMerge w:val="continue"/>
            <w:tcBorders>
              <w:left w:val="single" w:sz="4" w:space="0" w:color="000000"/>
              <w:bottom w:val="single" w:sz="4" w:space="0" w:color="000000"/>
              <w:right w:val="single" w:sz="4" w:space="0" w:color="000000"/>
            </w:tcBorders>
          </w:tcPr>
          <w:p>
            <w:pPr>
              <w:pStyle w:val="Normal"/>
              <w:widowControl w:val="false"/>
              <w:spacing w:before="0" w:after="0"/>
              <w:jc w:val="left"/>
              <w:rPr>
                <w:sz w:val="2"/>
                <w:szCs w:val="2"/>
              </w:rPr>
            </w:pPr>
            <w:r>
              <w:rPr>
                <w:kern w:val="0"/>
                <w:sz w:val="22"/>
                <w:szCs w:val="22"/>
                <w:lang w:eastAsia="en-US" w:bidi="ar-SA"/>
              </w:rPr>
            </w:r>
          </w:p>
        </w:tc>
        <w:tc>
          <w:tcPr>
            <w:tcW w:w="1560" w:type="dxa"/>
            <w:tcBorders>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3260" w:type="dxa"/>
            <w:tcBorders>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3829" w:type="dxa"/>
            <w:tcBorders>
              <w:left w:val="single" w:sz="4" w:space="0" w:color="000000"/>
              <w:bottom w:val="single" w:sz="4" w:space="0" w:color="000000"/>
              <w:right w:val="single" w:sz="4" w:space="0" w:color="000000"/>
            </w:tcBorders>
          </w:tcPr>
          <w:p>
            <w:pPr>
              <w:pStyle w:val="TableParagraph"/>
              <w:widowControl w:val="false"/>
              <w:tabs>
                <w:tab w:val="clear" w:pos="720"/>
                <w:tab w:val="left" w:pos="2122" w:leader="none"/>
              </w:tabs>
              <w:spacing w:lineRule="auto" w:line="254" w:before="93" w:after="0"/>
              <w:ind w:left="109" w:right="93"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 xml:space="preserve">предлагать релевантные </w:t>
            </w:r>
            <w:r>
              <w:rPr>
                <w:spacing w:val="-2"/>
                <w:kern w:val="0"/>
                <w:sz w:val="22"/>
                <w:szCs w:val="22"/>
                <w:lang w:eastAsia="en-US" w:bidi="ar-SA"/>
              </w:rPr>
              <w:t>форматы</w:t>
            </w:r>
            <w:r>
              <w:rPr>
                <w:kern w:val="0"/>
                <w:sz w:val="22"/>
                <w:szCs w:val="22"/>
                <w:lang w:eastAsia="en-US" w:bidi="ar-SA"/>
              </w:rPr>
              <w:tab/>
            </w:r>
            <w:r>
              <w:rPr>
                <w:spacing w:val="-2"/>
                <w:kern w:val="0"/>
                <w:sz w:val="22"/>
                <w:szCs w:val="22"/>
                <w:lang w:eastAsia="en-US" w:bidi="ar-SA"/>
              </w:rPr>
              <w:t xml:space="preserve">технологической </w:t>
            </w:r>
            <w:r>
              <w:rPr>
                <w:kern w:val="0"/>
                <w:sz w:val="22"/>
                <w:szCs w:val="22"/>
                <w:lang w:eastAsia="en-US" w:bidi="ar-SA"/>
              </w:rPr>
              <w:t>документации</w:t>
            </w:r>
            <w:r>
              <w:rPr>
                <w:spacing w:val="70"/>
                <w:kern w:val="0"/>
                <w:sz w:val="22"/>
                <w:szCs w:val="22"/>
                <w:lang w:eastAsia="en-US" w:bidi="ar-SA"/>
              </w:rPr>
              <w:t xml:space="preserve">   </w:t>
            </w:r>
            <w:r>
              <w:rPr>
                <w:kern w:val="0"/>
                <w:sz w:val="22"/>
                <w:szCs w:val="22"/>
                <w:lang w:eastAsia="en-US" w:bidi="ar-SA"/>
              </w:rPr>
              <w:t>для</w:t>
            </w:r>
            <w:r>
              <w:rPr>
                <w:spacing w:val="71"/>
                <w:kern w:val="0"/>
                <w:sz w:val="22"/>
                <w:szCs w:val="22"/>
                <w:lang w:eastAsia="en-US" w:bidi="ar-SA"/>
              </w:rPr>
              <w:t xml:space="preserve">   </w:t>
            </w:r>
            <w:r>
              <w:rPr>
                <w:spacing w:val="-2"/>
                <w:kern w:val="0"/>
                <w:sz w:val="22"/>
                <w:szCs w:val="22"/>
                <w:lang w:eastAsia="en-US" w:bidi="ar-SA"/>
              </w:rPr>
              <w:t>организации</w:t>
            </w:r>
          </w:p>
          <w:p>
            <w:pPr>
              <w:pStyle w:val="TableParagraph"/>
              <w:widowControl w:val="false"/>
              <w:spacing w:lineRule="exact" w:line="237" w:before="0" w:after="0"/>
              <w:ind w:left="109" w:hanging="0"/>
              <w:jc w:val="both"/>
              <w:rPr>
                <w:kern w:val="0"/>
                <w:sz w:val="22"/>
                <w:szCs w:val="22"/>
                <w:lang w:eastAsia="en-US" w:bidi="ar-SA"/>
              </w:rPr>
            </w:pPr>
            <w:r>
              <w:rPr>
                <w:kern w:val="0"/>
                <w:sz w:val="22"/>
                <w:szCs w:val="22"/>
                <w:lang w:eastAsia="en-US" w:bidi="ar-SA"/>
              </w:rPr>
              <w:t>туроператорской</w:t>
            </w:r>
            <w:r>
              <w:rPr>
                <w:spacing w:val="-7"/>
                <w:kern w:val="0"/>
                <w:sz w:val="22"/>
                <w:szCs w:val="22"/>
                <w:lang w:eastAsia="en-US" w:bidi="ar-SA"/>
              </w:rPr>
              <w:t xml:space="preserve"> </w:t>
            </w:r>
            <w:r>
              <w:rPr>
                <w:spacing w:val="-2"/>
                <w:kern w:val="0"/>
                <w:sz w:val="22"/>
                <w:szCs w:val="22"/>
                <w:lang w:eastAsia="en-US" w:bidi="ar-SA"/>
              </w:rPr>
              <w:t>деятельности.</w:t>
            </w:r>
          </w:p>
        </w:tc>
      </w:tr>
      <w:tr>
        <w:trPr>
          <w:trHeight w:val="7686" w:hRule="atLeast"/>
        </w:trPr>
        <w:tc>
          <w:tcPr>
            <w:tcW w:w="1044" w:type="dxa"/>
            <w:tcBorders>
              <w:top w:val="single" w:sz="4" w:space="0" w:color="000000"/>
              <w:left w:val="single" w:sz="4" w:space="0" w:color="000000"/>
              <w:right w:val="single" w:sz="4" w:space="0" w:color="000000"/>
            </w:tcBorders>
          </w:tcPr>
          <w:p>
            <w:pPr>
              <w:pStyle w:val="TableParagraph"/>
              <w:widowControl w:val="false"/>
              <w:spacing w:before="181" w:after="0"/>
              <w:ind w:left="110" w:hanging="0"/>
              <w:jc w:val="left"/>
              <w:rPr>
                <w:sz w:val="24"/>
              </w:rPr>
            </w:pPr>
            <w:r>
              <w:rPr>
                <w:spacing w:val="-2"/>
                <w:kern w:val="0"/>
                <w:sz w:val="24"/>
                <w:szCs w:val="22"/>
                <w:lang w:eastAsia="en-US" w:bidi="ar-SA"/>
              </w:rPr>
              <w:t>ПКП-</w:t>
            </w:r>
            <w:r>
              <w:rPr>
                <w:spacing w:val="-10"/>
                <w:kern w:val="0"/>
                <w:sz w:val="24"/>
                <w:szCs w:val="22"/>
                <w:lang w:eastAsia="en-US" w:bidi="ar-SA"/>
              </w:rPr>
              <w:t>1</w:t>
            </w:r>
          </w:p>
        </w:tc>
        <w:tc>
          <w:tcPr>
            <w:tcW w:w="1560" w:type="dxa"/>
            <w:tcBorders>
              <w:top w:val="single" w:sz="4" w:space="0" w:color="000000"/>
              <w:left w:val="single" w:sz="4" w:space="0" w:color="000000"/>
              <w:right w:val="single" w:sz="4" w:space="0" w:color="000000"/>
            </w:tcBorders>
          </w:tcPr>
          <w:p>
            <w:pPr>
              <w:pStyle w:val="TableParagraph"/>
              <w:widowControl w:val="false"/>
              <w:tabs>
                <w:tab w:val="clear" w:pos="720"/>
                <w:tab w:val="left" w:pos="843" w:leader="none"/>
              </w:tabs>
              <w:spacing w:before="181" w:after="0"/>
              <w:ind w:left="110" w:right="94" w:hanging="0"/>
              <w:jc w:val="left"/>
              <w:rPr>
                <w:sz w:val="24"/>
              </w:rPr>
            </w:pPr>
            <w:r>
              <w:rPr>
                <w:spacing w:val="-2"/>
                <w:kern w:val="0"/>
                <w:sz w:val="24"/>
                <w:szCs w:val="22"/>
                <w:lang w:eastAsia="en-US" w:bidi="ar-SA"/>
              </w:rPr>
              <w:t xml:space="preserve">Способность разрабатыва </w:t>
            </w:r>
            <w:r>
              <w:rPr>
                <w:spacing w:val="-4"/>
                <w:kern w:val="0"/>
                <w:sz w:val="24"/>
                <w:szCs w:val="22"/>
                <w:lang w:eastAsia="en-US" w:bidi="ar-SA"/>
              </w:rPr>
              <w:t xml:space="preserve">ть, </w:t>
            </w:r>
            <w:r>
              <w:rPr>
                <w:spacing w:val="-2"/>
                <w:kern w:val="0"/>
                <w:sz w:val="24"/>
                <w:szCs w:val="22"/>
                <w:lang w:eastAsia="en-US" w:bidi="ar-SA"/>
              </w:rPr>
              <w:t xml:space="preserve">корректиров </w:t>
            </w:r>
            <w:r>
              <w:rPr>
                <w:spacing w:val="-4"/>
                <w:kern w:val="0"/>
                <w:sz w:val="24"/>
                <w:szCs w:val="22"/>
                <w:lang w:eastAsia="en-US" w:bidi="ar-SA"/>
              </w:rPr>
              <w:t xml:space="preserve">ать </w:t>
            </w:r>
            <w:r>
              <w:rPr>
                <w:spacing w:val="-2"/>
                <w:kern w:val="0"/>
                <w:sz w:val="24"/>
                <w:szCs w:val="22"/>
                <w:lang w:eastAsia="en-US" w:bidi="ar-SA"/>
              </w:rPr>
              <w:t xml:space="preserve">различные экскурсионн </w:t>
            </w:r>
            <w:r>
              <w:rPr>
                <w:spacing w:val="-6"/>
                <w:kern w:val="0"/>
                <w:sz w:val="24"/>
                <w:szCs w:val="22"/>
                <w:lang w:eastAsia="en-US" w:bidi="ar-SA"/>
              </w:rPr>
              <w:t>ые</w:t>
            </w:r>
            <w:r>
              <w:rPr>
                <w:spacing w:val="40"/>
                <w:kern w:val="0"/>
                <w:sz w:val="24"/>
                <w:szCs w:val="22"/>
                <w:lang w:eastAsia="en-US" w:bidi="ar-SA"/>
              </w:rPr>
              <w:t xml:space="preserve"> </w:t>
            </w:r>
            <w:r>
              <w:rPr>
                <w:kern w:val="0"/>
                <w:sz w:val="24"/>
                <w:szCs w:val="22"/>
                <w:lang w:eastAsia="en-US" w:bidi="ar-SA"/>
              </w:rPr>
              <w:t>маршруты</w:t>
            </w:r>
            <w:r>
              <w:rPr>
                <w:spacing w:val="40"/>
                <w:kern w:val="0"/>
                <w:sz w:val="24"/>
                <w:szCs w:val="22"/>
                <w:lang w:eastAsia="en-US" w:bidi="ar-SA"/>
              </w:rPr>
              <w:t xml:space="preserve"> </w:t>
            </w:r>
            <w:r>
              <w:rPr>
                <w:kern w:val="0"/>
                <w:sz w:val="24"/>
                <w:szCs w:val="22"/>
                <w:lang w:eastAsia="en-US" w:bidi="ar-SA"/>
              </w:rPr>
              <w:t xml:space="preserve">и </w:t>
            </w:r>
            <w:r>
              <w:rPr>
                <w:spacing w:val="-2"/>
                <w:kern w:val="0"/>
                <w:sz w:val="24"/>
                <w:szCs w:val="22"/>
                <w:lang w:eastAsia="en-US" w:bidi="ar-SA"/>
              </w:rPr>
              <w:t xml:space="preserve">программы, составлять технологиче </w:t>
            </w:r>
            <w:r>
              <w:rPr>
                <w:spacing w:val="-4"/>
                <w:kern w:val="0"/>
                <w:sz w:val="24"/>
                <w:szCs w:val="22"/>
                <w:lang w:eastAsia="en-US" w:bidi="ar-SA"/>
              </w:rPr>
              <w:t>ские</w:t>
            </w:r>
            <w:r>
              <w:rPr>
                <w:kern w:val="0"/>
                <w:sz w:val="24"/>
                <w:szCs w:val="22"/>
                <w:lang w:eastAsia="en-US" w:bidi="ar-SA"/>
              </w:rPr>
              <w:tab/>
            </w:r>
            <w:r>
              <w:rPr>
                <w:spacing w:val="-2"/>
                <w:kern w:val="0"/>
                <w:sz w:val="24"/>
                <w:szCs w:val="22"/>
                <w:lang w:eastAsia="en-US" w:bidi="ar-SA"/>
              </w:rPr>
              <w:t xml:space="preserve">карты </w:t>
            </w:r>
            <w:r>
              <w:rPr>
                <w:kern w:val="0"/>
                <w:sz w:val="24"/>
                <w:szCs w:val="22"/>
                <w:lang w:eastAsia="en-US" w:bidi="ar-SA"/>
              </w:rPr>
              <w:t>экскурсий</w:t>
            </w:r>
            <w:r>
              <w:rPr>
                <w:spacing w:val="80"/>
                <w:kern w:val="0"/>
                <w:sz w:val="24"/>
                <w:szCs w:val="22"/>
                <w:lang w:eastAsia="en-US" w:bidi="ar-SA"/>
              </w:rPr>
              <w:t xml:space="preserve"> </w:t>
            </w:r>
            <w:r>
              <w:rPr>
                <w:kern w:val="0"/>
                <w:sz w:val="24"/>
                <w:szCs w:val="22"/>
                <w:lang w:eastAsia="en-US" w:bidi="ar-SA"/>
              </w:rPr>
              <w:t>с учетом</w:t>
            </w:r>
            <w:r>
              <w:rPr>
                <w:spacing w:val="40"/>
                <w:kern w:val="0"/>
                <w:sz w:val="24"/>
                <w:szCs w:val="22"/>
                <w:lang w:eastAsia="en-US" w:bidi="ar-SA"/>
              </w:rPr>
              <w:t xml:space="preserve"> </w:t>
            </w:r>
            <w:r>
              <w:rPr>
                <w:kern w:val="0"/>
                <w:sz w:val="24"/>
                <w:szCs w:val="22"/>
                <w:lang w:eastAsia="en-US" w:bidi="ar-SA"/>
              </w:rPr>
              <w:t xml:space="preserve">вида </w:t>
            </w:r>
            <w:r>
              <w:rPr>
                <w:spacing w:val="-2"/>
                <w:kern w:val="0"/>
                <w:sz w:val="24"/>
                <w:szCs w:val="22"/>
                <w:lang w:eastAsia="en-US" w:bidi="ar-SA"/>
              </w:rPr>
              <w:t xml:space="preserve">туризма, рассчитыват </w:t>
            </w:r>
            <w:r>
              <w:rPr>
                <w:kern w:val="0"/>
                <w:sz w:val="24"/>
                <w:szCs w:val="22"/>
                <w:lang w:eastAsia="en-US" w:bidi="ar-SA"/>
              </w:rPr>
              <w:t>ь</w:t>
            </w:r>
            <w:r>
              <w:rPr>
                <w:spacing w:val="80"/>
                <w:kern w:val="0"/>
                <w:sz w:val="24"/>
                <w:szCs w:val="22"/>
                <w:lang w:eastAsia="en-US" w:bidi="ar-SA"/>
              </w:rPr>
              <w:t xml:space="preserve"> </w:t>
            </w:r>
            <w:r>
              <w:rPr>
                <w:kern w:val="0"/>
                <w:sz w:val="24"/>
                <w:szCs w:val="22"/>
                <w:lang w:eastAsia="en-US" w:bidi="ar-SA"/>
              </w:rPr>
              <w:t xml:space="preserve">стоимость </w:t>
            </w:r>
            <w:r>
              <w:rPr>
                <w:spacing w:val="-2"/>
                <w:kern w:val="0"/>
                <w:sz w:val="24"/>
                <w:szCs w:val="22"/>
                <w:lang w:eastAsia="en-US" w:bidi="ar-SA"/>
              </w:rPr>
              <w:t xml:space="preserve">экскурсионн </w:t>
            </w:r>
            <w:r>
              <w:rPr>
                <w:spacing w:val="-6"/>
                <w:kern w:val="0"/>
                <w:sz w:val="24"/>
                <w:szCs w:val="22"/>
                <w:lang w:eastAsia="en-US" w:bidi="ar-SA"/>
              </w:rPr>
              <w:t xml:space="preserve">ых </w:t>
            </w:r>
            <w:r>
              <w:rPr>
                <w:spacing w:val="-2"/>
                <w:kern w:val="0"/>
                <w:sz w:val="24"/>
                <w:szCs w:val="22"/>
                <w:lang w:eastAsia="en-US" w:bidi="ar-SA"/>
              </w:rPr>
              <w:t>маршрутов</w:t>
            </w:r>
          </w:p>
        </w:tc>
        <w:tc>
          <w:tcPr>
            <w:tcW w:w="3260" w:type="dxa"/>
            <w:tcBorders>
              <w:top w:val="single" w:sz="4" w:space="0" w:color="000000"/>
              <w:left w:val="single" w:sz="4" w:space="0" w:color="000000"/>
              <w:right w:val="single" w:sz="4" w:space="0" w:color="000000"/>
            </w:tcBorders>
          </w:tcPr>
          <w:p>
            <w:pPr>
              <w:pStyle w:val="TableParagraph"/>
              <w:widowControl w:val="false"/>
              <w:numPr>
                <w:ilvl w:val="0"/>
                <w:numId w:val="42"/>
              </w:numPr>
              <w:tabs>
                <w:tab w:val="clear" w:pos="720"/>
                <w:tab w:val="left" w:pos="378" w:leader="none"/>
              </w:tabs>
              <w:spacing w:before="0" w:after="0"/>
              <w:ind w:left="138" w:right="259" w:hanging="0"/>
              <w:jc w:val="left"/>
              <w:rPr>
                <w:sz w:val="24"/>
              </w:rPr>
            </w:pPr>
            <w:r>
              <w:rPr>
                <w:kern w:val="0"/>
                <w:sz w:val="24"/>
                <w:szCs w:val="22"/>
                <w:lang w:eastAsia="en-US" w:bidi="ar-SA"/>
              </w:rPr>
              <w:t>Использует</w:t>
            </w:r>
            <w:r>
              <w:rPr>
                <w:spacing w:val="-15"/>
                <w:kern w:val="0"/>
                <w:sz w:val="24"/>
                <w:szCs w:val="22"/>
                <w:lang w:eastAsia="en-US" w:bidi="ar-SA"/>
              </w:rPr>
              <w:t xml:space="preserve"> </w:t>
            </w:r>
            <w:r>
              <w:rPr>
                <w:kern w:val="0"/>
                <w:sz w:val="24"/>
                <w:szCs w:val="22"/>
                <w:lang w:eastAsia="en-US" w:bidi="ar-SA"/>
              </w:rPr>
              <w:t>современные технологии в процессе разработки продуктов и услуг, туристских маршрутов, направлений и программ</w:t>
            </w:r>
            <w:r>
              <w:rPr>
                <w:spacing w:val="-15"/>
                <w:kern w:val="0"/>
                <w:sz w:val="24"/>
                <w:szCs w:val="22"/>
                <w:lang w:eastAsia="en-US" w:bidi="ar-SA"/>
              </w:rPr>
              <w:t xml:space="preserve"> </w:t>
            </w:r>
            <w:r>
              <w:rPr>
                <w:kern w:val="0"/>
                <w:sz w:val="24"/>
                <w:szCs w:val="22"/>
                <w:lang w:eastAsia="en-US" w:bidi="ar-SA"/>
              </w:rPr>
              <w:t>развития</w:t>
            </w:r>
            <w:r>
              <w:rPr>
                <w:spacing w:val="-15"/>
                <w:kern w:val="0"/>
                <w:sz w:val="24"/>
                <w:szCs w:val="22"/>
                <w:lang w:eastAsia="en-US" w:bidi="ar-SA"/>
              </w:rPr>
              <w:t xml:space="preserve"> </w:t>
            </w:r>
            <w:r>
              <w:rPr>
                <w:kern w:val="0"/>
                <w:sz w:val="24"/>
                <w:szCs w:val="22"/>
                <w:lang w:eastAsia="en-US" w:bidi="ar-SA"/>
              </w:rPr>
              <w:t xml:space="preserve">туризма и гостеприимства, обслуживания клиентов, включая электронную </w:t>
            </w:r>
            <w:r>
              <w:rPr>
                <w:spacing w:val="-2"/>
                <w:kern w:val="0"/>
                <w:sz w:val="24"/>
                <w:szCs w:val="22"/>
                <w:lang w:eastAsia="en-US" w:bidi="ar-SA"/>
              </w:rPr>
              <w:t>коммерцию.</w:t>
            </w:r>
          </w:p>
          <w:p>
            <w:pPr>
              <w:pStyle w:val="TableParagraph"/>
              <w:widowControl w:val="false"/>
              <w:numPr>
                <w:ilvl w:val="0"/>
                <w:numId w:val="42"/>
              </w:numPr>
              <w:tabs>
                <w:tab w:val="clear" w:pos="720"/>
                <w:tab w:val="left" w:pos="378" w:leader="none"/>
              </w:tabs>
              <w:spacing w:before="275" w:after="0"/>
              <w:ind w:left="138" w:right="239" w:hanging="0"/>
              <w:jc w:val="left"/>
              <w:rPr>
                <w:sz w:val="24"/>
              </w:rPr>
            </w:pPr>
            <w:r>
              <w:rPr>
                <w:kern w:val="0"/>
                <w:sz w:val="24"/>
                <w:szCs w:val="22"/>
                <w:lang w:eastAsia="en-US" w:bidi="ar-SA"/>
              </w:rPr>
              <w:t>Применяет комплекс экскурсионных</w:t>
            </w:r>
            <w:r>
              <w:rPr>
                <w:spacing w:val="-15"/>
                <w:kern w:val="0"/>
                <w:sz w:val="24"/>
                <w:szCs w:val="22"/>
                <w:lang w:eastAsia="en-US" w:bidi="ar-SA"/>
              </w:rPr>
              <w:t xml:space="preserve"> </w:t>
            </w:r>
            <w:r>
              <w:rPr>
                <w:kern w:val="0"/>
                <w:sz w:val="24"/>
                <w:szCs w:val="22"/>
                <w:lang w:eastAsia="en-US" w:bidi="ar-SA"/>
              </w:rPr>
              <w:t>технологий, включая методическое обеспечение, разработку, тестирование,</w:t>
            </w:r>
            <w:r>
              <w:rPr>
                <w:spacing w:val="-15"/>
                <w:kern w:val="0"/>
                <w:sz w:val="24"/>
                <w:szCs w:val="22"/>
                <w:lang w:eastAsia="en-US" w:bidi="ar-SA"/>
              </w:rPr>
              <w:t xml:space="preserve"> </w:t>
            </w:r>
            <w:r>
              <w:rPr>
                <w:kern w:val="0"/>
                <w:sz w:val="24"/>
                <w:szCs w:val="22"/>
                <w:lang w:eastAsia="en-US" w:bidi="ar-SA"/>
              </w:rPr>
              <w:t>проведение</w:t>
            </w:r>
            <w:r>
              <w:rPr>
                <w:spacing w:val="-15"/>
                <w:kern w:val="0"/>
                <w:sz w:val="24"/>
                <w:szCs w:val="22"/>
                <w:lang w:eastAsia="en-US" w:bidi="ar-SA"/>
              </w:rPr>
              <w:t xml:space="preserve"> </w:t>
            </w:r>
            <w:r>
              <w:rPr>
                <w:kern w:val="0"/>
                <w:sz w:val="24"/>
                <w:szCs w:val="22"/>
                <w:lang w:eastAsia="en-US" w:bidi="ar-SA"/>
              </w:rPr>
              <w:t xml:space="preserve">и оценку эффективности </w:t>
            </w:r>
            <w:r>
              <w:rPr>
                <w:spacing w:val="-2"/>
                <w:kern w:val="0"/>
                <w:sz w:val="24"/>
                <w:szCs w:val="22"/>
                <w:lang w:eastAsia="en-US" w:bidi="ar-SA"/>
              </w:rPr>
              <w:t>экскурсионных мероприятий.</w:t>
            </w:r>
          </w:p>
          <w:p>
            <w:pPr>
              <w:pStyle w:val="TableParagraph"/>
              <w:widowControl w:val="false"/>
              <w:spacing w:before="3" w:after="0"/>
              <w:jc w:val="left"/>
              <w:rPr>
                <w:b/>
                <w:b/>
                <w:sz w:val="24"/>
              </w:rPr>
            </w:pPr>
            <w:r>
              <w:rPr>
                <w:b/>
                <w:kern w:val="0"/>
                <w:sz w:val="22"/>
                <w:szCs w:val="22"/>
                <w:lang w:eastAsia="en-US" w:bidi="ar-SA"/>
              </w:rPr>
            </w:r>
          </w:p>
          <w:p>
            <w:pPr>
              <w:pStyle w:val="TableParagraph"/>
              <w:widowControl w:val="false"/>
              <w:numPr>
                <w:ilvl w:val="0"/>
                <w:numId w:val="42"/>
              </w:numPr>
              <w:tabs>
                <w:tab w:val="clear" w:pos="720"/>
                <w:tab w:val="left" w:pos="378" w:leader="none"/>
              </w:tabs>
              <w:spacing w:before="0" w:after="0"/>
              <w:ind w:left="138" w:right="146" w:hanging="0"/>
              <w:jc w:val="left"/>
              <w:rPr>
                <w:sz w:val="24"/>
              </w:rPr>
            </w:pPr>
            <w:r>
              <w:rPr>
                <w:kern w:val="0"/>
                <w:sz w:val="24"/>
                <w:szCs w:val="22"/>
                <w:lang w:eastAsia="en-US" w:bidi="ar-SA"/>
              </w:rPr>
              <w:t xml:space="preserve">Демонстрирует знания </w:t>
            </w:r>
            <w:r>
              <w:rPr>
                <w:spacing w:val="-2"/>
                <w:kern w:val="0"/>
                <w:sz w:val="24"/>
                <w:szCs w:val="22"/>
                <w:lang w:eastAsia="en-US" w:bidi="ar-SA"/>
              </w:rPr>
              <w:t>технологической документации экономических,</w:t>
            </w:r>
            <w:r>
              <w:rPr>
                <w:spacing w:val="40"/>
                <w:kern w:val="0"/>
                <w:sz w:val="24"/>
                <w:szCs w:val="22"/>
                <w:lang w:eastAsia="en-US" w:bidi="ar-SA"/>
              </w:rPr>
              <w:t xml:space="preserve"> </w:t>
            </w:r>
            <w:r>
              <w:rPr>
                <w:kern w:val="0"/>
                <w:sz w:val="24"/>
                <w:szCs w:val="22"/>
                <w:lang w:eastAsia="en-US" w:bidi="ar-SA"/>
              </w:rPr>
              <w:t>финансовых,</w:t>
            </w:r>
            <w:r>
              <w:rPr>
                <w:spacing w:val="-15"/>
                <w:kern w:val="0"/>
                <w:sz w:val="24"/>
                <w:szCs w:val="22"/>
                <w:lang w:eastAsia="en-US" w:bidi="ar-SA"/>
              </w:rPr>
              <w:t xml:space="preserve"> </w:t>
            </w:r>
            <w:r>
              <w:rPr>
                <w:kern w:val="0"/>
                <w:sz w:val="24"/>
                <w:szCs w:val="22"/>
                <w:lang w:eastAsia="en-US" w:bidi="ar-SA"/>
              </w:rPr>
              <w:t xml:space="preserve">маркетинговых служб туристских </w:t>
            </w:r>
            <w:r>
              <w:rPr>
                <w:spacing w:val="-2"/>
                <w:kern w:val="0"/>
                <w:sz w:val="24"/>
                <w:szCs w:val="22"/>
                <w:lang w:eastAsia="en-US" w:bidi="ar-SA"/>
              </w:rPr>
              <w:t>организаций.</w:t>
            </w:r>
          </w:p>
        </w:tc>
        <w:tc>
          <w:tcPr>
            <w:tcW w:w="3829" w:type="dxa"/>
            <w:tcBorders>
              <w:top w:val="single" w:sz="4" w:space="0" w:color="000000"/>
              <w:left w:val="single" w:sz="4" w:space="0" w:color="000000"/>
              <w:right w:val="single" w:sz="4" w:space="0" w:color="000000"/>
            </w:tcBorders>
          </w:tcPr>
          <w:p>
            <w:pPr>
              <w:pStyle w:val="TableParagraph"/>
              <w:widowControl w:val="false"/>
              <w:spacing w:lineRule="auto" w:line="252" w:before="200" w:after="0"/>
              <w:ind w:left="109" w:right="95" w:hanging="0"/>
              <w:jc w:val="both"/>
              <w:rPr>
                <w:kern w:val="0"/>
                <w:sz w:val="22"/>
                <w:szCs w:val="22"/>
                <w:lang w:eastAsia="en-US" w:bidi="ar-SA"/>
              </w:rPr>
            </w:pPr>
            <w:r>
              <w:rPr>
                <w:b/>
                <w:kern w:val="0"/>
                <w:sz w:val="22"/>
                <w:szCs w:val="22"/>
                <w:lang w:eastAsia="en-US" w:bidi="ar-SA"/>
              </w:rPr>
              <w:t xml:space="preserve">Знать: </w:t>
            </w:r>
            <w:r>
              <w:rPr>
                <w:kern w:val="0"/>
                <w:sz w:val="22"/>
                <w:szCs w:val="22"/>
                <w:lang w:eastAsia="en-US" w:bidi="ar-SA"/>
              </w:rPr>
              <w:t>принципы организации и методики</w:t>
            </w:r>
            <w:r>
              <w:rPr>
                <w:spacing w:val="65"/>
                <w:w w:val="150"/>
                <w:kern w:val="0"/>
                <w:sz w:val="22"/>
                <w:szCs w:val="22"/>
                <w:lang w:eastAsia="en-US" w:bidi="ar-SA"/>
              </w:rPr>
              <w:t xml:space="preserve">  </w:t>
            </w:r>
            <w:r>
              <w:rPr>
                <w:kern w:val="0"/>
                <w:sz w:val="22"/>
                <w:szCs w:val="22"/>
                <w:lang w:eastAsia="en-US" w:bidi="ar-SA"/>
              </w:rPr>
              <w:t>проведения</w:t>
            </w:r>
            <w:r>
              <w:rPr>
                <w:spacing w:val="65"/>
                <w:w w:val="150"/>
                <w:kern w:val="0"/>
                <w:sz w:val="22"/>
                <w:szCs w:val="22"/>
                <w:lang w:eastAsia="en-US" w:bidi="ar-SA"/>
              </w:rPr>
              <w:t xml:space="preserve">  </w:t>
            </w:r>
            <w:r>
              <w:rPr>
                <w:spacing w:val="-2"/>
                <w:kern w:val="0"/>
                <w:sz w:val="22"/>
                <w:szCs w:val="22"/>
                <w:lang w:eastAsia="en-US" w:bidi="ar-SA"/>
              </w:rPr>
              <w:t>экскурсий;</w:t>
            </w:r>
          </w:p>
          <w:p>
            <w:pPr>
              <w:pStyle w:val="TableParagraph"/>
              <w:widowControl w:val="false"/>
              <w:spacing w:before="19" w:after="0"/>
              <w:jc w:val="left"/>
              <w:rPr>
                <w:b/>
                <w:b/>
              </w:rPr>
            </w:pPr>
            <w:r>
              <w:rPr>
                <w:b/>
                <w:kern w:val="0"/>
                <w:sz w:val="22"/>
                <w:szCs w:val="22"/>
                <w:lang w:eastAsia="en-US" w:bidi="ar-SA"/>
              </w:rPr>
            </w:r>
          </w:p>
          <w:p>
            <w:pPr>
              <w:pStyle w:val="TableParagraph"/>
              <w:widowControl w:val="false"/>
              <w:tabs>
                <w:tab w:val="clear" w:pos="720"/>
                <w:tab w:val="left" w:pos="2614" w:leader="none"/>
              </w:tabs>
              <w:spacing w:lineRule="auto" w:line="254" w:before="0" w:after="0"/>
              <w:ind w:left="109" w:right="93"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 xml:space="preserve">составлять технологическую карту экскурсии с учетом вида </w:t>
            </w:r>
            <w:r>
              <w:rPr>
                <w:spacing w:val="-2"/>
                <w:kern w:val="0"/>
                <w:sz w:val="22"/>
                <w:szCs w:val="22"/>
                <w:lang w:eastAsia="en-US" w:bidi="ar-SA"/>
              </w:rPr>
              <w:t>туризма,</w:t>
            </w:r>
            <w:r>
              <w:rPr>
                <w:kern w:val="0"/>
                <w:sz w:val="22"/>
                <w:szCs w:val="22"/>
                <w:lang w:eastAsia="en-US" w:bidi="ar-SA"/>
              </w:rPr>
              <w:tab/>
            </w:r>
            <w:r>
              <w:rPr>
                <w:spacing w:val="-2"/>
                <w:kern w:val="0"/>
                <w:sz w:val="22"/>
                <w:szCs w:val="22"/>
                <w:lang w:eastAsia="en-US" w:bidi="ar-SA"/>
              </w:rPr>
              <w:t xml:space="preserve">транспорта, </w:t>
            </w:r>
            <w:r>
              <w:rPr>
                <w:kern w:val="0"/>
                <w:sz w:val="22"/>
                <w:szCs w:val="22"/>
                <w:lang w:eastAsia="en-US" w:bidi="ar-SA"/>
              </w:rPr>
              <w:t>продолжительности</w:t>
            </w:r>
            <w:r>
              <w:rPr>
                <w:spacing w:val="-8"/>
                <w:kern w:val="0"/>
                <w:sz w:val="22"/>
                <w:szCs w:val="22"/>
                <w:lang w:eastAsia="en-US" w:bidi="ar-SA"/>
              </w:rPr>
              <w:t xml:space="preserve"> </w:t>
            </w:r>
            <w:r>
              <w:rPr>
                <w:kern w:val="0"/>
                <w:sz w:val="22"/>
                <w:szCs w:val="22"/>
                <w:lang w:eastAsia="en-US" w:bidi="ar-SA"/>
              </w:rPr>
              <w:t>и</w:t>
            </w:r>
            <w:r>
              <w:rPr>
                <w:spacing w:val="-8"/>
                <w:kern w:val="0"/>
                <w:sz w:val="22"/>
                <w:szCs w:val="22"/>
                <w:lang w:eastAsia="en-US" w:bidi="ar-SA"/>
              </w:rPr>
              <w:t xml:space="preserve"> </w:t>
            </w:r>
            <w:r>
              <w:rPr>
                <w:kern w:val="0"/>
                <w:sz w:val="22"/>
                <w:szCs w:val="22"/>
                <w:lang w:eastAsia="en-US" w:bidi="ar-SA"/>
              </w:rPr>
              <w:t>мест</w:t>
            </w:r>
            <w:r>
              <w:rPr>
                <w:spacing w:val="-8"/>
                <w:kern w:val="0"/>
                <w:sz w:val="22"/>
                <w:szCs w:val="22"/>
                <w:lang w:eastAsia="en-US" w:bidi="ar-SA"/>
              </w:rPr>
              <w:t xml:space="preserve"> </w:t>
            </w:r>
            <w:r>
              <w:rPr>
                <w:kern w:val="0"/>
                <w:sz w:val="22"/>
                <w:szCs w:val="22"/>
                <w:lang w:eastAsia="en-US" w:bidi="ar-SA"/>
              </w:rPr>
              <w:t>остановок, основных тем информационно- экскурсионной деятельности;</w:t>
            </w:r>
          </w:p>
          <w:p>
            <w:pPr>
              <w:pStyle w:val="TableParagraph"/>
              <w:widowControl w:val="false"/>
              <w:tabs>
                <w:tab w:val="clear" w:pos="720"/>
                <w:tab w:val="left" w:pos="1125" w:leader="none"/>
                <w:tab w:val="left" w:pos="2337" w:leader="none"/>
              </w:tabs>
              <w:spacing w:lineRule="auto" w:line="254" w:before="186" w:after="0"/>
              <w:ind w:left="109" w:right="92" w:hanging="0"/>
              <w:jc w:val="left"/>
              <w:rPr>
                <w:kern w:val="0"/>
                <w:sz w:val="22"/>
                <w:szCs w:val="22"/>
                <w:lang w:eastAsia="en-US" w:bidi="ar-SA"/>
              </w:rPr>
            </w:pPr>
            <w:r>
              <w:rPr>
                <w:b/>
                <w:spacing w:val="-2"/>
                <w:kern w:val="0"/>
                <w:sz w:val="22"/>
                <w:szCs w:val="22"/>
                <w:lang w:eastAsia="en-US" w:bidi="ar-SA"/>
              </w:rPr>
              <w:t>Знать:</w:t>
            </w:r>
            <w:r>
              <w:rPr>
                <w:b/>
                <w:kern w:val="0"/>
                <w:sz w:val="22"/>
                <w:szCs w:val="22"/>
                <w:lang w:eastAsia="en-US" w:bidi="ar-SA"/>
              </w:rPr>
              <w:tab/>
            </w:r>
            <w:r>
              <w:rPr>
                <w:spacing w:val="-2"/>
                <w:kern w:val="0"/>
                <w:sz w:val="22"/>
                <w:szCs w:val="22"/>
                <w:lang w:eastAsia="en-US" w:bidi="ar-SA"/>
              </w:rPr>
              <w:t>перечень</w:t>
            </w:r>
            <w:r>
              <w:rPr>
                <w:kern w:val="0"/>
                <w:sz w:val="22"/>
                <w:szCs w:val="22"/>
                <w:lang w:eastAsia="en-US" w:bidi="ar-SA"/>
              </w:rPr>
              <w:tab/>
            </w:r>
            <w:r>
              <w:rPr>
                <w:spacing w:val="-2"/>
                <w:kern w:val="0"/>
                <w:sz w:val="22"/>
                <w:szCs w:val="22"/>
                <w:lang w:eastAsia="en-US" w:bidi="ar-SA"/>
              </w:rPr>
              <w:t xml:space="preserve">туристических </w:t>
            </w:r>
            <w:r>
              <w:rPr>
                <w:kern w:val="0"/>
                <w:sz w:val="22"/>
                <w:szCs w:val="22"/>
                <w:lang w:eastAsia="en-US" w:bidi="ar-SA"/>
              </w:rPr>
              <w:t>ресурсов</w:t>
            </w:r>
            <w:r>
              <w:rPr>
                <w:spacing w:val="30"/>
                <w:kern w:val="0"/>
                <w:sz w:val="22"/>
                <w:szCs w:val="22"/>
                <w:lang w:eastAsia="en-US" w:bidi="ar-SA"/>
              </w:rPr>
              <w:t xml:space="preserve"> </w:t>
            </w:r>
            <w:r>
              <w:rPr>
                <w:kern w:val="0"/>
                <w:sz w:val="22"/>
                <w:szCs w:val="22"/>
                <w:lang w:eastAsia="en-US" w:bidi="ar-SA"/>
              </w:rPr>
              <w:t>РФ;</w:t>
            </w:r>
            <w:r>
              <w:rPr>
                <w:spacing w:val="-6"/>
                <w:kern w:val="0"/>
                <w:sz w:val="22"/>
                <w:szCs w:val="22"/>
                <w:lang w:eastAsia="en-US" w:bidi="ar-SA"/>
              </w:rPr>
              <w:t xml:space="preserve"> </w:t>
            </w:r>
            <w:r>
              <w:rPr>
                <w:kern w:val="0"/>
                <w:sz w:val="22"/>
                <w:szCs w:val="22"/>
                <w:lang w:eastAsia="en-US" w:bidi="ar-SA"/>
              </w:rPr>
              <w:t>историко-культурные</w:t>
            </w:r>
            <w:r>
              <w:rPr>
                <w:spacing w:val="30"/>
                <w:kern w:val="0"/>
                <w:sz w:val="22"/>
                <w:szCs w:val="22"/>
                <w:lang w:eastAsia="en-US" w:bidi="ar-SA"/>
              </w:rPr>
              <w:t xml:space="preserve"> </w:t>
            </w:r>
            <w:r>
              <w:rPr>
                <w:kern w:val="0"/>
                <w:sz w:val="22"/>
                <w:szCs w:val="22"/>
                <w:lang w:eastAsia="en-US" w:bidi="ar-SA"/>
              </w:rPr>
              <w:t xml:space="preserve">и </w:t>
            </w:r>
            <w:r>
              <w:rPr>
                <w:spacing w:val="-2"/>
                <w:kern w:val="0"/>
                <w:sz w:val="22"/>
                <w:szCs w:val="22"/>
                <w:lang w:eastAsia="en-US" w:bidi="ar-SA"/>
              </w:rPr>
              <w:t>географические достопримечательности</w:t>
            </w:r>
          </w:p>
          <w:p>
            <w:pPr>
              <w:pStyle w:val="TableParagraph"/>
              <w:widowControl w:val="false"/>
              <w:tabs>
                <w:tab w:val="clear" w:pos="720"/>
                <w:tab w:val="left" w:pos="2987" w:leader="none"/>
              </w:tabs>
              <w:spacing w:lineRule="exact" w:line="250" w:before="0" w:after="0"/>
              <w:ind w:left="109" w:hanging="0"/>
              <w:jc w:val="left"/>
              <w:rPr>
                <w:kern w:val="0"/>
                <w:sz w:val="22"/>
                <w:szCs w:val="22"/>
                <w:lang w:eastAsia="en-US" w:bidi="ar-SA"/>
              </w:rPr>
            </w:pPr>
            <w:r>
              <w:rPr>
                <w:kern w:val="0"/>
                <w:sz w:val="22"/>
                <w:szCs w:val="22"/>
                <w:lang w:eastAsia="en-US" w:bidi="ar-SA"/>
              </w:rPr>
              <w:t>региона;</w:t>
            </w:r>
            <w:r>
              <w:rPr>
                <w:spacing w:val="-6"/>
                <w:kern w:val="0"/>
                <w:sz w:val="22"/>
                <w:szCs w:val="22"/>
                <w:lang w:eastAsia="en-US" w:bidi="ar-SA"/>
              </w:rPr>
              <w:t xml:space="preserve"> </w:t>
            </w:r>
            <w:r>
              <w:rPr>
                <w:spacing w:val="-2"/>
                <w:kern w:val="0"/>
                <w:sz w:val="22"/>
                <w:szCs w:val="22"/>
                <w:lang w:eastAsia="en-US" w:bidi="ar-SA"/>
              </w:rPr>
              <w:t>объекты</w:t>
            </w:r>
            <w:r>
              <w:rPr>
                <w:kern w:val="0"/>
                <w:sz w:val="22"/>
                <w:szCs w:val="22"/>
                <w:lang w:eastAsia="en-US" w:bidi="ar-SA"/>
              </w:rPr>
              <w:tab/>
            </w:r>
            <w:r>
              <w:rPr>
                <w:spacing w:val="-2"/>
                <w:kern w:val="0"/>
                <w:sz w:val="22"/>
                <w:szCs w:val="22"/>
                <w:lang w:eastAsia="en-US" w:bidi="ar-SA"/>
              </w:rPr>
              <w:t>показа;</w:t>
            </w:r>
          </w:p>
          <w:p>
            <w:pPr>
              <w:pStyle w:val="TableParagraph"/>
              <w:widowControl w:val="false"/>
              <w:spacing w:before="34" w:after="0"/>
              <w:jc w:val="left"/>
              <w:rPr>
                <w:b/>
                <w:b/>
              </w:rPr>
            </w:pPr>
            <w:r>
              <w:rPr>
                <w:b/>
                <w:kern w:val="0"/>
                <w:sz w:val="22"/>
                <w:szCs w:val="22"/>
                <w:lang w:eastAsia="en-US" w:bidi="ar-SA"/>
              </w:rPr>
            </w:r>
          </w:p>
          <w:p>
            <w:pPr>
              <w:pStyle w:val="TableParagraph"/>
              <w:widowControl w:val="false"/>
              <w:spacing w:lineRule="auto" w:line="252" w:before="0" w:after="0"/>
              <w:ind w:left="109" w:right="93"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 xml:space="preserve">разрабатывать различные </w:t>
            </w:r>
            <w:r>
              <w:rPr>
                <w:spacing w:val="-2"/>
                <w:kern w:val="0"/>
                <w:sz w:val="22"/>
                <w:szCs w:val="22"/>
                <w:lang w:eastAsia="en-US" w:bidi="ar-SA"/>
              </w:rPr>
              <w:t>экскурсионные</w:t>
            </w:r>
          </w:p>
          <w:p>
            <w:pPr>
              <w:pStyle w:val="TableParagraph"/>
              <w:widowControl w:val="false"/>
              <w:tabs>
                <w:tab w:val="clear" w:pos="720"/>
                <w:tab w:val="left" w:pos="2368" w:leader="none"/>
              </w:tabs>
              <w:spacing w:lineRule="auto" w:line="252" w:before="4" w:after="0"/>
              <w:ind w:left="109" w:right="95" w:hanging="0"/>
              <w:jc w:val="both"/>
              <w:rPr>
                <w:kern w:val="0"/>
                <w:sz w:val="22"/>
                <w:szCs w:val="22"/>
                <w:lang w:eastAsia="en-US" w:bidi="ar-SA"/>
              </w:rPr>
            </w:pPr>
            <w:r>
              <w:rPr>
                <w:spacing w:val="-2"/>
                <w:kern w:val="0"/>
                <w:sz w:val="22"/>
                <w:szCs w:val="22"/>
                <w:lang w:eastAsia="en-US" w:bidi="ar-SA"/>
              </w:rPr>
              <w:t>маршруты;</w:t>
            </w:r>
            <w:r>
              <w:rPr>
                <w:kern w:val="0"/>
                <w:sz w:val="22"/>
                <w:szCs w:val="22"/>
                <w:lang w:eastAsia="en-US" w:bidi="ar-SA"/>
              </w:rPr>
              <w:tab/>
            </w:r>
            <w:r>
              <w:rPr>
                <w:spacing w:val="-2"/>
                <w:kern w:val="0"/>
                <w:sz w:val="22"/>
                <w:szCs w:val="22"/>
                <w:lang w:eastAsia="en-US" w:bidi="ar-SA"/>
              </w:rPr>
              <w:t>разрабатывать экскурсионные</w:t>
            </w:r>
          </w:p>
          <w:p>
            <w:pPr>
              <w:pStyle w:val="TableParagraph"/>
              <w:widowControl w:val="false"/>
              <w:tabs>
                <w:tab w:val="clear" w:pos="720"/>
                <w:tab w:val="left" w:pos="2248" w:leader="none"/>
              </w:tabs>
              <w:spacing w:lineRule="auto" w:line="254" w:before="4" w:after="0"/>
              <w:ind w:left="109" w:right="93" w:hanging="0"/>
              <w:jc w:val="both"/>
              <w:rPr>
                <w:kern w:val="0"/>
                <w:sz w:val="22"/>
                <w:szCs w:val="22"/>
                <w:lang w:eastAsia="en-US" w:bidi="ar-SA"/>
              </w:rPr>
            </w:pPr>
            <w:r>
              <w:rPr>
                <w:spacing w:val="-2"/>
                <w:kern w:val="0"/>
                <w:sz w:val="22"/>
                <w:szCs w:val="22"/>
                <w:lang w:eastAsia="en-US" w:bidi="ar-SA"/>
              </w:rPr>
              <w:t>программы;</w:t>
            </w:r>
            <w:r>
              <w:rPr>
                <w:kern w:val="0"/>
                <w:sz w:val="22"/>
                <w:szCs w:val="22"/>
                <w:lang w:eastAsia="en-US" w:bidi="ar-SA"/>
              </w:rPr>
              <w:tab/>
            </w:r>
            <w:r>
              <w:rPr>
                <w:spacing w:val="-2"/>
                <w:kern w:val="0"/>
                <w:sz w:val="22"/>
                <w:szCs w:val="22"/>
                <w:lang w:eastAsia="en-US" w:bidi="ar-SA"/>
              </w:rPr>
              <w:t xml:space="preserve">корректировать </w:t>
            </w:r>
            <w:r>
              <w:rPr>
                <w:kern w:val="0"/>
                <w:sz w:val="22"/>
                <w:szCs w:val="22"/>
                <w:lang w:eastAsia="en-US" w:bidi="ar-SA"/>
              </w:rPr>
              <w:t>экскурсионную программу в связи с непредвиденными обстоятельствами;</w:t>
            </w:r>
          </w:p>
          <w:p>
            <w:pPr>
              <w:pStyle w:val="TableParagraph"/>
              <w:widowControl w:val="false"/>
              <w:spacing w:lineRule="auto" w:line="254" w:before="184" w:after="0"/>
              <w:ind w:left="109" w:right="93" w:hanging="0"/>
              <w:jc w:val="both"/>
              <w:rPr>
                <w:kern w:val="0"/>
                <w:sz w:val="22"/>
                <w:szCs w:val="22"/>
                <w:lang w:eastAsia="en-US" w:bidi="ar-SA"/>
              </w:rPr>
            </w:pPr>
            <w:r>
              <w:rPr>
                <w:b/>
                <w:kern w:val="0"/>
                <w:sz w:val="22"/>
                <w:szCs w:val="22"/>
                <w:lang w:eastAsia="en-US" w:bidi="ar-SA"/>
              </w:rPr>
              <w:t xml:space="preserve">Знать: </w:t>
            </w:r>
            <w:r>
              <w:rPr>
                <w:kern w:val="0"/>
                <w:sz w:val="22"/>
                <w:szCs w:val="22"/>
                <w:lang w:eastAsia="en-US" w:bidi="ar-SA"/>
              </w:rPr>
              <w:t>содержание нормативных документов организаций сферы туризма, устанавливающие правила проведения экскурсий;</w:t>
            </w:r>
          </w:p>
        </w:tc>
      </w:tr>
      <w:tr>
        <w:trPr>
          <w:trHeight w:val="2163" w:hRule="atLeast"/>
        </w:trPr>
        <w:tc>
          <w:tcPr>
            <w:tcW w:w="1044" w:type="dxa"/>
            <w:tcBorders>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1560" w:type="dxa"/>
            <w:tcBorders>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3260" w:type="dxa"/>
            <w:tcBorders>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3829" w:type="dxa"/>
            <w:tcBorders>
              <w:left w:val="single" w:sz="4" w:space="0" w:color="000000"/>
              <w:bottom w:val="single" w:sz="4" w:space="0" w:color="000000"/>
              <w:right w:val="single" w:sz="4" w:space="0" w:color="000000"/>
            </w:tcBorders>
          </w:tcPr>
          <w:p>
            <w:pPr>
              <w:pStyle w:val="TableParagraph"/>
              <w:widowControl w:val="false"/>
              <w:tabs>
                <w:tab w:val="clear" w:pos="720"/>
                <w:tab w:val="left" w:pos="2634" w:leader="none"/>
                <w:tab w:val="left" w:pos="2963" w:leader="none"/>
              </w:tabs>
              <w:spacing w:lineRule="auto" w:line="254" w:before="98" w:after="0"/>
              <w:ind w:left="109" w:right="92"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 xml:space="preserve">определять методические </w:t>
            </w:r>
            <w:r>
              <w:rPr>
                <w:spacing w:val="-2"/>
                <w:kern w:val="0"/>
                <w:sz w:val="22"/>
                <w:szCs w:val="22"/>
                <w:lang w:eastAsia="en-US" w:bidi="ar-SA"/>
              </w:rPr>
              <w:t>приемы</w:t>
            </w:r>
            <w:r>
              <w:rPr>
                <w:kern w:val="0"/>
                <w:sz w:val="22"/>
                <w:szCs w:val="22"/>
                <w:lang w:eastAsia="en-US" w:bidi="ar-SA"/>
              </w:rPr>
              <w:tab/>
            </w:r>
            <w:r>
              <w:rPr>
                <w:spacing w:val="-2"/>
                <w:kern w:val="0"/>
                <w:sz w:val="22"/>
                <w:szCs w:val="22"/>
                <w:lang w:eastAsia="en-US" w:bidi="ar-SA"/>
              </w:rPr>
              <w:t xml:space="preserve">проведения </w:t>
            </w:r>
            <w:r>
              <w:rPr>
                <w:kern w:val="0"/>
                <w:sz w:val="22"/>
                <w:szCs w:val="22"/>
                <w:lang w:eastAsia="en-US" w:bidi="ar-SA"/>
              </w:rPr>
              <w:t>экскурсии;</w:t>
            </w:r>
            <w:r>
              <w:rPr>
                <w:spacing w:val="40"/>
                <w:kern w:val="0"/>
                <w:sz w:val="22"/>
                <w:szCs w:val="22"/>
                <w:lang w:eastAsia="en-US" w:bidi="ar-SA"/>
              </w:rPr>
              <w:t xml:space="preserve"> </w:t>
            </w:r>
            <w:r>
              <w:rPr>
                <w:kern w:val="0"/>
                <w:sz w:val="22"/>
                <w:szCs w:val="22"/>
                <w:lang w:eastAsia="en-US" w:bidi="ar-SA"/>
              </w:rPr>
              <w:t>определять</w:t>
              <w:tab/>
              <w:tab/>
            </w:r>
            <w:r>
              <w:rPr>
                <w:spacing w:val="-2"/>
                <w:kern w:val="0"/>
                <w:sz w:val="22"/>
                <w:szCs w:val="22"/>
                <w:lang w:eastAsia="en-US" w:bidi="ar-SA"/>
              </w:rPr>
              <w:t>технику ведения</w:t>
            </w:r>
            <w:r>
              <w:rPr>
                <w:kern w:val="0"/>
                <w:sz w:val="22"/>
                <w:szCs w:val="22"/>
                <w:lang w:eastAsia="en-US" w:bidi="ar-SA"/>
              </w:rPr>
              <w:tab/>
            </w:r>
            <w:r>
              <w:rPr>
                <w:spacing w:val="-44"/>
                <w:kern w:val="0"/>
                <w:sz w:val="22"/>
                <w:szCs w:val="22"/>
                <w:lang w:eastAsia="en-US" w:bidi="ar-SA"/>
              </w:rPr>
              <w:t xml:space="preserve"> </w:t>
            </w:r>
            <w:r>
              <w:rPr>
                <w:kern w:val="0"/>
                <w:sz w:val="22"/>
                <w:szCs w:val="22"/>
                <w:lang w:eastAsia="en-US" w:bidi="ar-SA"/>
              </w:rPr>
              <w:t>экскурсии;</w:t>
            </w:r>
          </w:p>
        </w:tc>
      </w:tr>
    </w:tbl>
    <w:p>
      <w:pPr>
        <w:pStyle w:val="TableParagraph"/>
        <w:spacing w:lineRule="auto" w:line="254"/>
        <w:jc w:val="both"/>
        <w:rPr/>
      </w:pPr>
      <w:r>
        <w:rPr/>
      </w:r>
    </w:p>
    <w:p>
      <w:pPr>
        <w:sectPr>
          <w:type w:val="continuous"/>
          <w:pgSz w:w="11920" w:h="16850"/>
          <w:pgMar w:left="566" w:right="283" w:gutter="0" w:header="0" w:top="1940" w:footer="0" w:bottom="280"/>
          <w:formProt w:val="false"/>
          <w:textDirection w:val="lrTb"/>
          <w:docGrid w:type="default" w:linePitch="100" w:charSpace="4096"/>
        </w:sectPr>
      </w:pPr>
    </w:p>
    <w:tbl>
      <w:tblPr>
        <w:tblStyle w:val="TableNormal"/>
        <w:tblW w:w="9694" w:type="dxa"/>
        <w:jc w:val="left"/>
        <w:tblInd w:w="697" w:type="dxa"/>
        <w:tblLayout w:type="fixed"/>
        <w:tblCellMar>
          <w:top w:w="0" w:type="dxa"/>
          <w:left w:w="5" w:type="dxa"/>
          <w:bottom w:w="0" w:type="dxa"/>
          <w:right w:w="5" w:type="dxa"/>
        </w:tblCellMar>
        <w:tblLook w:val="01e0" w:noHBand="0" w:noVBand="0" w:firstColumn="1" w:lastRow="1" w:lastColumn="1" w:firstRow="1"/>
      </w:tblPr>
      <w:tblGrid>
        <w:gridCol w:w="1044"/>
        <w:gridCol w:w="1560"/>
        <w:gridCol w:w="3260"/>
        <w:gridCol w:w="3829"/>
      </w:tblGrid>
      <w:tr>
        <w:trPr>
          <w:trHeight w:val="4157" w:hRule="atLeast"/>
        </w:trPr>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81" w:after="0"/>
              <w:ind w:left="110" w:hanging="0"/>
              <w:jc w:val="left"/>
              <w:rPr>
                <w:sz w:val="24"/>
              </w:rPr>
            </w:pPr>
            <w:r>
              <w:rPr>
                <w:spacing w:val="-2"/>
                <w:kern w:val="0"/>
                <w:sz w:val="24"/>
                <w:szCs w:val="22"/>
                <w:lang w:eastAsia="en-US" w:bidi="ar-SA"/>
              </w:rPr>
              <w:t>ПКП-</w:t>
            </w:r>
            <w:r>
              <w:rPr>
                <w:spacing w:val="-10"/>
                <w:kern w:val="0"/>
                <w:sz w:val="24"/>
                <w:szCs w:val="22"/>
                <w:lang w:eastAsia="en-US" w:bidi="ar-SA"/>
              </w:rPr>
              <w:t>2</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323" w:leader="none"/>
              </w:tabs>
              <w:spacing w:before="181" w:after="0"/>
              <w:ind w:left="110" w:right="93" w:hanging="0"/>
              <w:jc w:val="left"/>
              <w:rPr>
                <w:sz w:val="24"/>
              </w:rPr>
            </w:pPr>
            <w:r>
              <w:rPr>
                <w:spacing w:val="-2"/>
                <w:kern w:val="0"/>
                <w:sz w:val="24"/>
                <w:szCs w:val="22"/>
                <w:lang w:eastAsia="en-US" w:bidi="ar-SA"/>
              </w:rPr>
              <w:t xml:space="preserve">Способность разрабатыва </w:t>
            </w:r>
            <w:r>
              <w:rPr>
                <w:spacing w:val="-6"/>
                <w:kern w:val="0"/>
                <w:sz w:val="24"/>
                <w:szCs w:val="22"/>
                <w:lang w:eastAsia="en-US" w:bidi="ar-SA"/>
              </w:rPr>
              <w:t>ть</w:t>
            </w:r>
            <w:r>
              <w:rPr>
                <w:spacing w:val="40"/>
                <w:kern w:val="0"/>
                <w:sz w:val="24"/>
                <w:szCs w:val="22"/>
                <w:lang w:eastAsia="en-US" w:bidi="ar-SA"/>
              </w:rPr>
              <w:t xml:space="preserve"> </w:t>
            </w:r>
            <w:r>
              <w:rPr>
                <w:spacing w:val="-2"/>
                <w:kern w:val="0"/>
                <w:sz w:val="24"/>
                <w:szCs w:val="22"/>
                <w:lang w:eastAsia="en-US" w:bidi="ar-SA"/>
              </w:rPr>
              <w:t>туристские продукты</w:t>
            </w:r>
            <w:r>
              <w:rPr>
                <w:kern w:val="0"/>
                <w:sz w:val="24"/>
                <w:szCs w:val="22"/>
                <w:lang w:eastAsia="en-US" w:bidi="ar-SA"/>
              </w:rPr>
              <w:tab/>
            </w:r>
            <w:r>
              <w:rPr>
                <w:spacing w:val="-10"/>
                <w:kern w:val="0"/>
                <w:sz w:val="24"/>
                <w:szCs w:val="22"/>
                <w:lang w:eastAsia="en-US" w:bidi="ar-SA"/>
              </w:rPr>
              <w:t xml:space="preserve">и </w:t>
            </w:r>
            <w:r>
              <w:rPr>
                <w:spacing w:val="-2"/>
                <w:kern w:val="0"/>
                <w:sz w:val="24"/>
                <w:szCs w:val="22"/>
                <w:lang w:eastAsia="en-US" w:bidi="ar-SA"/>
              </w:rPr>
              <w:t xml:space="preserve">туристско- рекреационн </w:t>
            </w:r>
            <w:r>
              <w:rPr>
                <w:kern w:val="0"/>
                <w:sz w:val="24"/>
                <w:szCs w:val="22"/>
                <w:lang w:eastAsia="en-US" w:bidi="ar-SA"/>
              </w:rPr>
              <w:t>ые</w:t>
            </w:r>
            <w:r>
              <w:rPr>
                <w:spacing w:val="62"/>
                <w:kern w:val="0"/>
                <w:sz w:val="24"/>
                <w:szCs w:val="22"/>
                <w:lang w:eastAsia="en-US" w:bidi="ar-SA"/>
              </w:rPr>
              <w:t xml:space="preserve"> </w:t>
            </w:r>
            <w:r>
              <w:rPr>
                <w:kern w:val="0"/>
                <w:sz w:val="24"/>
                <w:szCs w:val="22"/>
                <w:lang w:eastAsia="en-US" w:bidi="ar-SA"/>
              </w:rPr>
              <w:t xml:space="preserve">проекты, </w:t>
            </w:r>
            <w:r>
              <w:rPr>
                <w:spacing w:val="-2"/>
                <w:kern w:val="0"/>
                <w:sz w:val="24"/>
                <w:szCs w:val="22"/>
                <w:lang w:eastAsia="en-US" w:bidi="ar-SA"/>
              </w:rPr>
              <w:t xml:space="preserve">осуществлят </w:t>
            </w:r>
            <w:r>
              <w:rPr>
                <w:kern w:val="0"/>
                <w:sz w:val="24"/>
                <w:szCs w:val="22"/>
                <w:lang w:eastAsia="en-US" w:bidi="ar-SA"/>
              </w:rPr>
              <w:t>ь</w:t>
            </w:r>
            <w:r>
              <w:rPr>
                <w:spacing w:val="-7"/>
                <w:kern w:val="0"/>
                <w:sz w:val="24"/>
                <w:szCs w:val="22"/>
                <w:lang w:eastAsia="en-US" w:bidi="ar-SA"/>
              </w:rPr>
              <w:t xml:space="preserve"> </w:t>
            </w:r>
            <w:r>
              <w:rPr>
                <w:kern w:val="0"/>
                <w:sz w:val="24"/>
                <w:szCs w:val="22"/>
                <w:lang w:eastAsia="en-US" w:bidi="ar-SA"/>
              </w:rPr>
              <w:t>их</w:t>
            </w:r>
            <w:r>
              <w:rPr>
                <w:spacing w:val="-6"/>
                <w:kern w:val="0"/>
                <w:sz w:val="24"/>
                <w:szCs w:val="22"/>
                <w:lang w:eastAsia="en-US" w:bidi="ar-SA"/>
              </w:rPr>
              <w:t xml:space="preserve"> </w:t>
            </w:r>
            <w:r>
              <w:rPr>
                <w:kern w:val="0"/>
                <w:sz w:val="24"/>
                <w:szCs w:val="22"/>
                <w:lang w:eastAsia="en-US" w:bidi="ar-SA"/>
              </w:rPr>
              <w:t xml:space="preserve">рекламу </w:t>
            </w:r>
            <w:r>
              <w:rPr>
                <w:spacing w:val="-10"/>
                <w:kern w:val="0"/>
                <w:sz w:val="24"/>
                <w:szCs w:val="22"/>
                <w:lang w:eastAsia="en-US" w:bidi="ar-SA"/>
              </w:rPr>
              <w:t xml:space="preserve">и </w:t>
            </w:r>
            <w:r>
              <w:rPr>
                <w:spacing w:val="-2"/>
                <w:kern w:val="0"/>
                <w:sz w:val="24"/>
                <w:szCs w:val="22"/>
                <w:lang w:eastAsia="en-US" w:bidi="ar-SA"/>
              </w:rPr>
              <w:t xml:space="preserve">продвижени </w:t>
            </w:r>
            <w:r>
              <w:rPr>
                <w:spacing w:val="-10"/>
                <w:kern w:val="0"/>
                <w:sz w:val="24"/>
                <w:szCs w:val="22"/>
                <w:lang w:eastAsia="en-US" w:bidi="ar-SA"/>
              </w:rPr>
              <w:t>е</w:t>
            </w:r>
          </w:p>
        </w:tc>
        <w:tc>
          <w:tcPr>
            <w:tcW w:w="3260"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41"/>
              </w:numPr>
              <w:tabs>
                <w:tab w:val="clear" w:pos="720"/>
                <w:tab w:val="left" w:pos="378" w:leader="none"/>
              </w:tabs>
              <w:spacing w:before="0" w:after="0"/>
              <w:ind w:left="138" w:right="277" w:hanging="0"/>
              <w:jc w:val="left"/>
              <w:rPr>
                <w:sz w:val="24"/>
              </w:rPr>
            </w:pPr>
            <w:r>
              <w:rPr>
                <w:kern w:val="0"/>
                <w:sz w:val="24"/>
                <w:szCs w:val="22"/>
                <w:lang w:eastAsia="en-US" w:bidi="ar-SA"/>
              </w:rPr>
              <w:t>Использует</w:t>
            </w:r>
            <w:r>
              <w:rPr>
                <w:spacing w:val="-15"/>
                <w:kern w:val="0"/>
                <w:sz w:val="24"/>
                <w:szCs w:val="22"/>
                <w:lang w:eastAsia="en-US" w:bidi="ar-SA"/>
              </w:rPr>
              <w:t xml:space="preserve"> </w:t>
            </w:r>
            <w:r>
              <w:rPr>
                <w:kern w:val="0"/>
                <w:sz w:val="24"/>
                <w:szCs w:val="22"/>
                <w:lang w:eastAsia="en-US" w:bidi="ar-SA"/>
              </w:rPr>
              <w:t>современные технологии разработки туристских продуктов.</w:t>
            </w:r>
          </w:p>
          <w:p>
            <w:pPr>
              <w:pStyle w:val="TableParagraph"/>
              <w:widowControl w:val="false"/>
              <w:numPr>
                <w:ilvl w:val="0"/>
                <w:numId w:val="41"/>
              </w:numPr>
              <w:tabs>
                <w:tab w:val="clear" w:pos="720"/>
                <w:tab w:val="left" w:pos="378" w:leader="none"/>
              </w:tabs>
              <w:spacing w:before="273" w:after="0"/>
              <w:ind w:left="138" w:right="330" w:hanging="0"/>
              <w:jc w:val="left"/>
              <w:rPr>
                <w:sz w:val="24"/>
              </w:rPr>
            </w:pPr>
            <w:r>
              <w:rPr>
                <w:kern w:val="0"/>
                <w:sz w:val="24"/>
                <w:szCs w:val="22"/>
                <w:lang w:eastAsia="en-US" w:bidi="ar-SA"/>
              </w:rPr>
              <w:t>Применяет</w:t>
            </w:r>
            <w:r>
              <w:rPr>
                <w:spacing w:val="-15"/>
                <w:kern w:val="0"/>
                <w:sz w:val="24"/>
                <w:szCs w:val="22"/>
                <w:lang w:eastAsia="en-US" w:bidi="ar-SA"/>
              </w:rPr>
              <w:t xml:space="preserve"> </w:t>
            </w:r>
            <w:r>
              <w:rPr>
                <w:kern w:val="0"/>
                <w:sz w:val="24"/>
                <w:szCs w:val="22"/>
                <w:lang w:eastAsia="en-US" w:bidi="ar-SA"/>
              </w:rPr>
              <w:t>современные методы оценки эффективности туристско- рекреационных проектов.</w:t>
            </w:r>
          </w:p>
          <w:p>
            <w:pPr>
              <w:pStyle w:val="TableParagraph"/>
              <w:widowControl w:val="false"/>
              <w:spacing w:before="4" w:after="0"/>
              <w:jc w:val="left"/>
              <w:rPr>
                <w:b/>
                <w:b/>
                <w:sz w:val="24"/>
              </w:rPr>
            </w:pPr>
            <w:r>
              <w:rPr>
                <w:b/>
                <w:kern w:val="0"/>
                <w:sz w:val="22"/>
                <w:szCs w:val="22"/>
                <w:lang w:eastAsia="en-US" w:bidi="ar-SA"/>
              </w:rPr>
            </w:r>
          </w:p>
          <w:p>
            <w:pPr>
              <w:pStyle w:val="TableParagraph"/>
              <w:widowControl w:val="false"/>
              <w:numPr>
                <w:ilvl w:val="0"/>
                <w:numId w:val="41"/>
              </w:numPr>
              <w:tabs>
                <w:tab w:val="clear" w:pos="720"/>
                <w:tab w:val="left" w:pos="378" w:leader="none"/>
              </w:tabs>
              <w:spacing w:before="1" w:after="0"/>
              <w:ind w:left="138" w:right="474" w:hanging="0"/>
              <w:jc w:val="left"/>
              <w:rPr>
                <w:sz w:val="24"/>
              </w:rPr>
            </w:pPr>
            <w:r>
              <w:rPr>
                <w:kern w:val="0"/>
                <w:sz w:val="24"/>
                <w:szCs w:val="22"/>
                <w:lang w:eastAsia="en-US" w:bidi="ar-SA"/>
              </w:rPr>
              <w:t>Демонстрирует</w:t>
            </w:r>
            <w:r>
              <w:rPr>
                <w:spacing w:val="-15"/>
                <w:kern w:val="0"/>
                <w:sz w:val="24"/>
                <w:szCs w:val="22"/>
                <w:lang w:eastAsia="en-US" w:bidi="ar-SA"/>
              </w:rPr>
              <w:t xml:space="preserve"> </w:t>
            </w:r>
            <w:r>
              <w:rPr>
                <w:kern w:val="0"/>
                <w:sz w:val="24"/>
                <w:szCs w:val="22"/>
                <w:lang w:eastAsia="en-US" w:bidi="ar-SA"/>
              </w:rPr>
              <w:t>навыки разработки рекламных кампаний</w:t>
            </w:r>
            <w:r>
              <w:rPr>
                <w:spacing w:val="-10"/>
                <w:kern w:val="0"/>
                <w:sz w:val="24"/>
                <w:szCs w:val="22"/>
                <w:lang w:eastAsia="en-US" w:bidi="ar-SA"/>
              </w:rPr>
              <w:t xml:space="preserve"> </w:t>
            </w:r>
            <w:r>
              <w:rPr>
                <w:kern w:val="0"/>
                <w:sz w:val="24"/>
                <w:szCs w:val="22"/>
                <w:lang w:eastAsia="en-US" w:bidi="ar-SA"/>
              </w:rPr>
              <w:t>и</w:t>
            </w:r>
            <w:r>
              <w:rPr>
                <w:spacing w:val="-9"/>
                <w:kern w:val="0"/>
                <w:sz w:val="24"/>
                <w:szCs w:val="22"/>
                <w:lang w:eastAsia="en-US" w:bidi="ar-SA"/>
              </w:rPr>
              <w:t xml:space="preserve"> </w:t>
            </w:r>
            <w:r>
              <w:rPr>
                <w:kern w:val="0"/>
                <w:sz w:val="24"/>
                <w:szCs w:val="22"/>
                <w:lang w:eastAsia="en-US" w:bidi="ar-SA"/>
              </w:rPr>
              <w:t>продвижения туристских продуктов.</w:t>
            </w:r>
          </w:p>
        </w:tc>
        <w:tc>
          <w:tcPr>
            <w:tcW w:w="382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4" w:before="200" w:after="0"/>
              <w:ind w:left="109" w:right="92" w:hanging="0"/>
              <w:jc w:val="both"/>
              <w:rPr>
                <w:kern w:val="0"/>
                <w:sz w:val="22"/>
                <w:szCs w:val="22"/>
                <w:lang w:eastAsia="en-US" w:bidi="ar-SA"/>
              </w:rPr>
            </w:pPr>
            <w:r>
              <w:rPr>
                <w:b/>
                <w:kern w:val="0"/>
                <w:sz w:val="22"/>
                <w:szCs w:val="22"/>
                <w:lang w:eastAsia="en-US" w:bidi="ar-SA"/>
              </w:rPr>
              <w:t xml:space="preserve">Знать: </w:t>
            </w:r>
            <w:r>
              <w:rPr>
                <w:kern w:val="0"/>
                <w:sz w:val="22"/>
                <w:szCs w:val="22"/>
                <w:lang w:eastAsia="en-US" w:bidi="ar-SA"/>
              </w:rPr>
              <w:t>современные методики разработки</w:t>
            </w:r>
            <w:r>
              <w:rPr>
                <w:spacing w:val="-1"/>
                <w:kern w:val="0"/>
                <w:sz w:val="22"/>
                <w:szCs w:val="22"/>
                <w:lang w:eastAsia="en-US" w:bidi="ar-SA"/>
              </w:rPr>
              <w:t xml:space="preserve"> </w:t>
            </w:r>
            <w:r>
              <w:rPr>
                <w:kern w:val="0"/>
                <w:sz w:val="22"/>
                <w:szCs w:val="22"/>
                <w:lang w:eastAsia="en-US" w:bidi="ar-SA"/>
              </w:rPr>
              <w:t>туристических</w:t>
            </w:r>
            <w:r>
              <w:rPr>
                <w:spacing w:val="-1"/>
                <w:kern w:val="0"/>
                <w:sz w:val="22"/>
                <w:szCs w:val="22"/>
                <w:lang w:eastAsia="en-US" w:bidi="ar-SA"/>
              </w:rPr>
              <w:t xml:space="preserve"> </w:t>
            </w:r>
            <w:r>
              <w:rPr>
                <w:kern w:val="0"/>
                <w:sz w:val="22"/>
                <w:szCs w:val="22"/>
                <w:lang w:eastAsia="en-US" w:bidi="ar-SA"/>
              </w:rPr>
              <w:t xml:space="preserve">продуктов; нормативную базу, определяющую правила создания туристических продуктов; наиболее эффективные методы продвижения туристических </w:t>
            </w:r>
            <w:r>
              <w:rPr>
                <w:spacing w:val="-2"/>
                <w:kern w:val="0"/>
                <w:sz w:val="22"/>
                <w:szCs w:val="22"/>
                <w:lang w:eastAsia="en-US" w:bidi="ar-SA"/>
              </w:rPr>
              <w:t>продуктов.</w:t>
            </w:r>
          </w:p>
          <w:p>
            <w:pPr>
              <w:pStyle w:val="TableParagraph"/>
              <w:widowControl w:val="false"/>
              <w:tabs>
                <w:tab w:val="clear" w:pos="720"/>
                <w:tab w:val="left" w:pos="2282" w:leader="none"/>
              </w:tabs>
              <w:spacing w:lineRule="auto" w:line="254" w:before="181" w:after="0"/>
              <w:ind w:left="145" w:right="92" w:hanging="0"/>
              <w:jc w:val="both"/>
              <w:rPr>
                <w:kern w:val="0"/>
                <w:sz w:val="22"/>
                <w:szCs w:val="22"/>
                <w:lang w:eastAsia="en-US" w:bidi="ar-SA"/>
              </w:rPr>
            </w:pPr>
            <w:r>
              <w:rPr>
                <w:b/>
                <w:kern w:val="0"/>
                <w:sz w:val="22"/>
                <w:szCs w:val="22"/>
                <w:lang w:eastAsia="en-US" w:bidi="ar-SA"/>
              </w:rPr>
              <w:t xml:space="preserve">Уметь: </w:t>
            </w:r>
            <w:r>
              <w:rPr>
                <w:kern w:val="0"/>
                <w:sz w:val="22"/>
                <w:szCs w:val="22"/>
                <w:lang w:eastAsia="en-US" w:bidi="ar-SA"/>
              </w:rPr>
              <w:t xml:space="preserve">формировать «туристические пакеты» услуг; разрабатывать стратегию продвижения тур. продукта; проводить оценку и </w:t>
            </w:r>
            <w:r>
              <w:rPr>
                <w:spacing w:val="-2"/>
                <w:kern w:val="0"/>
                <w:sz w:val="22"/>
                <w:szCs w:val="22"/>
                <w:lang w:eastAsia="en-US" w:bidi="ar-SA"/>
              </w:rPr>
              <w:t>экономической</w:t>
            </w:r>
            <w:r>
              <w:rPr>
                <w:kern w:val="0"/>
                <w:sz w:val="22"/>
                <w:szCs w:val="22"/>
                <w:lang w:eastAsia="en-US" w:bidi="ar-SA"/>
              </w:rPr>
              <w:tab/>
            </w:r>
            <w:r>
              <w:rPr>
                <w:spacing w:val="-2"/>
                <w:kern w:val="0"/>
                <w:sz w:val="22"/>
                <w:szCs w:val="22"/>
                <w:lang w:eastAsia="en-US" w:bidi="ar-SA"/>
              </w:rPr>
              <w:t xml:space="preserve">эффективности </w:t>
            </w:r>
            <w:r>
              <w:rPr>
                <w:kern w:val="0"/>
                <w:sz w:val="22"/>
                <w:szCs w:val="22"/>
                <w:lang w:eastAsia="en-US" w:bidi="ar-SA"/>
              </w:rPr>
              <w:t>маркетинговой</w:t>
            </w:r>
            <w:r>
              <w:rPr>
                <w:spacing w:val="53"/>
                <w:kern w:val="0"/>
                <w:sz w:val="22"/>
                <w:szCs w:val="22"/>
                <w:lang w:eastAsia="en-US" w:bidi="ar-SA"/>
              </w:rPr>
              <w:t xml:space="preserve"> </w:t>
            </w:r>
            <w:r>
              <w:rPr>
                <w:kern w:val="0"/>
                <w:sz w:val="22"/>
                <w:szCs w:val="22"/>
                <w:lang w:eastAsia="en-US" w:bidi="ar-SA"/>
              </w:rPr>
              <w:t>стратегии</w:t>
            </w:r>
            <w:r>
              <w:rPr>
                <w:spacing w:val="51"/>
                <w:kern w:val="0"/>
                <w:sz w:val="22"/>
                <w:szCs w:val="22"/>
                <w:lang w:eastAsia="en-US" w:bidi="ar-SA"/>
              </w:rPr>
              <w:t xml:space="preserve"> </w:t>
            </w:r>
            <w:r>
              <w:rPr>
                <w:kern w:val="0"/>
                <w:sz w:val="22"/>
                <w:szCs w:val="22"/>
                <w:lang w:eastAsia="en-US" w:bidi="ar-SA"/>
              </w:rPr>
              <w:t>и</w:t>
            </w:r>
            <w:r>
              <w:rPr>
                <w:spacing w:val="54"/>
                <w:kern w:val="0"/>
                <w:sz w:val="22"/>
                <w:szCs w:val="22"/>
                <w:lang w:eastAsia="en-US" w:bidi="ar-SA"/>
              </w:rPr>
              <w:t xml:space="preserve"> </w:t>
            </w:r>
            <w:r>
              <w:rPr>
                <w:spacing w:val="-2"/>
                <w:kern w:val="0"/>
                <w:sz w:val="22"/>
                <w:szCs w:val="22"/>
                <w:lang w:eastAsia="en-US" w:bidi="ar-SA"/>
              </w:rPr>
              <w:t>каждого</w:t>
            </w:r>
          </w:p>
          <w:p>
            <w:pPr>
              <w:pStyle w:val="TableParagraph"/>
              <w:widowControl w:val="false"/>
              <w:spacing w:lineRule="exact" w:line="237" w:before="0" w:after="0"/>
              <w:ind w:left="145" w:hanging="0"/>
              <w:jc w:val="both"/>
              <w:rPr>
                <w:kern w:val="0"/>
                <w:sz w:val="22"/>
                <w:szCs w:val="22"/>
                <w:lang w:eastAsia="en-US" w:bidi="ar-SA"/>
              </w:rPr>
            </w:pPr>
            <w:r>
              <w:rPr>
                <w:kern w:val="0"/>
                <w:sz w:val="22"/>
                <w:szCs w:val="22"/>
                <w:lang w:eastAsia="en-US" w:bidi="ar-SA"/>
              </w:rPr>
              <w:t>инструмента</w:t>
            </w:r>
            <w:r>
              <w:rPr>
                <w:spacing w:val="-5"/>
                <w:kern w:val="0"/>
                <w:sz w:val="22"/>
                <w:szCs w:val="22"/>
                <w:lang w:eastAsia="en-US" w:bidi="ar-SA"/>
              </w:rPr>
              <w:t xml:space="preserve"> </w:t>
            </w:r>
            <w:r>
              <w:rPr>
                <w:kern w:val="0"/>
                <w:sz w:val="22"/>
                <w:szCs w:val="22"/>
                <w:lang w:eastAsia="en-US" w:bidi="ar-SA"/>
              </w:rPr>
              <w:t>в</w:t>
            </w:r>
            <w:r>
              <w:rPr>
                <w:spacing w:val="-5"/>
                <w:kern w:val="0"/>
                <w:sz w:val="22"/>
                <w:szCs w:val="22"/>
                <w:lang w:eastAsia="en-US" w:bidi="ar-SA"/>
              </w:rPr>
              <w:t xml:space="preserve"> </w:t>
            </w:r>
            <w:r>
              <w:rPr>
                <w:spacing w:val="-2"/>
                <w:kern w:val="0"/>
                <w:sz w:val="22"/>
                <w:szCs w:val="22"/>
                <w:lang w:eastAsia="en-US" w:bidi="ar-SA"/>
              </w:rPr>
              <w:t>отдельности.</w:t>
            </w:r>
          </w:p>
        </w:tc>
      </w:tr>
    </w:tbl>
    <w:p>
      <w:pPr>
        <w:pStyle w:val="Style17"/>
        <w:rPr>
          <w:b/>
          <w:b/>
        </w:rPr>
      </w:pPr>
      <w:r>
        <w:rPr>
          <w:b/>
        </w:rPr>
      </w:r>
    </w:p>
    <w:p>
      <w:pPr>
        <w:pStyle w:val="Style17"/>
        <w:rPr>
          <w:b/>
          <w:b/>
        </w:rPr>
      </w:pPr>
      <w:r>
        <w:rPr>
          <w:b/>
        </w:rPr>
      </w:r>
    </w:p>
    <w:p>
      <w:pPr>
        <w:pStyle w:val="Style17"/>
        <w:spacing w:before="230" w:after="0"/>
        <w:rPr>
          <w:b/>
          <w:b/>
        </w:rPr>
      </w:pPr>
      <w:r>
        <w:rPr>
          <w:b/>
        </w:rPr>
      </w:r>
    </w:p>
    <w:p>
      <w:pPr>
        <w:pStyle w:val="ListParagraph"/>
        <w:numPr>
          <w:ilvl w:val="0"/>
          <w:numId w:val="45"/>
        </w:numPr>
        <w:tabs>
          <w:tab w:val="clear" w:pos="720"/>
          <w:tab w:val="left" w:pos="248" w:leader="none"/>
        </w:tabs>
        <w:ind w:left="248" w:hanging="210"/>
        <w:jc w:val="center"/>
        <w:rPr>
          <w:b/>
          <w:b/>
          <w:sz w:val="28"/>
        </w:rPr>
      </w:pPr>
      <w:r>
        <w:rPr>
          <w:b/>
          <w:sz w:val="28"/>
        </w:rPr>
        <w:t>Место</w:t>
      </w:r>
      <w:r>
        <w:rPr>
          <w:b/>
          <w:spacing w:val="-13"/>
          <w:sz w:val="28"/>
        </w:rPr>
        <w:t xml:space="preserve"> </w:t>
      </w:r>
      <w:r>
        <w:rPr>
          <w:b/>
          <w:sz w:val="28"/>
        </w:rPr>
        <w:t>дисциплины</w:t>
      </w:r>
      <w:r>
        <w:rPr>
          <w:b/>
          <w:spacing w:val="-12"/>
          <w:sz w:val="28"/>
        </w:rPr>
        <w:t xml:space="preserve"> </w:t>
      </w:r>
      <w:r>
        <w:rPr>
          <w:b/>
          <w:sz w:val="28"/>
        </w:rPr>
        <w:t>в</w:t>
      </w:r>
      <w:r>
        <w:rPr>
          <w:b/>
          <w:spacing w:val="-12"/>
          <w:sz w:val="28"/>
        </w:rPr>
        <w:t xml:space="preserve"> </w:t>
      </w:r>
      <w:r>
        <w:rPr>
          <w:b/>
          <w:sz w:val="28"/>
        </w:rPr>
        <w:t>структуре</w:t>
      </w:r>
      <w:r>
        <w:rPr>
          <w:b/>
          <w:spacing w:val="-10"/>
          <w:sz w:val="28"/>
        </w:rPr>
        <w:t xml:space="preserve"> </w:t>
      </w:r>
      <w:r>
        <w:rPr>
          <w:b/>
          <w:sz w:val="28"/>
        </w:rPr>
        <w:t>образовательной</w:t>
      </w:r>
      <w:r>
        <w:rPr>
          <w:b/>
          <w:spacing w:val="-10"/>
          <w:sz w:val="28"/>
        </w:rPr>
        <w:t xml:space="preserve"> </w:t>
      </w:r>
      <w:r>
        <w:rPr>
          <w:b/>
          <w:spacing w:val="-2"/>
          <w:sz w:val="28"/>
        </w:rPr>
        <w:t>программы</w:t>
      </w:r>
    </w:p>
    <w:p>
      <w:pPr>
        <w:pStyle w:val="Style17"/>
        <w:spacing w:before="192" w:after="0"/>
        <w:ind w:left="1136" w:firstLine="707"/>
        <w:rPr/>
      </w:pPr>
      <w:r>
        <w:rPr/>
        <w:t>Дисциплина</w:t>
      </w:r>
      <w:r>
        <w:rPr>
          <w:spacing w:val="80"/>
        </w:rPr>
        <w:t xml:space="preserve"> </w:t>
      </w:r>
      <w:r>
        <w:rPr/>
        <w:t>«Организация</w:t>
      </w:r>
      <w:r>
        <w:rPr>
          <w:spacing w:val="80"/>
        </w:rPr>
        <w:t xml:space="preserve"> </w:t>
      </w:r>
      <w:r>
        <w:rPr/>
        <w:t>туроператорской</w:t>
      </w:r>
      <w:r>
        <w:rPr>
          <w:spacing w:val="80"/>
        </w:rPr>
        <w:t xml:space="preserve"> </w:t>
      </w:r>
      <w:r>
        <w:rPr/>
        <w:t>деятельности»</w:t>
      </w:r>
      <w:r>
        <w:rPr>
          <w:spacing w:val="80"/>
        </w:rPr>
        <w:t xml:space="preserve"> </w:t>
      </w:r>
      <w:r>
        <w:rPr/>
        <w:t>является обязательной</w:t>
      </w:r>
      <w:r>
        <w:rPr>
          <w:spacing w:val="27"/>
        </w:rPr>
        <w:t xml:space="preserve"> </w:t>
      </w:r>
      <w:r>
        <w:rPr/>
        <w:t>дисциплиной</w:t>
      </w:r>
      <w:r>
        <w:rPr>
          <w:spacing w:val="33"/>
        </w:rPr>
        <w:t xml:space="preserve"> </w:t>
      </w:r>
      <w:r>
        <w:rPr/>
        <w:t>профиля</w:t>
      </w:r>
      <w:r>
        <w:rPr>
          <w:spacing w:val="30"/>
        </w:rPr>
        <w:t xml:space="preserve"> </w:t>
      </w:r>
      <w:r>
        <w:rPr/>
        <w:t>и</w:t>
      </w:r>
      <w:r>
        <w:rPr>
          <w:spacing w:val="27"/>
        </w:rPr>
        <w:t xml:space="preserve"> </w:t>
      </w:r>
      <w:r>
        <w:rPr/>
        <w:t>цикла</w:t>
      </w:r>
      <w:r>
        <w:rPr>
          <w:spacing w:val="27"/>
        </w:rPr>
        <w:t xml:space="preserve"> </w:t>
      </w:r>
      <w:r>
        <w:rPr/>
        <w:t>профиля</w:t>
      </w:r>
      <w:r>
        <w:rPr>
          <w:spacing w:val="30"/>
        </w:rPr>
        <w:t xml:space="preserve"> </w:t>
      </w:r>
      <w:r>
        <w:rPr/>
        <w:t>(элективный)</w:t>
      </w:r>
      <w:r>
        <w:rPr>
          <w:spacing w:val="35"/>
        </w:rPr>
        <w:t xml:space="preserve"> </w:t>
      </w:r>
      <w:r>
        <w:rPr/>
        <w:t>для</w:t>
      </w:r>
      <w:r>
        <w:rPr>
          <w:spacing w:val="28"/>
        </w:rPr>
        <w:t xml:space="preserve"> </w:t>
      </w:r>
      <w:r>
        <w:rPr>
          <w:spacing w:val="-5"/>
        </w:rPr>
        <w:t>ОП</w:t>
      </w:r>
    </w:p>
    <w:p>
      <w:pPr>
        <w:pStyle w:val="Style17"/>
        <w:ind w:left="1136" w:hanging="0"/>
        <w:rPr/>
      </w:pPr>
      <w:r>
        <w:rPr/>
        <w:t>«Туристский</w:t>
      </w:r>
      <w:r>
        <w:rPr>
          <w:spacing w:val="36"/>
        </w:rPr>
        <w:t xml:space="preserve"> </w:t>
      </w:r>
      <w:r>
        <w:rPr/>
        <w:t>и</w:t>
      </w:r>
      <w:r>
        <w:rPr>
          <w:spacing w:val="37"/>
        </w:rPr>
        <w:t xml:space="preserve"> </w:t>
      </w:r>
      <w:r>
        <w:rPr/>
        <w:t>гостиничный</w:t>
      </w:r>
      <w:r>
        <w:rPr>
          <w:spacing w:val="36"/>
        </w:rPr>
        <w:t xml:space="preserve"> </w:t>
      </w:r>
      <w:r>
        <w:rPr/>
        <w:t>бизнес»,</w:t>
      </w:r>
      <w:r>
        <w:rPr>
          <w:spacing w:val="33"/>
        </w:rPr>
        <w:t xml:space="preserve"> </w:t>
      </w:r>
      <w:r>
        <w:rPr/>
        <w:t>профиля</w:t>
      </w:r>
      <w:r>
        <w:rPr>
          <w:spacing w:val="37"/>
        </w:rPr>
        <w:t xml:space="preserve"> </w:t>
      </w:r>
      <w:r>
        <w:rPr/>
        <w:t>«Туристский</w:t>
      </w:r>
      <w:r>
        <w:rPr>
          <w:spacing w:val="34"/>
        </w:rPr>
        <w:t xml:space="preserve"> </w:t>
      </w:r>
      <w:r>
        <w:rPr/>
        <w:t>и</w:t>
      </w:r>
      <w:r>
        <w:rPr>
          <w:spacing w:val="36"/>
        </w:rPr>
        <w:t xml:space="preserve"> </w:t>
      </w:r>
      <w:r>
        <w:rPr/>
        <w:t xml:space="preserve">гостиничный </w:t>
      </w:r>
      <w:r>
        <w:rPr>
          <w:spacing w:val="-2"/>
        </w:rPr>
        <w:t>бизнес».</w:t>
      </w:r>
    </w:p>
    <w:p>
      <w:pPr>
        <w:pStyle w:val="1"/>
        <w:spacing w:before="283" w:after="0"/>
        <w:ind w:left="1114" w:right="556" w:hanging="360"/>
        <w:rPr/>
      </w:pPr>
      <w:r>
        <w:rPr/>
        <w:t>3.</w:t>
      </w:r>
      <w:r>
        <w:rPr>
          <w:spacing w:val="40"/>
        </w:rPr>
        <w:t xml:space="preserve"> </w:t>
      </w:r>
      <w:r>
        <w:rPr/>
        <w:t>Объем</w:t>
      </w:r>
      <w:r>
        <w:rPr>
          <w:spacing w:val="-3"/>
        </w:rPr>
        <w:t xml:space="preserve"> </w:t>
      </w:r>
      <w:r>
        <w:rPr/>
        <w:t>дисциплины</w:t>
      </w:r>
      <w:r>
        <w:rPr>
          <w:spacing w:val="-4"/>
        </w:rPr>
        <w:t xml:space="preserve"> </w:t>
      </w:r>
      <w:r>
        <w:rPr/>
        <w:t>(модуля)</w:t>
      </w:r>
      <w:r>
        <w:rPr>
          <w:spacing w:val="-4"/>
        </w:rPr>
        <w:t xml:space="preserve"> </w:t>
      </w:r>
      <w:r>
        <w:rPr/>
        <w:t>в</w:t>
      </w:r>
      <w:r>
        <w:rPr>
          <w:spacing w:val="-4"/>
        </w:rPr>
        <w:t xml:space="preserve"> </w:t>
      </w:r>
      <w:r>
        <w:rPr/>
        <w:t>зачетных</w:t>
      </w:r>
      <w:r>
        <w:rPr>
          <w:spacing w:val="-2"/>
        </w:rPr>
        <w:t xml:space="preserve"> </w:t>
      </w:r>
      <w:r>
        <w:rPr/>
        <w:t>единицах</w:t>
      </w:r>
      <w:r>
        <w:rPr>
          <w:spacing w:val="-2"/>
        </w:rPr>
        <w:t xml:space="preserve"> </w:t>
      </w:r>
      <w:r>
        <w:rPr/>
        <w:t>и</w:t>
      </w:r>
      <w:r>
        <w:rPr>
          <w:spacing w:val="-5"/>
        </w:rPr>
        <w:t xml:space="preserve"> </w:t>
      </w:r>
      <w:r>
        <w:rPr/>
        <w:t>в</w:t>
      </w:r>
      <w:r>
        <w:rPr>
          <w:spacing w:val="-4"/>
        </w:rPr>
        <w:t xml:space="preserve"> </w:t>
      </w:r>
      <w:r>
        <w:rPr/>
        <w:t>академических часах с выделением объема аудиторной (лекции, семинары) и самостоятельной работы обучающихся</w:t>
      </w:r>
    </w:p>
    <w:p>
      <w:pPr>
        <w:pStyle w:val="Normal"/>
        <w:spacing w:before="318" w:after="0"/>
        <w:ind w:left="754" w:hanging="0"/>
        <w:rPr>
          <w:i/>
          <w:i/>
          <w:sz w:val="28"/>
        </w:rPr>
      </w:pPr>
      <w:r>
        <w:rPr>
          <w:i/>
        </w:rPr>
      </w:r>
    </w:p>
    <w:p>
      <w:pPr>
        <w:sectPr>
          <w:type w:val="continuous"/>
          <w:pgSz w:w="11920" w:h="16850"/>
          <w:pgMar w:left="566" w:right="283" w:gutter="0" w:header="0" w:top="1940" w:footer="0" w:bottom="280"/>
          <w:formProt w:val="false"/>
          <w:textDirection w:val="lrTb"/>
          <w:docGrid w:type="default" w:linePitch="100" w:charSpace="4096"/>
        </w:sectPr>
      </w:pPr>
    </w:p>
    <w:p>
      <w:pPr>
        <w:pStyle w:val="Style17"/>
        <w:spacing w:before="270" w:after="0"/>
        <w:ind w:right="555" w:hanging="0"/>
        <w:jc w:val="right"/>
        <w:rPr/>
      </w:pPr>
      <w:r>
        <w:rPr/>
        <w:t>Таблица</w:t>
      </w:r>
      <w:r>
        <w:rPr>
          <w:spacing w:val="-7"/>
        </w:rPr>
        <w:t xml:space="preserve"> </w:t>
      </w:r>
      <w:r>
        <w:rPr>
          <w:spacing w:val="-4"/>
        </w:rPr>
        <w:t>1.</w:t>
      </w:r>
      <w:r>
        <w:rPr>
          <w:spacing w:val="-4"/>
        </w:rPr>
        <w:t>1</w:t>
      </w:r>
    </w:p>
    <w:p>
      <w:pPr>
        <w:pStyle w:val="Style17"/>
        <w:spacing w:before="55" w:after="0"/>
        <w:rPr>
          <w:sz w:val="20"/>
        </w:rPr>
      </w:pPr>
      <w:r>
        <w:rPr>
          <w:sz w:val="20"/>
        </w:rPr>
      </w:r>
    </w:p>
    <w:tbl>
      <w:tblPr>
        <w:tblStyle w:val="TableNormal"/>
        <w:tblW w:w="10119" w:type="dxa"/>
        <w:jc w:val="left"/>
        <w:tblInd w:w="697" w:type="dxa"/>
        <w:tblLayout w:type="fixed"/>
        <w:tblCellMar>
          <w:top w:w="0" w:type="dxa"/>
          <w:left w:w="5" w:type="dxa"/>
          <w:bottom w:w="0" w:type="dxa"/>
          <w:right w:w="5" w:type="dxa"/>
        </w:tblCellMar>
        <w:tblLook w:val="01e0" w:noHBand="0" w:noVBand="0" w:firstColumn="1" w:lastRow="1" w:lastColumn="1" w:firstRow="1"/>
      </w:tblPr>
      <w:tblGrid>
        <w:gridCol w:w="5137"/>
        <w:gridCol w:w="2204"/>
        <w:gridCol w:w="2778"/>
      </w:tblGrid>
      <w:tr>
        <w:trPr>
          <w:trHeight w:val="553" w:hRule="atLeast"/>
        </w:trPr>
        <w:tc>
          <w:tcPr>
            <w:tcW w:w="5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5" w:before="0" w:after="0"/>
              <w:ind w:left="112" w:hanging="0"/>
              <w:jc w:val="left"/>
              <w:rPr>
                <w:b/>
                <w:b/>
                <w:sz w:val="24"/>
              </w:rPr>
            </w:pPr>
            <w:r>
              <w:rPr>
                <w:b/>
                <w:kern w:val="0"/>
                <w:sz w:val="24"/>
                <w:szCs w:val="22"/>
                <w:lang w:eastAsia="en-US" w:bidi="ar-SA"/>
              </w:rPr>
              <w:t>Вид</w:t>
            </w:r>
            <w:r>
              <w:rPr>
                <w:b/>
                <w:spacing w:val="-3"/>
                <w:kern w:val="0"/>
                <w:sz w:val="24"/>
                <w:szCs w:val="22"/>
                <w:lang w:eastAsia="en-US" w:bidi="ar-SA"/>
              </w:rPr>
              <w:t xml:space="preserve"> </w:t>
            </w:r>
            <w:r>
              <w:rPr>
                <w:b/>
                <w:kern w:val="0"/>
                <w:sz w:val="24"/>
                <w:szCs w:val="22"/>
                <w:lang w:eastAsia="en-US" w:bidi="ar-SA"/>
              </w:rPr>
              <w:t>учебной</w:t>
            </w:r>
            <w:r>
              <w:rPr>
                <w:b/>
                <w:spacing w:val="-3"/>
                <w:kern w:val="0"/>
                <w:sz w:val="24"/>
                <w:szCs w:val="22"/>
                <w:lang w:eastAsia="en-US" w:bidi="ar-SA"/>
              </w:rPr>
              <w:t xml:space="preserve"> </w:t>
            </w:r>
            <w:r>
              <w:rPr>
                <w:b/>
                <w:kern w:val="0"/>
                <w:sz w:val="24"/>
                <w:szCs w:val="22"/>
                <w:lang w:eastAsia="en-US" w:bidi="ar-SA"/>
              </w:rPr>
              <w:t>работы</w:t>
            </w:r>
            <w:r>
              <w:rPr>
                <w:b/>
                <w:spacing w:val="51"/>
                <w:kern w:val="0"/>
                <w:sz w:val="24"/>
                <w:szCs w:val="22"/>
                <w:lang w:eastAsia="en-US" w:bidi="ar-SA"/>
              </w:rPr>
              <w:t xml:space="preserve"> </w:t>
            </w:r>
            <w:r>
              <w:rPr>
                <w:b/>
                <w:kern w:val="0"/>
                <w:sz w:val="24"/>
                <w:szCs w:val="22"/>
                <w:lang w:eastAsia="en-US" w:bidi="ar-SA"/>
              </w:rPr>
              <w:t>по</w:t>
            </w:r>
            <w:r>
              <w:rPr>
                <w:b/>
                <w:spacing w:val="-2"/>
                <w:kern w:val="0"/>
                <w:sz w:val="24"/>
                <w:szCs w:val="22"/>
                <w:lang w:eastAsia="en-US" w:bidi="ar-SA"/>
              </w:rPr>
              <w:t xml:space="preserve"> дисциплине</w:t>
            </w:r>
          </w:p>
        </w:tc>
        <w:tc>
          <w:tcPr>
            <w:tcW w:w="22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7" w:before="0" w:after="0"/>
              <w:ind w:left="13" w:right="10" w:hanging="0"/>
              <w:jc w:val="center"/>
              <w:rPr>
                <w:b/>
                <w:b/>
                <w:sz w:val="24"/>
              </w:rPr>
            </w:pPr>
            <w:r>
              <w:rPr>
                <w:b/>
                <w:spacing w:val="-2"/>
                <w:kern w:val="0"/>
                <w:sz w:val="24"/>
                <w:szCs w:val="22"/>
                <w:lang w:eastAsia="en-US" w:bidi="ar-SA"/>
              </w:rPr>
              <w:t>Всего</w:t>
            </w:r>
          </w:p>
          <w:p>
            <w:pPr>
              <w:pStyle w:val="TableParagraph"/>
              <w:widowControl w:val="false"/>
              <w:spacing w:lineRule="exact" w:line="267" w:before="0" w:after="0"/>
              <w:ind w:left="13" w:right="4" w:hanging="0"/>
              <w:jc w:val="center"/>
              <w:rPr>
                <w:b/>
                <w:b/>
                <w:sz w:val="24"/>
              </w:rPr>
            </w:pPr>
            <w:r>
              <w:rPr>
                <w:b/>
                <w:kern w:val="0"/>
                <w:sz w:val="24"/>
                <w:szCs w:val="22"/>
                <w:lang w:eastAsia="en-US" w:bidi="ar-SA"/>
              </w:rPr>
              <w:t>(в</w:t>
            </w:r>
            <w:r>
              <w:rPr>
                <w:b/>
                <w:spacing w:val="-6"/>
                <w:kern w:val="0"/>
                <w:sz w:val="24"/>
                <w:szCs w:val="22"/>
                <w:lang w:eastAsia="en-US" w:bidi="ar-SA"/>
              </w:rPr>
              <w:t xml:space="preserve"> </w:t>
            </w:r>
            <w:r>
              <w:rPr>
                <w:b/>
                <w:kern w:val="0"/>
                <w:sz w:val="24"/>
                <w:szCs w:val="22"/>
                <w:lang w:eastAsia="en-US" w:bidi="ar-SA"/>
              </w:rPr>
              <w:t>з/е</w:t>
            </w:r>
            <w:r>
              <w:rPr>
                <w:b/>
                <w:spacing w:val="-1"/>
                <w:kern w:val="0"/>
                <w:sz w:val="24"/>
                <w:szCs w:val="22"/>
                <w:lang w:eastAsia="en-US" w:bidi="ar-SA"/>
              </w:rPr>
              <w:t xml:space="preserve"> </w:t>
            </w:r>
            <w:r>
              <w:rPr>
                <w:b/>
                <w:kern w:val="0"/>
                <w:sz w:val="24"/>
                <w:szCs w:val="22"/>
                <w:lang w:eastAsia="en-US" w:bidi="ar-SA"/>
              </w:rPr>
              <w:t xml:space="preserve">и </w:t>
            </w:r>
            <w:r>
              <w:rPr>
                <w:b/>
                <w:spacing w:val="-2"/>
                <w:kern w:val="0"/>
                <w:sz w:val="24"/>
                <w:szCs w:val="22"/>
                <w:lang w:eastAsia="en-US" w:bidi="ar-SA"/>
              </w:rPr>
              <w:t>часах)</w:t>
            </w:r>
          </w:p>
        </w:tc>
        <w:tc>
          <w:tcPr>
            <w:tcW w:w="27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6" w:before="0" w:after="0"/>
              <w:ind w:left="1029" w:right="453" w:hanging="164"/>
              <w:jc w:val="left"/>
              <w:rPr>
                <w:b/>
                <w:b/>
                <w:sz w:val="24"/>
              </w:rPr>
            </w:pPr>
            <w:r>
              <w:rPr>
                <w:b/>
                <w:kern w:val="0"/>
                <w:sz w:val="24"/>
                <w:szCs w:val="22"/>
                <w:lang w:eastAsia="en-US" w:bidi="ar-SA"/>
              </w:rPr>
              <w:t>Семестр</w:t>
            </w:r>
            <w:r>
              <w:rPr>
                <w:b/>
                <w:spacing w:val="-15"/>
                <w:kern w:val="0"/>
                <w:sz w:val="24"/>
                <w:szCs w:val="22"/>
                <w:lang w:eastAsia="en-US" w:bidi="ar-SA"/>
              </w:rPr>
              <w:t xml:space="preserve"> </w:t>
            </w:r>
            <w:r>
              <w:rPr>
                <w:b/>
                <w:spacing w:val="-15"/>
                <w:kern w:val="0"/>
                <w:sz w:val="24"/>
                <w:szCs w:val="22"/>
                <w:lang w:eastAsia="en-US" w:bidi="ar-SA"/>
              </w:rPr>
              <w:t>7</w:t>
            </w:r>
            <w:r>
              <w:rPr>
                <w:b/>
                <w:kern w:val="0"/>
                <w:sz w:val="24"/>
                <w:szCs w:val="22"/>
                <w:lang w:eastAsia="en-US" w:bidi="ar-SA"/>
              </w:rPr>
              <w:t xml:space="preserve"> (в часах)</w:t>
            </w:r>
          </w:p>
        </w:tc>
      </w:tr>
      <w:tr>
        <w:trPr>
          <w:trHeight w:val="409" w:hRule="atLeast"/>
        </w:trPr>
        <w:tc>
          <w:tcPr>
            <w:tcW w:w="5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12" w:hanging="0"/>
              <w:jc w:val="left"/>
              <w:rPr>
                <w:b/>
                <w:b/>
                <w:sz w:val="24"/>
              </w:rPr>
            </w:pPr>
            <w:r>
              <w:rPr>
                <w:b/>
                <w:kern w:val="0"/>
                <w:sz w:val="24"/>
                <w:szCs w:val="22"/>
                <w:lang w:eastAsia="en-US" w:bidi="ar-SA"/>
              </w:rPr>
              <w:t>Общая</w:t>
            </w:r>
            <w:r>
              <w:rPr>
                <w:b/>
                <w:spacing w:val="-6"/>
                <w:kern w:val="0"/>
                <w:sz w:val="24"/>
                <w:szCs w:val="22"/>
                <w:lang w:eastAsia="en-US" w:bidi="ar-SA"/>
              </w:rPr>
              <w:t xml:space="preserve"> </w:t>
            </w:r>
            <w:r>
              <w:rPr>
                <w:b/>
                <w:kern w:val="0"/>
                <w:sz w:val="24"/>
                <w:szCs w:val="22"/>
                <w:lang w:eastAsia="en-US" w:bidi="ar-SA"/>
              </w:rPr>
              <w:t>трудоемкость</w:t>
            </w:r>
            <w:r>
              <w:rPr>
                <w:b/>
                <w:spacing w:val="-8"/>
                <w:kern w:val="0"/>
                <w:sz w:val="24"/>
                <w:szCs w:val="22"/>
                <w:lang w:eastAsia="en-US" w:bidi="ar-SA"/>
              </w:rPr>
              <w:t xml:space="preserve"> </w:t>
            </w:r>
            <w:r>
              <w:rPr>
                <w:b/>
                <w:spacing w:val="-2"/>
                <w:kern w:val="0"/>
                <w:sz w:val="24"/>
                <w:szCs w:val="22"/>
                <w:lang w:eastAsia="en-US" w:bidi="ar-SA"/>
              </w:rPr>
              <w:t>дисциплины</w:t>
            </w:r>
          </w:p>
        </w:tc>
        <w:tc>
          <w:tcPr>
            <w:tcW w:w="22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3" w:right="3" w:hanging="0"/>
              <w:jc w:val="center"/>
              <w:rPr>
                <w:b/>
                <w:b/>
                <w:i/>
                <w:i/>
                <w:sz w:val="24"/>
              </w:rPr>
            </w:pPr>
            <w:r>
              <w:rPr>
                <w:b/>
                <w:i/>
                <w:kern w:val="0"/>
                <w:sz w:val="24"/>
                <w:szCs w:val="22"/>
                <w:lang w:eastAsia="en-US" w:bidi="ar-SA"/>
              </w:rPr>
              <w:t>5</w:t>
            </w:r>
            <w:r>
              <w:rPr>
                <w:b/>
                <w:i/>
                <w:spacing w:val="-3"/>
                <w:kern w:val="0"/>
                <w:sz w:val="24"/>
                <w:szCs w:val="22"/>
                <w:lang w:eastAsia="en-US" w:bidi="ar-SA"/>
              </w:rPr>
              <w:t xml:space="preserve"> </w:t>
            </w:r>
            <w:r>
              <w:rPr>
                <w:b/>
                <w:i/>
                <w:spacing w:val="-2"/>
                <w:kern w:val="0"/>
                <w:sz w:val="24"/>
                <w:szCs w:val="22"/>
                <w:lang w:eastAsia="en-US" w:bidi="ar-SA"/>
              </w:rPr>
              <w:t>з.е./180</w:t>
            </w:r>
          </w:p>
        </w:tc>
        <w:tc>
          <w:tcPr>
            <w:tcW w:w="27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2" w:right="2" w:hanging="0"/>
              <w:jc w:val="center"/>
              <w:rPr>
                <w:b/>
                <w:b/>
                <w:i/>
                <w:i/>
                <w:sz w:val="24"/>
              </w:rPr>
            </w:pPr>
            <w:r>
              <w:rPr>
                <w:b/>
                <w:i/>
                <w:spacing w:val="-2"/>
                <w:kern w:val="0"/>
                <w:sz w:val="24"/>
                <w:szCs w:val="22"/>
                <w:lang w:eastAsia="en-US" w:bidi="ar-SA"/>
              </w:rPr>
              <w:t>180</w:t>
            </w:r>
          </w:p>
        </w:tc>
      </w:tr>
      <w:tr>
        <w:trPr>
          <w:trHeight w:val="414" w:hRule="atLeast"/>
        </w:trPr>
        <w:tc>
          <w:tcPr>
            <w:tcW w:w="5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112" w:hanging="0"/>
              <w:jc w:val="left"/>
              <w:rPr>
                <w:b/>
                <w:b/>
                <w:i/>
                <w:i/>
                <w:sz w:val="24"/>
              </w:rPr>
            </w:pPr>
            <w:r>
              <w:rPr>
                <w:b/>
                <w:i/>
                <w:kern w:val="0"/>
                <w:sz w:val="24"/>
                <w:szCs w:val="22"/>
                <w:lang w:eastAsia="en-US" w:bidi="ar-SA"/>
              </w:rPr>
              <w:t>Контактная</w:t>
            </w:r>
            <w:r>
              <w:rPr>
                <w:b/>
                <w:i/>
                <w:spacing w:val="-9"/>
                <w:kern w:val="0"/>
                <w:sz w:val="24"/>
                <w:szCs w:val="22"/>
                <w:lang w:eastAsia="en-US" w:bidi="ar-SA"/>
              </w:rPr>
              <w:t xml:space="preserve"> </w:t>
            </w:r>
            <w:r>
              <w:rPr>
                <w:b/>
                <w:i/>
                <w:kern w:val="0"/>
                <w:sz w:val="24"/>
                <w:szCs w:val="22"/>
                <w:lang w:eastAsia="en-US" w:bidi="ar-SA"/>
              </w:rPr>
              <w:t>работа</w:t>
            </w:r>
            <w:r>
              <w:rPr>
                <w:b/>
                <w:i/>
                <w:spacing w:val="-2"/>
                <w:kern w:val="0"/>
                <w:sz w:val="24"/>
                <w:szCs w:val="22"/>
                <w:lang w:eastAsia="en-US" w:bidi="ar-SA"/>
              </w:rPr>
              <w:t xml:space="preserve"> </w:t>
            </w:r>
            <w:r>
              <w:rPr>
                <w:b/>
                <w:i/>
                <w:kern w:val="0"/>
                <w:sz w:val="24"/>
                <w:szCs w:val="22"/>
                <w:lang w:eastAsia="en-US" w:bidi="ar-SA"/>
              </w:rPr>
              <w:t>-</w:t>
            </w:r>
            <w:r>
              <w:rPr>
                <w:b/>
                <w:i/>
                <w:spacing w:val="-10"/>
                <w:kern w:val="0"/>
                <w:sz w:val="24"/>
                <w:szCs w:val="22"/>
                <w:lang w:eastAsia="en-US" w:bidi="ar-SA"/>
              </w:rPr>
              <w:t xml:space="preserve"> </w:t>
            </w:r>
            <w:r>
              <w:rPr>
                <w:b/>
                <w:i/>
                <w:kern w:val="0"/>
                <w:sz w:val="24"/>
                <w:szCs w:val="22"/>
                <w:lang w:eastAsia="en-US" w:bidi="ar-SA"/>
              </w:rPr>
              <w:t>Аудиторные</w:t>
            </w:r>
            <w:r>
              <w:rPr>
                <w:b/>
                <w:i/>
                <w:spacing w:val="-5"/>
                <w:kern w:val="0"/>
                <w:sz w:val="24"/>
                <w:szCs w:val="22"/>
                <w:lang w:eastAsia="en-US" w:bidi="ar-SA"/>
              </w:rPr>
              <w:t xml:space="preserve"> </w:t>
            </w:r>
            <w:r>
              <w:rPr>
                <w:b/>
                <w:i/>
                <w:spacing w:val="-2"/>
                <w:kern w:val="0"/>
                <w:sz w:val="24"/>
                <w:szCs w:val="22"/>
                <w:lang w:eastAsia="en-US" w:bidi="ar-SA"/>
              </w:rPr>
              <w:t>занятия</w:t>
            </w:r>
          </w:p>
        </w:tc>
        <w:tc>
          <w:tcPr>
            <w:tcW w:w="22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13" w:hanging="0"/>
              <w:jc w:val="center"/>
              <w:rPr>
                <w:b/>
                <w:b/>
                <w:i/>
                <w:i/>
                <w:sz w:val="24"/>
              </w:rPr>
            </w:pPr>
            <w:r>
              <w:rPr>
                <w:b/>
                <w:i/>
                <w:spacing w:val="-5"/>
                <w:kern w:val="0"/>
                <w:sz w:val="24"/>
                <w:szCs w:val="22"/>
                <w:lang w:eastAsia="en-US" w:bidi="ar-SA"/>
              </w:rPr>
              <w:t>16</w:t>
            </w:r>
          </w:p>
        </w:tc>
        <w:tc>
          <w:tcPr>
            <w:tcW w:w="27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12" w:right="2" w:hanging="0"/>
              <w:jc w:val="center"/>
              <w:rPr>
                <w:b/>
                <w:b/>
                <w:i/>
                <w:i/>
                <w:sz w:val="24"/>
              </w:rPr>
            </w:pPr>
            <w:r>
              <w:rPr>
                <w:b/>
                <w:i/>
                <w:spacing w:val="-2"/>
                <w:kern w:val="0"/>
                <w:sz w:val="24"/>
                <w:szCs w:val="22"/>
                <w:lang w:eastAsia="en-US" w:bidi="ar-SA"/>
              </w:rPr>
              <w:t>16</w:t>
            </w:r>
          </w:p>
        </w:tc>
      </w:tr>
      <w:tr>
        <w:trPr>
          <w:trHeight w:val="415" w:hRule="atLeast"/>
        </w:trPr>
        <w:tc>
          <w:tcPr>
            <w:tcW w:w="5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1" w:before="0" w:after="0"/>
              <w:ind w:left="112" w:hanging="0"/>
              <w:jc w:val="left"/>
              <w:rPr>
                <w:i/>
                <w:i/>
                <w:sz w:val="24"/>
              </w:rPr>
            </w:pPr>
            <w:r>
              <w:rPr>
                <w:i/>
                <w:spacing w:val="-2"/>
                <w:kern w:val="0"/>
                <w:sz w:val="24"/>
                <w:szCs w:val="22"/>
                <w:lang w:eastAsia="en-US" w:bidi="ar-SA"/>
              </w:rPr>
              <w:t>Лекции</w:t>
            </w:r>
          </w:p>
        </w:tc>
        <w:tc>
          <w:tcPr>
            <w:tcW w:w="22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1" w:before="0" w:after="0"/>
              <w:ind w:left="13" w:hanging="0"/>
              <w:jc w:val="center"/>
              <w:rPr>
                <w:i/>
                <w:i/>
                <w:sz w:val="24"/>
              </w:rPr>
            </w:pPr>
            <w:r>
              <w:rPr>
                <w:i/>
                <w:spacing w:val="-10"/>
                <w:kern w:val="0"/>
                <w:sz w:val="24"/>
                <w:szCs w:val="22"/>
                <w:lang w:eastAsia="en-US" w:bidi="ar-SA"/>
              </w:rPr>
              <w:t>4</w:t>
            </w:r>
          </w:p>
        </w:tc>
        <w:tc>
          <w:tcPr>
            <w:tcW w:w="27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1" w:before="0" w:after="0"/>
              <w:ind w:left="12" w:right="2" w:hanging="0"/>
              <w:jc w:val="center"/>
              <w:rPr>
                <w:i/>
                <w:i/>
                <w:sz w:val="24"/>
              </w:rPr>
            </w:pPr>
            <w:r>
              <w:rPr>
                <w:i/>
                <w:spacing w:val="-5"/>
                <w:kern w:val="0"/>
                <w:sz w:val="24"/>
                <w:szCs w:val="22"/>
                <w:lang w:eastAsia="en-US" w:bidi="ar-SA"/>
              </w:rPr>
              <w:t>4</w:t>
            </w:r>
          </w:p>
        </w:tc>
      </w:tr>
      <w:tr>
        <w:trPr>
          <w:trHeight w:val="412" w:hRule="atLeast"/>
        </w:trPr>
        <w:tc>
          <w:tcPr>
            <w:tcW w:w="5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8" w:before="0" w:after="0"/>
              <w:ind w:left="112" w:hanging="0"/>
              <w:jc w:val="left"/>
              <w:rPr>
                <w:i/>
                <w:i/>
                <w:sz w:val="24"/>
              </w:rPr>
            </w:pPr>
            <w:r>
              <w:rPr>
                <w:i/>
                <w:kern w:val="0"/>
                <w:sz w:val="24"/>
                <w:szCs w:val="22"/>
                <w:lang w:eastAsia="en-US" w:bidi="ar-SA"/>
              </w:rPr>
              <w:t>Семинары,</w:t>
            </w:r>
            <w:r>
              <w:rPr>
                <w:i/>
                <w:spacing w:val="-11"/>
                <w:kern w:val="0"/>
                <w:sz w:val="24"/>
                <w:szCs w:val="22"/>
                <w:lang w:eastAsia="en-US" w:bidi="ar-SA"/>
              </w:rPr>
              <w:t xml:space="preserve"> </w:t>
            </w:r>
            <w:r>
              <w:rPr>
                <w:i/>
                <w:kern w:val="0"/>
                <w:sz w:val="24"/>
                <w:szCs w:val="22"/>
                <w:lang w:eastAsia="en-US" w:bidi="ar-SA"/>
              </w:rPr>
              <w:t>практические</w:t>
            </w:r>
            <w:r>
              <w:rPr>
                <w:i/>
                <w:spacing w:val="-8"/>
                <w:kern w:val="0"/>
                <w:sz w:val="24"/>
                <w:szCs w:val="22"/>
                <w:lang w:eastAsia="en-US" w:bidi="ar-SA"/>
              </w:rPr>
              <w:t xml:space="preserve"> </w:t>
            </w:r>
            <w:r>
              <w:rPr>
                <w:i/>
                <w:spacing w:val="-2"/>
                <w:kern w:val="0"/>
                <w:sz w:val="24"/>
                <w:szCs w:val="22"/>
                <w:lang w:eastAsia="en-US" w:bidi="ar-SA"/>
              </w:rPr>
              <w:t>занятия</w:t>
            </w:r>
          </w:p>
        </w:tc>
        <w:tc>
          <w:tcPr>
            <w:tcW w:w="22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8" w:before="0" w:after="0"/>
              <w:ind w:left="13" w:hanging="0"/>
              <w:jc w:val="center"/>
              <w:rPr>
                <w:i/>
                <w:i/>
                <w:sz w:val="24"/>
              </w:rPr>
            </w:pPr>
            <w:r>
              <w:rPr>
                <w:i/>
                <w:spacing w:val="-5"/>
                <w:kern w:val="0"/>
                <w:sz w:val="24"/>
                <w:szCs w:val="22"/>
                <w:lang w:eastAsia="en-US" w:bidi="ar-SA"/>
              </w:rPr>
              <w:t>12</w:t>
            </w:r>
          </w:p>
        </w:tc>
        <w:tc>
          <w:tcPr>
            <w:tcW w:w="27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8" w:before="0" w:after="0"/>
              <w:ind w:left="12" w:right="2" w:hanging="0"/>
              <w:jc w:val="center"/>
              <w:rPr>
                <w:i/>
                <w:i/>
                <w:sz w:val="24"/>
              </w:rPr>
            </w:pPr>
            <w:r>
              <w:rPr>
                <w:i/>
                <w:spacing w:val="-2"/>
                <w:kern w:val="0"/>
                <w:sz w:val="24"/>
                <w:szCs w:val="22"/>
                <w:lang w:eastAsia="en-US" w:bidi="ar-SA"/>
              </w:rPr>
              <w:t>12</w:t>
            </w:r>
          </w:p>
        </w:tc>
      </w:tr>
      <w:tr>
        <w:trPr>
          <w:trHeight w:val="414" w:hRule="atLeast"/>
        </w:trPr>
        <w:tc>
          <w:tcPr>
            <w:tcW w:w="5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112" w:hanging="0"/>
              <w:jc w:val="left"/>
              <w:rPr>
                <w:b/>
                <w:b/>
                <w:i/>
                <w:i/>
                <w:sz w:val="24"/>
              </w:rPr>
            </w:pPr>
            <w:r>
              <w:rPr>
                <w:b/>
                <w:i/>
                <w:kern w:val="0"/>
                <w:sz w:val="24"/>
                <w:szCs w:val="22"/>
                <w:lang w:eastAsia="en-US" w:bidi="ar-SA"/>
              </w:rPr>
              <w:t>Самостоятельная</w:t>
            </w:r>
            <w:r>
              <w:rPr>
                <w:b/>
                <w:i/>
                <w:spacing w:val="-11"/>
                <w:kern w:val="0"/>
                <w:sz w:val="24"/>
                <w:szCs w:val="22"/>
                <w:lang w:eastAsia="en-US" w:bidi="ar-SA"/>
              </w:rPr>
              <w:t xml:space="preserve"> </w:t>
            </w:r>
            <w:r>
              <w:rPr>
                <w:b/>
                <w:i/>
                <w:spacing w:val="-2"/>
                <w:kern w:val="0"/>
                <w:sz w:val="24"/>
                <w:szCs w:val="22"/>
                <w:lang w:eastAsia="en-US" w:bidi="ar-SA"/>
              </w:rPr>
              <w:t>работа</w:t>
            </w:r>
          </w:p>
        </w:tc>
        <w:tc>
          <w:tcPr>
            <w:tcW w:w="22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13" w:hanging="0"/>
              <w:jc w:val="center"/>
              <w:rPr>
                <w:b/>
                <w:b/>
                <w:i/>
                <w:i/>
                <w:sz w:val="24"/>
              </w:rPr>
            </w:pPr>
            <w:r>
              <w:rPr>
                <w:b/>
                <w:i/>
                <w:spacing w:val="-5"/>
                <w:kern w:val="0"/>
                <w:sz w:val="24"/>
                <w:szCs w:val="22"/>
                <w:lang w:eastAsia="en-US" w:bidi="ar-SA"/>
              </w:rPr>
              <w:t>1</w:t>
            </w:r>
            <w:r>
              <w:rPr>
                <w:b/>
                <w:i/>
                <w:spacing w:val="-5"/>
                <w:kern w:val="0"/>
                <w:sz w:val="24"/>
                <w:szCs w:val="22"/>
                <w:lang w:eastAsia="en-US" w:bidi="ar-SA"/>
              </w:rPr>
              <w:t>64</w:t>
            </w:r>
          </w:p>
        </w:tc>
        <w:tc>
          <w:tcPr>
            <w:tcW w:w="27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12" w:right="2" w:hanging="0"/>
              <w:jc w:val="center"/>
              <w:rPr>
                <w:b/>
                <w:b/>
                <w:i/>
                <w:i/>
                <w:sz w:val="24"/>
              </w:rPr>
            </w:pPr>
            <w:r>
              <w:rPr>
                <w:b/>
                <w:i/>
                <w:spacing w:val="-2"/>
                <w:kern w:val="0"/>
                <w:sz w:val="24"/>
                <w:szCs w:val="22"/>
                <w:lang w:eastAsia="en-US" w:bidi="ar-SA"/>
              </w:rPr>
              <w:t>164</w:t>
            </w:r>
          </w:p>
        </w:tc>
      </w:tr>
      <w:tr>
        <w:trPr>
          <w:trHeight w:val="808" w:hRule="atLeast"/>
        </w:trPr>
        <w:tc>
          <w:tcPr>
            <w:tcW w:w="5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8" w:before="0" w:after="0"/>
              <w:ind w:left="112" w:hanging="0"/>
              <w:jc w:val="left"/>
              <w:rPr>
                <w:sz w:val="24"/>
              </w:rPr>
            </w:pPr>
            <w:r>
              <w:rPr>
                <w:kern w:val="0"/>
                <w:sz w:val="24"/>
                <w:szCs w:val="22"/>
                <w:lang w:eastAsia="en-US" w:bidi="ar-SA"/>
              </w:rPr>
              <w:t>Вид</w:t>
            </w:r>
            <w:r>
              <w:rPr>
                <w:spacing w:val="-6"/>
                <w:kern w:val="0"/>
                <w:sz w:val="24"/>
                <w:szCs w:val="22"/>
                <w:lang w:eastAsia="en-US" w:bidi="ar-SA"/>
              </w:rPr>
              <w:t xml:space="preserve"> </w:t>
            </w:r>
            <w:r>
              <w:rPr>
                <w:kern w:val="0"/>
                <w:sz w:val="24"/>
                <w:szCs w:val="22"/>
                <w:lang w:eastAsia="en-US" w:bidi="ar-SA"/>
              </w:rPr>
              <w:t>текущего</w:t>
            </w:r>
            <w:r>
              <w:rPr>
                <w:spacing w:val="-5"/>
                <w:kern w:val="0"/>
                <w:sz w:val="24"/>
                <w:szCs w:val="22"/>
                <w:lang w:eastAsia="en-US" w:bidi="ar-SA"/>
              </w:rPr>
              <w:t xml:space="preserve"> </w:t>
            </w:r>
            <w:r>
              <w:rPr>
                <w:spacing w:val="-2"/>
                <w:kern w:val="0"/>
                <w:sz w:val="24"/>
                <w:szCs w:val="22"/>
                <w:lang w:eastAsia="en-US" w:bidi="ar-SA"/>
              </w:rPr>
              <w:t>контроля</w:t>
            </w:r>
          </w:p>
        </w:tc>
        <w:tc>
          <w:tcPr>
            <w:tcW w:w="22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2" w:before="0" w:after="0"/>
              <w:ind w:left="251" w:hanging="0"/>
              <w:jc w:val="left"/>
              <w:rPr>
                <w:i/>
                <w:i/>
                <w:sz w:val="24"/>
              </w:rPr>
            </w:pPr>
            <w:r>
              <w:rPr>
                <w:i/>
                <w:kern w:val="0"/>
                <w:sz w:val="24"/>
                <w:szCs w:val="22"/>
                <w:lang w:eastAsia="en-US" w:bidi="ar-SA"/>
              </w:rPr>
              <w:t>ДТЗ</w:t>
            </w:r>
          </w:p>
        </w:tc>
        <w:tc>
          <w:tcPr>
            <w:tcW w:w="27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5" w:before="0" w:after="0"/>
              <w:ind w:left="12" w:hanging="0"/>
              <w:jc w:val="center"/>
              <w:rPr>
                <w:i/>
                <w:i/>
                <w:sz w:val="24"/>
              </w:rPr>
            </w:pPr>
            <w:r>
              <w:rPr>
                <w:i/>
                <w:spacing w:val="-2"/>
                <w:kern w:val="0"/>
                <w:sz w:val="24"/>
                <w:szCs w:val="22"/>
                <w:lang w:eastAsia="en-US" w:bidi="ar-SA"/>
              </w:rPr>
              <w:t>ДТЗ</w:t>
            </w:r>
          </w:p>
        </w:tc>
      </w:tr>
      <w:tr>
        <w:trPr>
          <w:trHeight w:val="414" w:hRule="atLeast"/>
        </w:trPr>
        <w:tc>
          <w:tcPr>
            <w:tcW w:w="5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12" w:hanging="0"/>
              <w:jc w:val="left"/>
              <w:rPr>
                <w:sz w:val="24"/>
              </w:rPr>
            </w:pPr>
            <w:r>
              <w:rPr>
                <w:kern w:val="0"/>
                <w:sz w:val="24"/>
                <w:szCs w:val="22"/>
                <w:lang w:eastAsia="en-US" w:bidi="ar-SA"/>
              </w:rPr>
              <w:t>Вид</w:t>
            </w:r>
            <w:r>
              <w:rPr>
                <w:spacing w:val="-8"/>
                <w:kern w:val="0"/>
                <w:sz w:val="24"/>
                <w:szCs w:val="22"/>
                <w:lang w:eastAsia="en-US" w:bidi="ar-SA"/>
              </w:rPr>
              <w:t xml:space="preserve"> </w:t>
            </w:r>
            <w:r>
              <w:rPr>
                <w:kern w:val="0"/>
                <w:sz w:val="24"/>
                <w:szCs w:val="22"/>
                <w:lang w:eastAsia="en-US" w:bidi="ar-SA"/>
              </w:rPr>
              <w:t>промежуточной</w:t>
            </w:r>
            <w:r>
              <w:rPr>
                <w:spacing w:val="-6"/>
                <w:kern w:val="0"/>
                <w:sz w:val="24"/>
                <w:szCs w:val="22"/>
                <w:lang w:eastAsia="en-US" w:bidi="ar-SA"/>
              </w:rPr>
              <w:t xml:space="preserve"> </w:t>
            </w:r>
            <w:r>
              <w:rPr>
                <w:spacing w:val="-2"/>
                <w:kern w:val="0"/>
                <w:sz w:val="24"/>
                <w:szCs w:val="22"/>
                <w:lang w:eastAsia="en-US" w:bidi="ar-SA"/>
              </w:rPr>
              <w:t>аттестации</w:t>
            </w:r>
          </w:p>
        </w:tc>
        <w:tc>
          <w:tcPr>
            <w:tcW w:w="22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3" w:right="4" w:hanging="0"/>
              <w:jc w:val="center"/>
              <w:rPr>
                <w:i/>
                <w:i/>
                <w:sz w:val="24"/>
              </w:rPr>
            </w:pPr>
            <w:r>
              <w:rPr>
                <w:i/>
                <w:spacing w:val="-2"/>
                <w:kern w:val="0"/>
                <w:sz w:val="24"/>
                <w:szCs w:val="22"/>
                <w:lang w:eastAsia="en-US" w:bidi="ar-SA"/>
              </w:rPr>
              <w:t>экзамен</w:t>
            </w:r>
          </w:p>
        </w:tc>
        <w:tc>
          <w:tcPr>
            <w:tcW w:w="27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2" w:right="5" w:hanging="0"/>
              <w:jc w:val="center"/>
              <w:rPr>
                <w:i/>
                <w:i/>
                <w:sz w:val="24"/>
              </w:rPr>
            </w:pPr>
            <w:r>
              <w:rPr>
                <w:i/>
                <w:spacing w:val="-2"/>
                <w:kern w:val="0"/>
                <w:sz w:val="24"/>
                <w:szCs w:val="22"/>
                <w:lang w:eastAsia="en-US" w:bidi="ar-SA"/>
              </w:rPr>
              <w:t>экзамен</w:t>
            </w:r>
          </w:p>
        </w:tc>
      </w:tr>
    </w:tbl>
    <w:p>
      <w:pPr>
        <w:pStyle w:val="TableParagraph"/>
        <w:spacing w:lineRule="exact" w:line="270"/>
        <w:jc w:val="center"/>
        <w:rPr>
          <w:i/>
          <w:i/>
          <w:sz w:val="24"/>
        </w:rPr>
      </w:pPr>
      <w:r>
        <w:rPr>
          <w:i/>
          <w:sz w:val="24"/>
        </w:rPr>
      </w:r>
    </w:p>
    <w:p>
      <w:pPr>
        <w:sectPr>
          <w:type w:val="continuous"/>
          <w:pgSz w:w="11920" w:h="16850"/>
          <w:pgMar w:left="566" w:right="283" w:gutter="0" w:header="0" w:top="1940" w:footer="0" w:bottom="280"/>
          <w:formProt w:val="false"/>
          <w:textDirection w:val="lrTb"/>
          <w:docGrid w:type="default" w:linePitch="100" w:charSpace="4096"/>
        </w:sectPr>
      </w:pPr>
    </w:p>
    <w:p>
      <w:pPr>
        <w:pStyle w:val="ListParagraph"/>
        <w:numPr>
          <w:ilvl w:val="0"/>
          <w:numId w:val="40"/>
        </w:numPr>
        <w:tabs>
          <w:tab w:val="clear" w:pos="720"/>
          <w:tab w:val="left" w:pos="2035" w:leader="none"/>
        </w:tabs>
        <w:spacing w:before="65" w:after="0"/>
        <w:ind w:left="852" w:right="1193" w:firstLine="707"/>
        <w:jc w:val="both"/>
        <w:rPr>
          <w:b/>
          <w:b/>
          <w:sz w:val="28"/>
        </w:rPr>
      </w:pPr>
      <w:r>
        <w:rPr>
          <w:b/>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ListParagraph"/>
        <w:numPr>
          <w:ilvl w:val="1"/>
          <w:numId w:val="40"/>
        </w:numPr>
        <w:tabs>
          <w:tab w:val="clear" w:pos="720"/>
          <w:tab w:val="left" w:pos="2050" w:leader="none"/>
        </w:tabs>
        <w:spacing w:before="283" w:after="0"/>
        <w:ind w:left="2050" w:hanging="490"/>
        <w:jc w:val="left"/>
        <w:rPr>
          <w:b/>
          <w:b/>
          <w:sz w:val="28"/>
        </w:rPr>
      </w:pPr>
      <w:r>
        <w:rPr>
          <w:b/>
          <w:sz w:val="28"/>
        </w:rPr>
        <w:t>Содержание</w:t>
      </w:r>
      <w:r>
        <w:rPr>
          <w:b/>
          <w:spacing w:val="-15"/>
          <w:sz w:val="28"/>
        </w:rPr>
        <w:t xml:space="preserve"> </w:t>
      </w:r>
      <w:r>
        <w:rPr>
          <w:b/>
          <w:spacing w:val="-2"/>
          <w:sz w:val="28"/>
        </w:rPr>
        <w:t>дисциплины</w:t>
      </w:r>
    </w:p>
    <w:p>
      <w:pPr>
        <w:pStyle w:val="Normal"/>
        <w:spacing w:before="249" w:after="0"/>
        <w:ind w:left="1544" w:hanging="0"/>
        <w:rPr>
          <w:sz w:val="28"/>
        </w:rPr>
      </w:pPr>
      <w:r>
        <w:rPr>
          <w:b/>
          <w:sz w:val="28"/>
        </w:rPr>
        <w:t>Тема</w:t>
      </w:r>
      <w:r>
        <w:rPr>
          <w:b/>
          <w:spacing w:val="-15"/>
          <w:sz w:val="28"/>
        </w:rPr>
        <w:t xml:space="preserve"> </w:t>
      </w:r>
      <w:r>
        <w:rPr>
          <w:b/>
          <w:sz w:val="28"/>
        </w:rPr>
        <w:t>1.</w:t>
      </w:r>
      <w:r>
        <w:rPr>
          <w:b/>
          <w:spacing w:val="-13"/>
          <w:sz w:val="28"/>
        </w:rPr>
        <w:t xml:space="preserve"> </w:t>
      </w:r>
      <w:r>
        <w:rPr>
          <w:b/>
          <w:sz w:val="28"/>
        </w:rPr>
        <w:t>Введение</w:t>
      </w:r>
      <w:r>
        <w:rPr>
          <w:b/>
          <w:spacing w:val="-13"/>
          <w:sz w:val="28"/>
        </w:rPr>
        <w:t xml:space="preserve"> </w:t>
      </w:r>
      <w:r>
        <w:rPr>
          <w:b/>
          <w:sz w:val="28"/>
        </w:rPr>
        <w:t>в</w:t>
      </w:r>
      <w:r>
        <w:rPr>
          <w:b/>
          <w:spacing w:val="-13"/>
          <w:sz w:val="28"/>
        </w:rPr>
        <w:t xml:space="preserve"> </w:t>
      </w:r>
      <w:r>
        <w:rPr>
          <w:b/>
          <w:sz w:val="28"/>
        </w:rPr>
        <w:t>организацию</w:t>
      </w:r>
      <w:r>
        <w:rPr>
          <w:b/>
          <w:spacing w:val="-14"/>
          <w:sz w:val="28"/>
        </w:rPr>
        <w:t xml:space="preserve"> </w:t>
      </w:r>
      <w:r>
        <w:rPr>
          <w:b/>
          <w:sz w:val="28"/>
        </w:rPr>
        <w:t>туристской</w:t>
      </w:r>
      <w:r>
        <w:rPr>
          <w:b/>
          <w:spacing w:val="-13"/>
          <w:sz w:val="28"/>
        </w:rPr>
        <w:t xml:space="preserve"> </w:t>
      </w:r>
      <w:r>
        <w:rPr>
          <w:b/>
          <w:spacing w:val="-2"/>
          <w:sz w:val="28"/>
        </w:rPr>
        <w:t>деятельности</w:t>
      </w:r>
      <w:r>
        <w:rPr>
          <w:spacing w:val="-2"/>
          <w:sz w:val="28"/>
        </w:rPr>
        <w:t>.</w:t>
      </w:r>
    </w:p>
    <w:p>
      <w:pPr>
        <w:pStyle w:val="Style17"/>
        <w:spacing w:lineRule="exact" w:line="322" w:before="321" w:after="0"/>
        <w:ind w:left="1544" w:hanging="0"/>
        <w:jc w:val="both"/>
        <w:rPr/>
      </w:pPr>
      <w:r>
        <w:rPr/>
        <w:t>Основные</w:t>
      </w:r>
      <w:r>
        <w:rPr>
          <w:spacing w:val="66"/>
        </w:rPr>
        <w:t xml:space="preserve">  </w:t>
      </w:r>
      <w:r>
        <w:rPr/>
        <w:t>понятия</w:t>
      </w:r>
      <w:r>
        <w:rPr>
          <w:spacing w:val="67"/>
        </w:rPr>
        <w:t xml:space="preserve">  </w:t>
      </w:r>
      <w:r>
        <w:rPr/>
        <w:t>и</w:t>
      </w:r>
      <w:r>
        <w:rPr>
          <w:spacing w:val="67"/>
        </w:rPr>
        <w:t xml:space="preserve">  </w:t>
      </w:r>
      <w:r>
        <w:rPr/>
        <w:t>категории</w:t>
      </w:r>
      <w:r>
        <w:rPr>
          <w:spacing w:val="68"/>
        </w:rPr>
        <w:t xml:space="preserve">  </w:t>
      </w:r>
      <w:r>
        <w:rPr/>
        <w:t>предмета.</w:t>
      </w:r>
      <w:r>
        <w:rPr>
          <w:spacing w:val="68"/>
        </w:rPr>
        <w:t xml:space="preserve">  </w:t>
      </w:r>
      <w:r>
        <w:rPr/>
        <w:t>Определение</w:t>
      </w:r>
      <w:r>
        <w:rPr>
          <w:spacing w:val="67"/>
        </w:rPr>
        <w:t xml:space="preserve">  </w:t>
      </w:r>
      <w:r>
        <w:rPr>
          <w:spacing w:val="-2"/>
        </w:rPr>
        <w:t>понятий</w:t>
      </w:r>
    </w:p>
    <w:p>
      <w:pPr>
        <w:pStyle w:val="Style17"/>
        <w:ind w:left="852" w:hanging="0"/>
        <w:jc w:val="both"/>
        <w:rPr/>
      </w:pPr>
      <w:r>
        <w:rPr/>
        <w:t>«путешествие»,</w:t>
      </w:r>
      <w:r>
        <w:rPr>
          <w:spacing w:val="42"/>
        </w:rPr>
        <w:t xml:space="preserve">  </w:t>
      </w:r>
      <w:r>
        <w:rPr/>
        <w:t>«туризм»,</w:t>
      </w:r>
      <w:r>
        <w:rPr>
          <w:spacing w:val="44"/>
        </w:rPr>
        <w:t xml:space="preserve">  </w:t>
      </w:r>
      <w:r>
        <w:rPr/>
        <w:t>«турист»,</w:t>
      </w:r>
      <w:r>
        <w:rPr>
          <w:spacing w:val="43"/>
        </w:rPr>
        <w:t xml:space="preserve">  </w:t>
      </w:r>
      <w:r>
        <w:rPr/>
        <w:t>«туристская</w:t>
      </w:r>
      <w:r>
        <w:rPr>
          <w:spacing w:val="44"/>
        </w:rPr>
        <w:t xml:space="preserve">  </w:t>
      </w:r>
      <w:r>
        <w:rPr/>
        <w:t>поездка»,</w:t>
      </w:r>
      <w:r>
        <w:rPr>
          <w:spacing w:val="45"/>
        </w:rPr>
        <w:t xml:space="preserve">  </w:t>
      </w:r>
      <w:r>
        <w:rPr>
          <w:spacing w:val="-2"/>
        </w:rPr>
        <w:t>«экскурсант»,</w:t>
      </w:r>
    </w:p>
    <w:p>
      <w:pPr>
        <w:pStyle w:val="Style17"/>
        <w:spacing w:before="2" w:after="0"/>
        <w:ind w:left="852" w:right="567" w:hanging="0"/>
        <w:jc w:val="both"/>
        <w:rPr/>
      </w:pPr>
      <w:r>
        <w:rPr/>
        <w:t>«туристская отрасль», «туристская индустрия». Причины и факторы возникновения и развития туризма. История развития мирового туризма. Значение туризма в решении различных проблем общества. Цели, функции и задачи туризма. Факторы, влияющие на конкурентоспособность туристского обслуживания.</w:t>
      </w:r>
      <w:r>
        <w:rPr>
          <w:spacing w:val="-4"/>
        </w:rPr>
        <w:t xml:space="preserve"> </w:t>
      </w:r>
      <w:r>
        <w:rPr/>
        <w:t>Организации,</w:t>
      </w:r>
      <w:r>
        <w:rPr>
          <w:spacing w:val="-6"/>
        </w:rPr>
        <w:t xml:space="preserve"> </w:t>
      </w:r>
      <w:r>
        <w:rPr/>
        <w:t>занимающиеся</w:t>
      </w:r>
      <w:r>
        <w:rPr>
          <w:spacing w:val="-5"/>
        </w:rPr>
        <w:t xml:space="preserve"> </w:t>
      </w:r>
      <w:r>
        <w:rPr/>
        <w:t>туризмом</w:t>
      </w:r>
      <w:r>
        <w:rPr>
          <w:spacing w:val="-6"/>
        </w:rPr>
        <w:t xml:space="preserve"> </w:t>
      </w:r>
      <w:r>
        <w:rPr/>
        <w:t>в</w:t>
      </w:r>
      <w:r>
        <w:rPr>
          <w:spacing w:val="-4"/>
        </w:rPr>
        <w:t xml:space="preserve"> </w:t>
      </w:r>
      <w:r>
        <w:rPr/>
        <w:t>Российской</w:t>
      </w:r>
      <w:r>
        <w:rPr>
          <w:spacing w:val="-3"/>
        </w:rPr>
        <w:t xml:space="preserve"> </w:t>
      </w:r>
      <w:r>
        <w:rPr/>
        <w:t>Федерации и мире.</w:t>
      </w:r>
    </w:p>
    <w:p>
      <w:pPr>
        <w:pStyle w:val="1"/>
        <w:spacing w:before="200" w:after="0"/>
        <w:ind w:left="1560" w:hanging="0"/>
        <w:rPr/>
      </w:pPr>
      <w:r>
        <w:rPr/>
        <w:t>Тема</w:t>
      </w:r>
      <w:r>
        <w:rPr>
          <w:spacing w:val="-15"/>
        </w:rPr>
        <w:t xml:space="preserve"> </w:t>
      </w:r>
      <w:r>
        <w:rPr/>
        <w:t>2.</w:t>
      </w:r>
      <w:r>
        <w:rPr>
          <w:spacing w:val="-15"/>
        </w:rPr>
        <w:t xml:space="preserve"> </w:t>
      </w:r>
      <w:r>
        <w:rPr/>
        <w:t>Организационные</w:t>
      </w:r>
      <w:r>
        <w:rPr>
          <w:spacing w:val="-15"/>
        </w:rPr>
        <w:t xml:space="preserve"> </w:t>
      </w:r>
      <w:r>
        <w:rPr/>
        <w:t>основы</w:t>
      </w:r>
      <w:r>
        <w:rPr>
          <w:spacing w:val="-15"/>
        </w:rPr>
        <w:t xml:space="preserve"> </w:t>
      </w:r>
      <w:r>
        <w:rPr>
          <w:spacing w:val="-2"/>
        </w:rPr>
        <w:t>туризма.</w:t>
      </w:r>
    </w:p>
    <w:p>
      <w:pPr>
        <w:pStyle w:val="Style17"/>
        <w:spacing w:before="192" w:after="0"/>
        <w:ind w:left="852" w:right="563" w:firstLine="707"/>
        <w:jc w:val="both"/>
        <w:rPr/>
      </w:pPr>
      <w:r>
        <w:rPr/>
        <w:t xml:space="preserve">Туристские предприятия и их формы. Определение миссии и целей деятельности предприятия. Обоснование производственной и организационной структур управления предприятием. Права и обязанности турфирм и туристов. </w:t>
      </w:r>
      <w:r>
        <w:rPr>
          <w:spacing w:val="-2"/>
        </w:rPr>
        <w:t>Документация</w:t>
      </w:r>
      <w:r>
        <w:rPr>
          <w:spacing w:val="-9"/>
        </w:rPr>
        <w:t xml:space="preserve"> </w:t>
      </w:r>
      <w:r>
        <w:rPr>
          <w:spacing w:val="-2"/>
        </w:rPr>
        <w:t>туристской</w:t>
      </w:r>
      <w:r>
        <w:rPr>
          <w:spacing w:val="-9"/>
        </w:rPr>
        <w:t xml:space="preserve"> </w:t>
      </w:r>
      <w:r>
        <w:rPr>
          <w:spacing w:val="-2"/>
        </w:rPr>
        <w:t>фирмы.</w:t>
      </w:r>
      <w:r>
        <w:rPr>
          <w:spacing w:val="-10"/>
        </w:rPr>
        <w:t xml:space="preserve"> </w:t>
      </w:r>
      <w:r>
        <w:rPr>
          <w:spacing w:val="-2"/>
        </w:rPr>
        <w:t>Туроператорская</w:t>
      </w:r>
      <w:r>
        <w:rPr>
          <w:spacing w:val="-9"/>
        </w:rPr>
        <w:t xml:space="preserve"> </w:t>
      </w:r>
      <w:r>
        <w:rPr>
          <w:spacing w:val="-2"/>
        </w:rPr>
        <w:t>и</w:t>
      </w:r>
      <w:r>
        <w:rPr>
          <w:spacing w:val="-9"/>
        </w:rPr>
        <w:t xml:space="preserve"> </w:t>
      </w:r>
      <w:r>
        <w:rPr>
          <w:spacing w:val="-2"/>
        </w:rPr>
        <w:t>турагентская</w:t>
      </w:r>
      <w:r>
        <w:rPr>
          <w:spacing w:val="-12"/>
        </w:rPr>
        <w:t xml:space="preserve"> </w:t>
      </w:r>
      <w:r>
        <w:rPr>
          <w:spacing w:val="-2"/>
        </w:rPr>
        <w:t xml:space="preserve">деятельность: </w:t>
      </w:r>
      <w:r>
        <w:rPr/>
        <w:t xml:space="preserve">понятие и основные функции. Классификация и виды туроперейтинга и </w:t>
      </w:r>
      <w:r>
        <w:rPr>
          <w:spacing w:val="-2"/>
        </w:rPr>
        <w:t>туроператоров.</w:t>
      </w:r>
    </w:p>
    <w:p>
      <w:pPr>
        <w:pStyle w:val="1"/>
        <w:spacing w:lineRule="auto" w:line="235" w:before="207" w:after="0"/>
        <w:ind w:left="852" w:right="565" w:firstLine="707"/>
        <w:jc w:val="both"/>
        <w:rPr>
          <w:b w:val="false"/>
          <w:b w:val="false"/>
        </w:rPr>
      </w:pPr>
      <w:r>
        <w:rPr/>
        <w:t>Тема 3. Основы формирования, продвижения и реализации туристского продукта</w:t>
      </w:r>
      <w:r>
        <w:rPr>
          <w:b w:val="false"/>
        </w:rPr>
        <w:t>.</w:t>
      </w:r>
    </w:p>
    <w:p>
      <w:pPr>
        <w:pStyle w:val="Style17"/>
        <w:spacing w:before="199" w:after="0"/>
        <w:ind w:left="852" w:right="563" w:firstLine="707"/>
        <w:jc w:val="both"/>
        <w:rPr/>
      </w:pPr>
      <w:r>
        <w:rPr/>
        <w:t>Рынок туристских услуг. Сегменты рынка. Международный туристский рынок: состояние и тенденции развития. Туроператоры и турагенты на международном</w:t>
      </w:r>
      <w:r>
        <w:rPr>
          <w:spacing w:val="-1"/>
        </w:rPr>
        <w:t xml:space="preserve"> </w:t>
      </w:r>
      <w:r>
        <w:rPr/>
        <w:t>туристском</w:t>
      </w:r>
      <w:r>
        <w:rPr>
          <w:spacing w:val="-3"/>
        </w:rPr>
        <w:t xml:space="preserve"> </w:t>
      </w:r>
      <w:r>
        <w:rPr/>
        <w:t>рынке.</w:t>
      </w:r>
      <w:r>
        <w:rPr>
          <w:spacing w:val="-2"/>
        </w:rPr>
        <w:t xml:space="preserve"> </w:t>
      </w:r>
      <w:r>
        <w:rPr/>
        <w:t>Туристские</w:t>
      </w:r>
      <w:r>
        <w:rPr>
          <w:spacing w:val="-1"/>
        </w:rPr>
        <w:t xml:space="preserve"> </w:t>
      </w:r>
      <w:r>
        <w:rPr/>
        <w:t>услуги,</w:t>
      </w:r>
      <w:r>
        <w:rPr>
          <w:spacing w:val="-2"/>
        </w:rPr>
        <w:t xml:space="preserve"> </w:t>
      </w:r>
      <w:r>
        <w:rPr/>
        <w:t>входящие</w:t>
      </w:r>
      <w:r>
        <w:rPr>
          <w:spacing w:val="-1"/>
        </w:rPr>
        <w:t xml:space="preserve"> </w:t>
      </w:r>
      <w:r>
        <w:rPr/>
        <w:t>в</w:t>
      </w:r>
      <w:r>
        <w:rPr>
          <w:spacing w:val="-3"/>
        </w:rPr>
        <w:t xml:space="preserve"> </w:t>
      </w:r>
      <w:r>
        <w:rPr/>
        <w:t>турпродукт. Тур и туристский маршрут. Турпакет. Разновидности туров. Документальное оформление тура и взаимоотношений турфирмы с клиентом. Классификация туристских маршрутов и туров. Программный туризм. Теоретические основы методики разработки турпродукта.</w:t>
      </w:r>
    </w:p>
    <w:p>
      <w:pPr>
        <w:pStyle w:val="1"/>
        <w:spacing w:before="202" w:after="0"/>
        <w:ind w:left="1560" w:hanging="0"/>
        <w:rPr/>
      </w:pPr>
      <w:r>
        <w:rPr/>
        <w:t>Тема</w:t>
      </w:r>
      <w:r>
        <w:rPr>
          <w:spacing w:val="-12"/>
        </w:rPr>
        <w:t xml:space="preserve"> </w:t>
      </w:r>
      <w:r>
        <w:rPr/>
        <w:t>4.</w:t>
      </w:r>
      <w:r>
        <w:rPr>
          <w:spacing w:val="-13"/>
        </w:rPr>
        <w:t xml:space="preserve"> </w:t>
      </w:r>
      <w:r>
        <w:rPr/>
        <w:t>Ценообразование</w:t>
      </w:r>
      <w:r>
        <w:rPr>
          <w:spacing w:val="-9"/>
        </w:rPr>
        <w:t xml:space="preserve"> </w:t>
      </w:r>
      <w:r>
        <w:rPr/>
        <w:t>в</w:t>
      </w:r>
      <w:r>
        <w:rPr>
          <w:spacing w:val="-12"/>
        </w:rPr>
        <w:t xml:space="preserve"> </w:t>
      </w:r>
      <w:r>
        <w:rPr>
          <w:spacing w:val="-2"/>
        </w:rPr>
        <w:t>туризме.</w:t>
      </w:r>
    </w:p>
    <w:p>
      <w:pPr>
        <w:sectPr>
          <w:footerReference w:type="default" r:id="rId5"/>
          <w:type w:val="nextPage"/>
          <w:pgSz w:w="11920" w:h="16850"/>
          <w:pgMar w:left="566" w:right="283" w:gutter="0" w:header="0" w:top="1040" w:footer="453" w:bottom="640"/>
          <w:pgNumType w:fmt="decimal"/>
          <w:formProt w:val="false"/>
          <w:textDirection w:val="lrTb"/>
          <w:docGrid w:type="default" w:linePitch="100" w:charSpace="4096"/>
        </w:sectPr>
        <w:pStyle w:val="Style17"/>
        <w:spacing w:before="189" w:after="0"/>
        <w:ind w:left="852" w:right="563" w:firstLine="707"/>
        <w:jc w:val="both"/>
        <w:rPr/>
      </w:pPr>
      <w:r>
        <w:rPr/>
        <w:t>Цена турпакета. Виды цен в туризме. Тарифы туроператора. Процедура ценообразования турпродукта. Издержки туроператора. Варианты расчетов себестоимости тура. Расчет нулевой рентабельности на уровне тура. Расчет нулевой рентабельности на уровне фирмы. Расчет нулевой рентабельности монопрофильного туроператора. Расчет нулевой рентабельности многопрофильного туроператора. Ассортимент туроператора. Тарифы туроператора. Основные методы ценообразования в туроперейтинге. Уменьшение и повышение цены на турпакет. Министерство науки и высшего образования</w:t>
      </w:r>
      <w:r>
        <w:rPr>
          <w:spacing w:val="24"/>
        </w:rPr>
        <w:t xml:space="preserve"> </w:t>
      </w:r>
      <w:r>
        <w:rPr/>
        <w:t>РФ Ульяновский</w:t>
      </w:r>
      <w:r>
        <w:rPr>
          <w:spacing w:val="24"/>
        </w:rPr>
        <w:t xml:space="preserve"> </w:t>
      </w:r>
      <w:r>
        <w:rPr/>
        <w:t>государственный</w:t>
      </w:r>
      <w:r>
        <w:rPr>
          <w:spacing w:val="24"/>
        </w:rPr>
        <w:t xml:space="preserve"> </w:t>
      </w:r>
      <w:r>
        <w:rPr/>
        <w:t>университет Форма Ф-Рабочая</w:t>
      </w:r>
    </w:p>
    <w:p>
      <w:pPr>
        <w:pStyle w:val="Style17"/>
        <w:spacing w:before="69" w:after="0"/>
        <w:ind w:left="852" w:hanging="0"/>
        <w:rPr/>
      </w:pPr>
      <w:r>
        <w:rPr>
          <w:spacing w:val="-2"/>
        </w:rPr>
        <w:t>программа</w:t>
      </w:r>
      <w:r>
        <w:rPr/>
        <w:t xml:space="preserve"> </w:t>
      </w:r>
      <w:r>
        <w:rPr>
          <w:spacing w:val="-2"/>
        </w:rPr>
        <w:t>дисциплины</w:t>
      </w:r>
    </w:p>
    <w:p>
      <w:pPr>
        <w:pStyle w:val="1"/>
        <w:spacing w:before="197" w:after="0"/>
        <w:ind w:left="1560" w:hanging="0"/>
        <w:rPr>
          <w:b w:val="false"/>
          <w:b w:val="false"/>
        </w:rPr>
      </w:pPr>
      <w:r>
        <w:rPr/>
        <w:t>Тема</w:t>
      </w:r>
      <w:r>
        <w:rPr>
          <w:spacing w:val="-18"/>
        </w:rPr>
        <w:t xml:space="preserve"> </w:t>
      </w:r>
      <w:r>
        <w:rPr/>
        <w:t>5.</w:t>
      </w:r>
      <w:r>
        <w:rPr>
          <w:spacing w:val="-17"/>
        </w:rPr>
        <w:t xml:space="preserve"> </w:t>
      </w:r>
      <w:r>
        <w:rPr/>
        <w:t>Организация</w:t>
      </w:r>
      <w:r>
        <w:rPr>
          <w:spacing w:val="-15"/>
        </w:rPr>
        <w:t xml:space="preserve"> </w:t>
      </w:r>
      <w:r>
        <w:rPr/>
        <w:t>процесса</w:t>
      </w:r>
      <w:r>
        <w:rPr>
          <w:spacing w:val="-13"/>
        </w:rPr>
        <w:t xml:space="preserve"> </w:t>
      </w:r>
      <w:r>
        <w:rPr/>
        <w:t>продажи</w:t>
      </w:r>
      <w:r>
        <w:rPr>
          <w:spacing w:val="-14"/>
        </w:rPr>
        <w:t xml:space="preserve"> </w:t>
      </w:r>
      <w:r>
        <w:rPr/>
        <w:t>туристского</w:t>
      </w:r>
      <w:r>
        <w:rPr>
          <w:spacing w:val="-14"/>
        </w:rPr>
        <w:t xml:space="preserve"> </w:t>
      </w:r>
      <w:r>
        <w:rPr>
          <w:spacing w:val="-2"/>
        </w:rPr>
        <w:t>продукта</w:t>
      </w:r>
      <w:r>
        <w:rPr>
          <w:b w:val="false"/>
          <w:spacing w:val="-2"/>
        </w:rPr>
        <w:t>.</w:t>
      </w:r>
    </w:p>
    <w:p>
      <w:pPr>
        <w:pStyle w:val="Style17"/>
        <w:spacing w:before="196" w:after="0"/>
        <w:ind w:left="852" w:right="564" w:firstLine="777"/>
        <w:jc w:val="both"/>
        <w:rPr/>
      </w:pPr>
      <w:r>
        <w:rPr/>
        <w:t>Направления продвижения туристского продукта. Эффективная реклама турфирмы</w:t>
      </w:r>
      <w:r>
        <w:rPr>
          <w:spacing w:val="-8"/>
        </w:rPr>
        <w:t xml:space="preserve"> </w:t>
      </w:r>
      <w:r>
        <w:rPr/>
        <w:t>и</w:t>
      </w:r>
      <w:r>
        <w:rPr>
          <w:spacing w:val="-8"/>
        </w:rPr>
        <w:t xml:space="preserve"> </w:t>
      </w:r>
      <w:r>
        <w:rPr/>
        <w:t>турпродукта.</w:t>
      </w:r>
      <w:r>
        <w:rPr>
          <w:spacing w:val="-9"/>
        </w:rPr>
        <w:t xml:space="preserve"> </w:t>
      </w:r>
      <w:r>
        <w:rPr/>
        <w:t>Стимулирование</w:t>
      </w:r>
      <w:r>
        <w:rPr>
          <w:spacing w:val="-6"/>
        </w:rPr>
        <w:t xml:space="preserve"> </w:t>
      </w:r>
      <w:r>
        <w:rPr/>
        <w:t>сбыта</w:t>
      </w:r>
      <w:r>
        <w:rPr>
          <w:spacing w:val="-6"/>
        </w:rPr>
        <w:t xml:space="preserve"> </w:t>
      </w:r>
      <w:r>
        <w:rPr/>
        <w:t>в</w:t>
      </w:r>
      <w:r>
        <w:rPr>
          <w:spacing w:val="-9"/>
        </w:rPr>
        <w:t xml:space="preserve"> </w:t>
      </w:r>
      <w:r>
        <w:rPr/>
        <w:t>турфирме.</w:t>
      </w:r>
      <w:r>
        <w:rPr>
          <w:spacing w:val="-9"/>
        </w:rPr>
        <w:t xml:space="preserve"> </w:t>
      </w:r>
      <w:r>
        <w:rPr/>
        <w:t>Личные</w:t>
      </w:r>
      <w:r>
        <w:rPr>
          <w:spacing w:val="-9"/>
        </w:rPr>
        <w:t xml:space="preserve"> </w:t>
      </w:r>
      <w:r>
        <w:rPr/>
        <w:t>продажи. Связи</w:t>
      </w:r>
      <w:r>
        <w:rPr>
          <w:spacing w:val="-4"/>
        </w:rPr>
        <w:t xml:space="preserve"> </w:t>
      </w:r>
      <w:r>
        <w:rPr/>
        <w:t>с</w:t>
      </w:r>
      <w:r>
        <w:rPr>
          <w:spacing w:val="-5"/>
        </w:rPr>
        <w:t xml:space="preserve"> </w:t>
      </w:r>
      <w:r>
        <w:rPr/>
        <w:t>общественностью.</w:t>
      </w:r>
      <w:r>
        <w:rPr>
          <w:spacing w:val="-3"/>
        </w:rPr>
        <w:t xml:space="preserve"> </w:t>
      </w:r>
      <w:r>
        <w:rPr/>
        <w:t>Эффективное</w:t>
      </w:r>
      <w:r>
        <w:rPr>
          <w:spacing w:val="-2"/>
        </w:rPr>
        <w:t xml:space="preserve"> </w:t>
      </w:r>
      <w:r>
        <w:rPr/>
        <w:t>управление</w:t>
      </w:r>
      <w:r>
        <w:rPr>
          <w:spacing w:val="-5"/>
        </w:rPr>
        <w:t xml:space="preserve"> </w:t>
      </w:r>
      <w:r>
        <w:rPr/>
        <w:t>ассортиментом</w:t>
      </w:r>
      <w:r>
        <w:rPr>
          <w:spacing w:val="-5"/>
        </w:rPr>
        <w:t xml:space="preserve"> </w:t>
      </w:r>
      <w:r>
        <w:rPr/>
        <w:t>туристских услуг. Поиск потенциальных клиентов.</w:t>
      </w:r>
      <w:r>
        <w:rPr>
          <w:spacing w:val="-2"/>
        </w:rPr>
        <w:t xml:space="preserve"> </w:t>
      </w:r>
      <w:r>
        <w:rPr/>
        <w:t>Эффективность</w:t>
      </w:r>
      <w:r>
        <w:rPr>
          <w:spacing w:val="-2"/>
        </w:rPr>
        <w:t xml:space="preserve"> </w:t>
      </w:r>
      <w:r>
        <w:rPr/>
        <w:t>реализации туристского продукта. Реализация сбытовой политики организации в индустрии туризма.</w:t>
      </w:r>
    </w:p>
    <w:p>
      <w:pPr>
        <w:pStyle w:val="1"/>
        <w:spacing w:before="202" w:after="0"/>
        <w:ind w:left="1560" w:hanging="0"/>
        <w:rPr/>
      </w:pPr>
      <w:r>
        <w:rPr/>
        <w:t>Тема</w:t>
      </w:r>
      <w:r>
        <w:rPr>
          <w:spacing w:val="-17"/>
        </w:rPr>
        <w:t xml:space="preserve"> </w:t>
      </w:r>
      <w:r>
        <w:rPr/>
        <w:t>6.</w:t>
      </w:r>
      <w:r>
        <w:rPr>
          <w:spacing w:val="-12"/>
        </w:rPr>
        <w:t xml:space="preserve"> </w:t>
      </w:r>
      <w:r>
        <w:rPr/>
        <w:t>Рекламные</w:t>
      </w:r>
      <w:r>
        <w:rPr>
          <w:spacing w:val="-13"/>
        </w:rPr>
        <w:t xml:space="preserve"> </w:t>
      </w:r>
      <w:r>
        <w:rPr/>
        <w:t>методы</w:t>
      </w:r>
      <w:r>
        <w:rPr>
          <w:spacing w:val="-13"/>
        </w:rPr>
        <w:t xml:space="preserve"> </w:t>
      </w:r>
      <w:r>
        <w:rPr/>
        <w:t>продвижения</w:t>
      </w:r>
      <w:r>
        <w:rPr>
          <w:spacing w:val="-14"/>
        </w:rPr>
        <w:t xml:space="preserve"> </w:t>
      </w:r>
      <w:r>
        <w:rPr>
          <w:spacing w:val="-2"/>
        </w:rPr>
        <w:t>турпродукта.</w:t>
      </w:r>
    </w:p>
    <w:p>
      <w:pPr>
        <w:pStyle w:val="Style17"/>
        <w:spacing w:before="192" w:after="0"/>
        <w:ind w:left="852" w:right="563" w:firstLine="707"/>
        <w:jc w:val="both"/>
        <w:rPr/>
      </w:pPr>
      <w:r>
        <w:rPr/>
        <w:t>Отличительные черты рекламы в индустрии туризма. Цели рекламы в туризме. Основные блоки тактических решений по туррекламе. Эффективность размещения</w:t>
      </w:r>
      <w:r>
        <w:rPr>
          <w:spacing w:val="-18"/>
        </w:rPr>
        <w:t xml:space="preserve"> </w:t>
      </w:r>
      <w:r>
        <w:rPr/>
        <w:t>рекламы.</w:t>
      </w:r>
      <w:r>
        <w:rPr>
          <w:spacing w:val="-17"/>
        </w:rPr>
        <w:t xml:space="preserve"> </w:t>
      </w:r>
      <w:r>
        <w:rPr/>
        <w:t>Каталог</w:t>
      </w:r>
      <w:r>
        <w:rPr>
          <w:spacing w:val="-18"/>
        </w:rPr>
        <w:t xml:space="preserve"> </w:t>
      </w:r>
      <w:r>
        <w:rPr/>
        <w:t>туроператора.</w:t>
      </w:r>
      <w:r>
        <w:rPr>
          <w:spacing w:val="-17"/>
        </w:rPr>
        <w:t xml:space="preserve"> </w:t>
      </w:r>
      <w:r>
        <w:rPr/>
        <w:t>Генеральные</w:t>
      </w:r>
      <w:r>
        <w:rPr>
          <w:spacing w:val="-18"/>
        </w:rPr>
        <w:t xml:space="preserve"> </w:t>
      </w:r>
      <w:r>
        <w:rPr/>
        <w:t>и</w:t>
      </w:r>
      <w:r>
        <w:rPr>
          <w:spacing w:val="-17"/>
        </w:rPr>
        <w:t xml:space="preserve"> </w:t>
      </w:r>
      <w:r>
        <w:rPr/>
        <w:t>служебные</w:t>
      </w:r>
      <w:r>
        <w:rPr>
          <w:spacing w:val="-18"/>
        </w:rPr>
        <w:t xml:space="preserve"> </w:t>
      </w:r>
      <w:r>
        <w:rPr/>
        <w:t>каталоги туроператора. Требования предъявляемые к основным и служебным каталогам. Ценовое приложение туроператора и его варианты.</w:t>
      </w:r>
    </w:p>
    <w:p>
      <w:pPr>
        <w:pStyle w:val="1"/>
        <w:spacing w:before="195" w:after="0"/>
        <w:ind w:left="1560" w:hanging="0"/>
        <w:rPr>
          <w:b w:val="false"/>
          <w:b w:val="false"/>
        </w:rPr>
      </w:pPr>
      <w:r>
        <w:rPr/>
        <w:t>Тема</w:t>
      </w:r>
      <w:r>
        <w:rPr>
          <w:spacing w:val="-14"/>
        </w:rPr>
        <w:t xml:space="preserve"> </w:t>
      </w:r>
      <w:r>
        <w:rPr/>
        <w:t>7.</w:t>
      </w:r>
      <w:r>
        <w:rPr>
          <w:spacing w:val="-16"/>
        </w:rPr>
        <w:t xml:space="preserve"> </w:t>
      </w:r>
      <w:r>
        <w:rPr/>
        <w:t>Организация</w:t>
      </w:r>
      <w:r>
        <w:rPr>
          <w:spacing w:val="-16"/>
        </w:rPr>
        <w:t xml:space="preserve"> </w:t>
      </w:r>
      <w:r>
        <w:rPr/>
        <w:t>обслуживания</w:t>
      </w:r>
      <w:r>
        <w:rPr>
          <w:spacing w:val="-13"/>
        </w:rPr>
        <w:t xml:space="preserve"> </w:t>
      </w:r>
      <w:r>
        <w:rPr>
          <w:spacing w:val="-2"/>
        </w:rPr>
        <w:t>клиентов</w:t>
      </w:r>
      <w:r>
        <w:rPr>
          <w:b w:val="false"/>
          <w:spacing w:val="-2"/>
        </w:rPr>
        <w:t>.</w:t>
      </w:r>
    </w:p>
    <w:p>
      <w:pPr>
        <w:pStyle w:val="Style17"/>
        <w:spacing w:before="197" w:after="0"/>
        <w:ind w:left="852" w:right="561" w:firstLine="777"/>
        <w:jc w:val="both"/>
        <w:rPr/>
      </w:pPr>
      <w:r>
        <w:rPr/>
        <w:t xml:space="preserve">Классификация клиентов, шкала потребностей клиентов. Факторы, </w:t>
      </w:r>
      <w:r>
        <w:rPr>
          <w:spacing w:val="-2"/>
        </w:rPr>
        <w:t>влияющие</w:t>
      </w:r>
      <w:r>
        <w:rPr>
          <w:spacing w:val="-5"/>
        </w:rPr>
        <w:t xml:space="preserve"> </w:t>
      </w:r>
      <w:r>
        <w:rPr>
          <w:spacing w:val="-2"/>
        </w:rPr>
        <w:t>на</w:t>
      </w:r>
      <w:r>
        <w:rPr>
          <w:spacing w:val="-5"/>
        </w:rPr>
        <w:t xml:space="preserve"> </w:t>
      </w:r>
      <w:r>
        <w:rPr>
          <w:spacing w:val="-2"/>
        </w:rPr>
        <w:t>поведение</w:t>
      </w:r>
      <w:r>
        <w:rPr>
          <w:spacing w:val="-5"/>
        </w:rPr>
        <w:t xml:space="preserve"> </w:t>
      </w:r>
      <w:r>
        <w:rPr>
          <w:spacing w:val="-2"/>
        </w:rPr>
        <w:t>покупателя.</w:t>
      </w:r>
      <w:r>
        <w:rPr>
          <w:spacing w:val="-5"/>
        </w:rPr>
        <w:t xml:space="preserve"> </w:t>
      </w:r>
      <w:r>
        <w:rPr>
          <w:spacing w:val="-2"/>
        </w:rPr>
        <w:t>Классы</w:t>
      </w:r>
      <w:r>
        <w:rPr>
          <w:spacing w:val="-6"/>
        </w:rPr>
        <w:t xml:space="preserve"> </w:t>
      </w:r>
      <w:r>
        <w:rPr>
          <w:spacing w:val="-2"/>
        </w:rPr>
        <w:t>обслуживания.</w:t>
      </w:r>
      <w:r>
        <w:rPr>
          <w:spacing w:val="-7"/>
        </w:rPr>
        <w:t xml:space="preserve"> </w:t>
      </w:r>
      <w:r>
        <w:rPr>
          <w:spacing w:val="-2"/>
        </w:rPr>
        <w:t>Шкала</w:t>
      </w:r>
      <w:r>
        <w:rPr>
          <w:spacing w:val="-5"/>
        </w:rPr>
        <w:t xml:space="preserve"> </w:t>
      </w:r>
      <w:r>
        <w:rPr>
          <w:spacing w:val="-2"/>
        </w:rPr>
        <w:t xml:space="preserve">потребностей </w:t>
      </w:r>
      <w:r>
        <w:rPr/>
        <w:t>клиентов. Формы и стили обслуживания клиентов. Стратегия обслуживания клиентов.</w:t>
      </w:r>
      <w:r>
        <w:rPr>
          <w:spacing w:val="-1"/>
        </w:rPr>
        <w:t xml:space="preserve"> </w:t>
      </w:r>
      <w:r>
        <w:rPr/>
        <w:t>Культура обслуживания</w:t>
      </w:r>
      <w:r>
        <w:rPr>
          <w:spacing w:val="-2"/>
        </w:rPr>
        <w:t xml:space="preserve"> </w:t>
      </w:r>
      <w:r>
        <w:rPr/>
        <w:t>клиентов.</w:t>
      </w:r>
      <w:r>
        <w:rPr>
          <w:spacing w:val="-1"/>
        </w:rPr>
        <w:t xml:space="preserve"> </w:t>
      </w:r>
      <w:r>
        <w:rPr/>
        <w:t>Качество</w:t>
      </w:r>
      <w:r>
        <w:rPr>
          <w:spacing w:val="-2"/>
        </w:rPr>
        <w:t xml:space="preserve"> </w:t>
      </w:r>
      <w:r>
        <w:rPr/>
        <w:t>обслуживания и</w:t>
      </w:r>
      <w:r>
        <w:rPr>
          <w:spacing w:val="-2"/>
        </w:rPr>
        <w:t xml:space="preserve"> </w:t>
      </w:r>
      <w:r>
        <w:rPr/>
        <w:t>способы его регулирования. Формирование коммуникативных навыков. Общение. Обратная связь, преодоление коммуникативного барьера. Мотивационные аспекты в туризме. Систематизация туристских мотиваций. Этапы принятия решения о покупке туристского продукта. Основные факторы туристской мотивации. Культура, как фактор туристской мотивации. Культурный или познавательный</w:t>
      </w:r>
      <w:r>
        <w:rPr>
          <w:spacing w:val="-2"/>
        </w:rPr>
        <w:t xml:space="preserve"> </w:t>
      </w:r>
      <w:r>
        <w:rPr/>
        <w:t>туризм.</w:t>
      </w:r>
      <w:r>
        <w:rPr>
          <w:spacing w:val="-1"/>
        </w:rPr>
        <w:t xml:space="preserve"> </w:t>
      </w:r>
      <w:r>
        <w:rPr/>
        <w:t>Роль</w:t>
      </w:r>
      <w:r>
        <w:rPr>
          <w:spacing w:val="-1"/>
        </w:rPr>
        <w:t xml:space="preserve"> </w:t>
      </w:r>
      <w:r>
        <w:rPr/>
        <w:t>элементов</w:t>
      </w:r>
      <w:r>
        <w:rPr>
          <w:spacing w:val="-1"/>
        </w:rPr>
        <w:t xml:space="preserve"> </w:t>
      </w:r>
      <w:r>
        <w:rPr/>
        <w:t>культуры</w:t>
      </w:r>
      <w:r>
        <w:rPr>
          <w:spacing w:val="-1"/>
        </w:rPr>
        <w:t xml:space="preserve"> </w:t>
      </w:r>
      <w:r>
        <w:rPr/>
        <w:t>в</w:t>
      </w:r>
      <w:r>
        <w:rPr>
          <w:spacing w:val="-1"/>
        </w:rPr>
        <w:t xml:space="preserve"> </w:t>
      </w:r>
      <w:r>
        <w:rPr/>
        <w:t xml:space="preserve">формировании туристского интереса. Место туристского назначения и его роль в мотивации туристского </w:t>
      </w:r>
      <w:r>
        <w:rPr>
          <w:spacing w:val="-2"/>
        </w:rPr>
        <w:t>путешествия.</w:t>
      </w:r>
    </w:p>
    <w:p>
      <w:pPr>
        <w:pStyle w:val="1"/>
        <w:spacing w:before="200" w:after="0"/>
        <w:ind w:left="1560" w:hanging="0"/>
        <w:rPr/>
      </w:pPr>
      <w:r>
        <w:rPr/>
        <w:t>Тема</w:t>
      </w:r>
      <w:r>
        <w:rPr>
          <w:spacing w:val="-12"/>
        </w:rPr>
        <w:t xml:space="preserve"> </w:t>
      </w:r>
      <w:r>
        <w:rPr/>
        <w:t>8.</w:t>
      </w:r>
      <w:r>
        <w:rPr>
          <w:spacing w:val="-11"/>
        </w:rPr>
        <w:t xml:space="preserve"> </w:t>
      </w:r>
      <w:r>
        <w:rPr/>
        <w:t>Договорные</w:t>
      </w:r>
      <w:r>
        <w:rPr>
          <w:spacing w:val="-12"/>
        </w:rPr>
        <w:t xml:space="preserve"> </w:t>
      </w:r>
      <w:r>
        <w:rPr/>
        <w:t>отношения</w:t>
      </w:r>
      <w:r>
        <w:rPr>
          <w:spacing w:val="-11"/>
        </w:rPr>
        <w:t xml:space="preserve"> </w:t>
      </w:r>
      <w:r>
        <w:rPr/>
        <w:t>в</w:t>
      </w:r>
      <w:r>
        <w:rPr>
          <w:spacing w:val="-12"/>
        </w:rPr>
        <w:t xml:space="preserve"> </w:t>
      </w:r>
      <w:r>
        <w:rPr>
          <w:spacing w:val="-2"/>
        </w:rPr>
        <w:t>туризме</w:t>
      </w:r>
    </w:p>
    <w:p>
      <w:pPr>
        <w:pStyle w:val="Style17"/>
        <w:spacing w:before="192" w:after="0"/>
        <w:ind w:left="852" w:right="562" w:firstLine="707"/>
        <w:jc w:val="both"/>
        <w:rPr/>
      </w:pPr>
      <w:r>
        <w:rPr/>
        <w:t>Общая характеристика договора. Требования к составлению договоров. Договорные отношения между туроператором и турагентом. Договорные отношения</w:t>
      </w:r>
      <w:r>
        <w:rPr>
          <w:spacing w:val="-14"/>
        </w:rPr>
        <w:t xml:space="preserve"> </w:t>
      </w:r>
      <w:r>
        <w:rPr/>
        <w:t>между</w:t>
      </w:r>
      <w:r>
        <w:rPr>
          <w:spacing w:val="-16"/>
        </w:rPr>
        <w:t xml:space="preserve"> </w:t>
      </w:r>
      <w:r>
        <w:rPr/>
        <w:t>туристским</w:t>
      </w:r>
      <w:r>
        <w:rPr>
          <w:spacing w:val="-15"/>
        </w:rPr>
        <w:t xml:space="preserve"> </w:t>
      </w:r>
      <w:r>
        <w:rPr/>
        <w:t>предприятием</w:t>
      </w:r>
      <w:r>
        <w:rPr>
          <w:spacing w:val="-15"/>
        </w:rPr>
        <w:t xml:space="preserve"> </w:t>
      </w:r>
      <w:r>
        <w:rPr/>
        <w:t>и</w:t>
      </w:r>
      <w:r>
        <w:rPr>
          <w:spacing w:val="-15"/>
        </w:rPr>
        <w:t xml:space="preserve"> </w:t>
      </w:r>
      <w:r>
        <w:rPr/>
        <w:t>потребителями</w:t>
      </w:r>
      <w:r>
        <w:rPr>
          <w:spacing w:val="-12"/>
        </w:rPr>
        <w:t xml:space="preserve"> </w:t>
      </w:r>
      <w:r>
        <w:rPr/>
        <w:t>туристских</w:t>
      </w:r>
      <w:r>
        <w:rPr>
          <w:spacing w:val="-12"/>
        </w:rPr>
        <w:t xml:space="preserve"> </w:t>
      </w:r>
      <w:r>
        <w:rPr/>
        <w:t xml:space="preserve">услуг. </w:t>
      </w:r>
      <w:r>
        <w:rPr>
          <w:spacing w:val="-2"/>
        </w:rPr>
        <w:t>Договорные</w:t>
      </w:r>
      <w:r>
        <w:rPr>
          <w:spacing w:val="-11"/>
        </w:rPr>
        <w:t xml:space="preserve"> </w:t>
      </w:r>
      <w:r>
        <w:rPr>
          <w:spacing w:val="-2"/>
        </w:rPr>
        <w:t>отношения</w:t>
      </w:r>
      <w:r>
        <w:rPr>
          <w:spacing w:val="-9"/>
        </w:rPr>
        <w:t xml:space="preserve"> </w:t>
      </w:r>
      <w:r>
        <w:rPr>
          <w:spacing w:val="-2"/>
        </w:rPr>
        <w:t>между</w:t>
      </w:r>
      <w:r>
        <w:rPr>
          <w:spacing w:val="-14"/>
        </w:rPr>
        <w:t xml:space="preserve"> </w:t>
      </w:r>
      <w:r>
        <w:rPr>
          <w:spacing w:val="-2"/>
        </w:rPr>
        <w:t>туроператором</w:t>
      </w:r>
      <w:r>
        <w:rPr>
          <w:spacing w:val="-13"/>
        </w:rPr>
        <w:t xml:space="preserve"> </w:t>
      </w:r>
      <w:r>
        <w:rPr>
          <w:spacing w:val="-2"/>
        </w:rPr>
        <w:t>и</w:t>
      </w:r>
      <w:r>
        <w:rPr>
          <w:spacing w:val="-12"/>
        </w:rPr>
        <w:t xml:space="preserve"> </w:t>
      </w:r>
      <w:r>
        <w:rPr>
          <w:spacing w:val="-2"/>
        </w:rPr>
        <w:t>поставщиками</w:t>
      </w:r>
      <w:r>
        <w:rPr>
          <w:spacing w:val="-9"/>
        </w:rPr>
        <w:t xml:space="preserve"> </w:t>
      </w:r>
      <w:r>
        <w:rPr>
          <w:spacing w:val="-2"/>
        </w:rPr>
        <w:t>туристских</w:t>
      </w:r>
      <w:r>
        <w:rPr>
          <w:spacing w:val="-8"/>
        </w:rPr>
        <w:t xml:space="preserve"> </w:t>
      </w:r>
      <w:r>
        <w:rPr>
          <w:spacing w:val="-2"/>
        </w:rPr>
        <w:t xml:space="preserve">услуг. </w:t>
      </w:r>
      <w:r>
        <w:rPr/>
        <w:t>Договорные</w:t>
      </w:r>
      <w:r>
        <w:rPr>
          <w:spacing w:val="-12"/>
        </w:rPr>
        <w:t xml:space="preserve"> </w:t>
      </w:r>
      <w:r>
        <w:rPr/>
        <w:t>отношения</w:t>
      </w:r>
      <w:r>
        <w:rPr>
          <w:spacing w:val="-11"/>
        </w:rPr>
        <w:t xml:space="preserve"> </w:t>
      </w:r>
      <w:r>
        <w:rPr/>
        <w:t>между</w:t>
      </w:r>
      <w:r>
        <w:rPr>
          <w:spacing w:val="-15"/>
        </w:rPr>
        <w:t xml:space="preserve"> </w:t>
      </w:r>
      <w:r>
        <w:rPr/>
        <w:t>рецептивным</w:t>
      </w:r>
      <w:r>
        <w:rPr>
          <w:spacing w:val="-12"/>
        </w:rPr>
        <w:t xml:space="preserve"> </w:t>
      </w:r>
      <w:r>
        <w:rPr/>
        <w:t>и</w:t>
      </w:r>
      <w:r>
        <w:rPr>
          <w:spacing w:val="-11"/>
        </w:rPr>
        <w:t xml:space="preserve"> </w:t>
      </w:r>
      <w:r>
        <w:rPr/>
        <w:t>инициативными</w:t>
      </w:r>
      <w:r>
        <w:rPr>
          <w:spacing w:val="-9"/>
        </w:rPr>
        <w:t xml:space="preserve"> </w:t>
      </w:r>
      <w:r>
        <w:rPr/>
        <w:t>туроператорами. Схемы сотрудничества туроператора и иностранных meet-компаний. Определение meet-компании, а также преимущества сотрудничества с ними аутгоингтуроператоров. Схемы сотрудничества оператора с иностранным партнером: работа по разовым заявкам, работа на условиях квотирования и туристический кредит. Виды квот. Права и обязанности туроператора и его иностранного партнера. Схемы сотрудничества туроператора с предприятиями гостиничной индустрии. Гостиничная индустрия. Современный этап развития гостиничной индустрии. Гостиничные цепи. Классификация отелей. Обзор гостиничных</w:t>
      </w:r>
      <w:r>
        <w:rPr>
          <w:spacing w:val="40"/>
        </w:rPr>
        <w:t xml:space="preserve"> </w:t>
      </w:r>
      <w:r>
        <w:rPr/>
        <w:t>рынков</w:t>
      </w:r>
      <w:r>
        <w:rPr>
          <w:spacing w:val="40"/>
        </w:rPr>
        <w:t xml:space="preserve"> </w:t>
      </w:r>
      <w:r>
        <w:rPr/>
        <w:t>регионов</w:t>
      </w:r>
      <w:r>
        <w:rPr>
          <w:spacing w:val="40"/>
        </w:rPr>
        <w:t xml:space="preserve"> </w:t>
      </w:r>
      <w:r>
        <w:rPr/>
        <w:t>мира.</w:t>
      </w:r>
      <w:r>
        <w:rPr>
          <w:spacing w:val="40"/>
        </w:rPr>
        <w:t xml:space="preserve"> </w:t>
      </w:r>
      <w:r>
        <w:rPr/>
        <w:t>Схемы</w:t>
      </w:r>
      <w:r>
        <w:rPr>
          <w:spacing w:val="40"/>
        </w:rPr>
        <w:t xml:space="preserve"> </w:t>
      </w:r>
      <w:r>
        <w:rPr/>
        <w:t>сотрудничества</w:t>
      </w:r>
      <w:r>
        <w:rPr>
          <w:spacing w:val="40"/>
        </w:rPr>
        <w:t xml:space="preserve"> </w:t>
      </w:r>
      <w:r>
        <w:rPr/>
        <w:t>туроператора</w:t>
      </w:r>
      <w:r>
        <w:rPr>
          <w:spacing w:val="40"/>
        </w:rPr>
        <w:t xml:space="preserve"> </w:t>
      </w:r>
      <w:r>
        <w:rPr/>
        <w:t>и хотельера</w:t>
      </w:r>
      <w:r>
        <w:rPr>
          <w:spacing w:val="-5"/>
        </w:rPr>
        <w:t xml:space="preserve"> </w:t>
      </w:r>
      <w:r>
        <w:rPr/>
        <w:t>(две</w:t>
      </w:r>
      <w:r>
        <w:rPr>
          <w:spacing w:val="-8"/>
        </w:rPr>
        <w:t xml:space="preserve"> </w:t>
      </w:r>
      <w:r>
        <w:rPr/>
        <w:t>группы).</w:t>
      </w:r>
      <w:r>
        <w:rPr>
          <w:spacing w:val="-6"/>
        </w:rPr>
        <w:t xml:space="preserve"> </w:t>
      </w:r>
      <w:r>
        <w:rPr/>
        <w:t>Аренда</w:t>
      </w:r>
      <w:r>
        <w:rPr>
          <w:spacing w:val="-8"/>
        </w:rPr>
        <w:t xml:space="preserve"> </w:t>
      </w:r>
      <w:r>
        <w:rPr/>
        <w:t>отеля,</w:t>
      </w:r>
      <w:r>
        <w:rPr>
          <w:spacing w:val="-8"/>
        </w:rPr>
        <w:t xml:space="preserve"> </w:t>
      </w:r>
      <w:r>
        <w:rPr/>
        <w:t>приобретение</w:t>
      </w:r>
      <w:r>
        <w:rPr>
          <w:spacing w:val="-5"/>
        </w:rPr>
        <w:t xml:space="preserve"> </w:t>
      </w:r>
      <w:r>
        <w:rPr/>
        <w:t>блоков</w:t>
      </w:r>
      <w:r>
        <w:rPr>
          <w:spacing w:val="-6"/>
        </w:rPr>
        <w:t xml:space="preserve"> </w:t>
      </w:r>
      <w:r>
        <w:rPr/>
        <w:t>комнат</w:t>
      </w:r>
      <w:r>
        <w:rPr>
          <w:spacing w:val="-6"/>
        </w:rPr>
        <w:t xml:space="preserve"> </w:t>
      </w:r>
      <w:r>
        <w:rPr/>
        <w:t>на</w:t>
      </w:r>
      <w:r>
        <w:rPr>
          <w:spacing w:val="-5"/>
        </w:rPr>
        <w:t xml:space="preserve"> </w:t>
      </w:r>
      <w:r>
        <w:rPr/>
        <w:t>условиях комитмента и элотмента, безотзывное бронирование. Приоритетное бронирование, повышенная комиссия и работа по разовым заявкам. Министерство науки и</w:t>
      </w:r>
      <w:r>
        <w:rPr>
          <w:spacing w:val="-1"/>
        </w:rPr>
        <w:t xml:space="preserve"> </w:t>
      </w:r>
      <w:r>
        <w:rPr/>
        <w:t>высшего образования РФ</w:t>
      </w:r>
      <w:r>
        <w:rPr>
          <w:spacing w:val="-2"/>
        </w:rPr>
        <w:t xml:space="preserve"> </w:t>
      </w:r>
      <w:r>
        <w:rPr/>
        <w:t>Ульяновский государственный университет Форма Ф-Рабочая программа дисциплины Схемы сотрудничества туроператора с авиакомпаниями. Авиакомпании. Авиаперевозка. Права и обязанности пассажира, согласно Воздушноу кодексу. Права и обязанности перевозчика. Перевозка пассажиров на регулярных рейсах. Тарифы, скидки и льготы на регулярных авиалиниях. Перевозки пассажиров чартерными авиарейсами. Заказчики чартерной перевозки. Виды чартерных программ: Разовые с отстоем. Шаттл-чартеры. Сплит-чартеры. Поли-чартерная перевозка. Транзит-чартеры. Договор чартерной перевозки.</w:t>
      </w:r>
    </w:p>
    <w:p>
      <w:pPr>
        <w:pStyle w:val="Style17"/>
        <w:spacing w:before="238" w:after="0"/>
        <w:rPr/>
      </w:pPr>
      <w:r>
        <w:rPr/>
      </w:r>
    </w:p>
    <w:p>
      <w:pPr>
        <w:pStyle w:val="1"/>
        <w:numPr>
          <w:ilvl w:val="1"/>
          <w:numId w:val="40"/>
        </w:numPr>
        <w:tabs>
          <w:tab w:val="clear" w:pos="720"/>
          <w:tab w:val="left" w:pos="1342" w:leader="none"/>
        </w:tabs>
        <w:ind w:left="1342" w:hanging="490"/>
        <w:jc w:val="left"/>
        <w:rPr/>
      </w:pPr>
      <w:r>
        <w:rPr/>
        <w:t>Учебно</w:t>
      </w:r>
      <w:r>
        <w:rPr>
          <w:spacing w:val="-5"/>
        </w:rPr>
        <w:t xml:space="preserve"> </w:t>
      </w:r>
      <w:r>
        <w:rPr/>
        <w:t>–</w:t>
      </w:r>
      <w:r>
        <w:rPr>
          <w:spacing w:val="-8"/>
        </w:rPr>
        <w:t xml:space="preserve"> </w:t>
      </w:r>
      <w:r>
        <w:rPr/>
        <w:t>тематический</w:t>
      </w:r>
      <w:r>
        <w:rPr>
          <w:spacing w:val="-6"/>
        </w:rPr>
        <w:t xml:space="preserve"> </w:t>
      </w:r>
      <w:r>
        <w:rPr>
          <w:spacing w:val="-4"/>
        </w:rPr>
        <w:t>план</w:t>
      </w:r>
    </w:p>
    <w:p>
      <w:pPr>
        <w:pStyle w:val="Style17"/>
        <w:spacing w:before="278" w:after="0"/>
        <w:ind w:right="563" w:hanging="0"/>
        <w:jc w:val="right"/>
        <w:rPr/>
      </w:pPr>
      <w:r>
        <w:rPr/>
        <w:t>Таблица</w:t>
      </w:r>
      <w:r>
        <w:rPr>
          <w:spacing w:val="-7"/>
        </w:rPr>
        <w:t xml:space="preserve"> </w:t>
      </w:r>
      <w:r>
        <w:rPr>
          <w:spacing w:val="-10"/>
        </w:rPr>
        <w:t>2</w:t>
      </w:r>
    </w:p>
    <w:p>
      <w:pPr>
        <w:pStyle w:val="Style17"/>
        <w:spacing w:before="4" w:after="0"/>
        <w:rPr>
          <w:sz w:val="14"/>
        </w:rPr>
      </w:pPr>
      <w:r>
        <w:rPr>
          <w:sz w:val="14"/>
        </w:rPr>
      </w:r>
    </w:p>
    <w:tbl>
      <w:tblPr>
        <w:tblStyle w:val="TableNormal"/>
        <w:tblW w:w="10239" w:type="dxa"/>
        <w:jc w:val="left"/>
        <w:tblInd w:w="406" w:type="dxa"/>
        <w:tblLayout w:type="fixed"/>
        <w:tblCellMar>
          <w:top w:w="0" w:type="dxa"/>
          <w:left w:w="5" w:type="dxa"/>
          <w:bottom w:w="0" w:type="dxa"/>
          <w:right w:w="5" w:type="dxa"/>
        </w:tblCellMar>
        <w:tblLook w:val="01e0" w:noHBand="0" w:noVBand="0" w:firstColumn="1" w:lastRow="1" w:lastColumn="1" w:firstRow="1"/>
      </w:tblPr>
      <w:tblGrid>
        <w:gridCol w:w="595"/>
        <w:gridCol w:w="2694"/>
        <w:gridCol w:w="994"/>
        <w:gridCol w:w="993"/>
        <w:gridCol w:w="710"/>
        <w:gridCol w:w="1417"/>
        <w:gridCol w:w="1277"/>
        <w:gridCol w:w="1557"/>
      </w:tblGrid>
      <w:tr>
        <w:trPr>
          <w:trHeight w:val="755" w:hRule="atLeast"/>
        </w:trPr>
        <w:tc>
          <w:tcPr>
            <w:tcW w:w="595" w:type="dxa"/>
            <w:vMerge w:val="restart"/>
            <w:tcBorders>
              <w:top w:val="single" w:sz="4" w:space="0" w:color="000000"/>
              <w:left w:val="single" w:sz="4" w:space="0" w:color="000000"/>
              <w:bottom w:val="single" w:sz="6" w:space="0" w:color="000000"/>
              <w:right w:val="single" w:sz="4" w:space="0" w:color="000000"/>
            </w:tcBorders>
          </w:tcPr>
          <w:p>
            <w:pPr>
              <w:pStyle w:val="TableParagraph"/>
              <w:widowControl w:val="false"/>
              <w:spacing w:before="0" w:after="0"/>
              <w:ind w:left="141" w:right="125" w:firstLine="48"/>
              <w:jc w:val="left"/>
              <w:rPr>
                <w:b/>
                <w:b/>
              </w:rPr>
            </w:pPr>
            <w:r>
              <w:rPr>
                <w:b/>
                <w:spacing w:val="-10"/>
                <w:kern w:val="0"/>
                <w:sz w:val="22"/>
                <w:szCs w:val="22"/>
                <w:lang w:eastAsia="en-US" w:bidi="ar-SA"/>
              </w:rPr>
              <w:t xml:space="preserve">№ </w:t>
            </w:r>
            <w:r>
              <w:rPr>
                <w:b/>
                <w:spacing w:val="-5"/>
                <w:kern w:val="0"/>
                <w:sz w:val="22"/>
                <w:szCs w:val="22"/>
                <w:lang w:eastAsia="en-US" w:bidi="ar-SA"/>
              </w:rPr>
              <w:t>п/п</w:t>
            </w:r>
          </w:p>
        </w:tc>
        <w:tc>
          <w:tcPr>
            <w:tcW w:w="269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424" w:right="98" w:hanging="312"/>
              <w:jc w:val="left"/>
              <w:rPr>
                <w:b/>
                <w:b/>
              </w:rPr>
            </w:pPr>
            <w:r>
              <w:rPr>
                <w:b/>
                <w:kern w:val="0"/>
                <w:sz w:val="22"/>
                <w:szCs w:val="22"/>
                <w:lang w:eastAsia="en-US" w:bidi="ar-SA"/>
              </w:rPr>
              <w:t>Наименование</w:t>
            </w:r>
            <w:r>
              <w:rPr>
                <w:b/>
                <w:spacing w:val="-14"/>
                <w:kern w:val="0"/>
                <w:sz w:val="22"/>
                <w:szCs w:val="22"/>
                <w:lang w:eastAsia="en-US" w:bidi="ar-SA"/>
              </w:rPr>
              <w:t xml:space="preserve"> </w:t>
            </w:r>
            <w:r>
              <w:rPr>
                <w:b/>
                <w:kern w:val="0"/>
                <w:sz w:val="22"/>
                <w:szCs w:val="22"/>
                <w:lang w:eastAsia="en-US" w:bidi="ar-SA"/>
              </w:rPr>
              <w:t>раздела</w:t>
            </w:r>
            <w:r>
              <w:rPr>
                <w:b/>
                <w:spacing w:val="-14"/>
                <w:kern w:val="0"/>
                <w:sz w:val="22"/>
                <w:szCs w:val="22"/>
                <w:lang w:eastAsia="en-US" w:bidi="ar-SA"/>
              </w:rPr>
              <w:t xml:space="preserve"> </w:t>
            </w:r>
            <w:r>
              <w:rPr>
                <w:b/>
                <w:kern w:val="0"/>
                <w:sz w:val="22"/>
                <w:szCs w:val="22"/>
                <w:lang w:eastAsia="en-US" w:bidi="ar-SA"/>
              </w:rPr>
              <w:t>и темы дисциплины</w:t>
            </w:r>
          </w:p>
        </w:tc>
        <w:tc>
          <w:tcPr>
            <w:tcW w:w="994" w:type="dxa"/>
            <w:vMerge w:val="restart"/>
            <w:tcBorders>
              <w:top w:val="single" w:sz="4" w:space="0" w:color="000000"/>
              <w:left w:val="single" w:sz="4" w:space="0" w:color="000000"/>
              <w:bottom w:val="single" w:sz="6" w:space="0" w:color="000000"/>
              <w:right w:val="single" w:sz="4" w:space="0" w:color="000000"/>
            </w:tcBorders>
          </w:tcPr>
          <w:p>
            <w:pPr>
              <w:pStyle w:val="TableParagraph"/>
              <w:widowControl w:val="false"/>
              <w:spacing w:before="0" w:after="0"/>
              <w:ind w:left="142" w:right="130" w:firstLine="76"/>
              <w:jc w:val="left"/>
              <w:rPr>
                <w:b/>
                <w:b/>
              </w:rPr>
            </w:pPr>
            <w:r>
              <w:rPr>
                <w:b/>
                <w:spacing w:val="-2"/>
                <w:kern w:val="0"/>
                <w:sz w:val="22"/>
                <w:szCs w:val="22"/>
                <w:lang w:eastAsia="en-US" w:bidi="ar-SA"/>
              </w:rPr>
              <w:t>Всего (часов)</w:t>
            </w:r>
          </w:p>
        </w:tc>
        <w:tc>
          <w:tcPr>
            <w:tcW w:w="4397" w:type="dxa"/>
            <w:gridSpan w:val="4"/>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51" w:before="0" w:after="0"/>
              <w:ind w:left="1013" w:hanging="0"/>
              <w:jc w:val="left"/>
              <w:rPr>
                <w:b/>
                <w:b/>
              </w:rPr>
            </w:pPr>
            <w:r>
              <w:rPr>
                <w:b/>
                <w:kern w:val="0"/>
                <w:sz w:val="22"/>
                <w:szCs w:val="22"/>
                <w:lang w:eastAsia="en-US" w:bidi="ar-SA"/>
              </w:rPr>
              <w:t>Трудоёмкость</w:t>
            </w:r>
            <w:r>
              <w:rPr>
                <w:b/>
                <w:spacing w:val="-5"/>
                <w:kern w:val="0"/>
                <w:sz w:val="22"/>
                <w:szCs w:val="22"/>
                <w:lang w:eastAsia="en-US" w:bidi="ar-SA"/>
              </w:rPr>
              <w:t xml:space="preserve"> </w:t>
            </w:r>
            <w:r>
              <w:rPr>
                <w:b/>
                <w:kern w:val="0"/>
                <w:sz w:val="22"/>
                <w:szCs w:val="22"/>
                <w:lang w:eastAsia="en-US" w:bidi="ar-SA"/>
              </w:rPr>
              <w:t>в</w:t>
            </w:r>
            <w:r>
              <w:rPr>
                <w:b/>
                <w:spacing w:val="-6"/>
                <w:kern w:val="0"/>
                <w:sz w:val="22"/>
                <w:szCs w:val="22"/>
                <w:lang w:eastAsia="en-US" w:bidi="ar-SA"/>
              </w:rPr>
              <w:t xml:space="preserve"> </w:t>
            </w:r>
            <w:r>
              <w:rPr>
                <w:b/>
                <w:spacing w:val="-2"/>
                <w:kern w:val="0"/>
                <w:sz w:val="22"/>
                <w:szCs w:val="22"/>
                <w:lang w:eastAsia="en-US" w:bidi="ar-SA"/>
              </w:rPr>
              <w:t>часах</w:t>
            </w:r>
          </w:p>
          <w:p>
            <w:pPr>
              <w:pStyle w:val="TableParagraph"/>
              <w:widowControl w:val="false"/>
              <w:spacing w:before="0" w:after="0"/>
              <w:jc w:val="left"/>
              <w:rPr>
                <w:kern w:val="0"/>
                <w:sz w:val="22"/>
                <w:szCs w:val="22"/>
                <w:lang w:eastAsia="en-US" w:bidi="ar-SA"/>
              </w:rPr>
            </w:pPr>
            <w:r>
              <w:rPr>
                <w:kern w:val="0"/>
                <w:sz w:val="22"/>
                <w:szCs w:val="22"/>
                <w:lang w:eastAsia="en-US" w:bidi="ar-SA"/>
              </w:rPr>
            </w:r>
          </w:p>
          <w:p>
            <w:pPr>
              <w:pStyle w:val="TableParagraph"/>
              <w:widowControl w:val="false"/>
              <w:spacing w:lineRule="exact" w:line="231" w:before="0" w:after="0"/>
              <w:ind w:left="709" w:hanging="0"/>
              <w:jc w:val="left"/>
              <w:rPr>
                <w:b/>
                <w:b/>
              </w:rPr>
            </w:pPr>
            <w:r>
              <w:rPr>
                <w:b/>
                <w:kern w:val="0"/>
                <w:sz w:val="22"/>
                <w:szCs w:val="22"/>
                <w:lang w:eastAsia="en-US" w:bidi="ar-SA"/>
              </w:rPr>
              <w:t>Аудиторная</w:t>
            </w:r>
            <w:r>
              <w:rPr>
                <w:b/>
                <w:spacing w:val="-9"/>
                <w:kern w:val="0"/>
                <w:sz w:val="22"/>
                <w:szCs w:val="22"/>
                <w:lang w:eastAsia="en-US" w:bidi="ar-SA"/>
              </w:rPr>
              <w:t xml:space="preserve"> </w:t>
            </w:r>
            <w:r>
              <w:rPr>
                <w:b/>
                <w:spacing w:val="-2"/>
                <w:kern w:val="0"/>
                <w:sz w:val="22"/>
                <w:szCs w:val="22"/>
                <w:lang w:eastAsia="en-US" w:bidi="ar-SA"/>
              </w:rPr>
              <w:t>работа</w:t>
            </w:r>
          </w:p>
        </w:tc>
        <w:tc>
          <w:tcPr>
            <w:tcW w:w="155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308" w:firstLine="98"/>
              <w:jc w:val="left"/>
              <w:rPr>
                <w:b/>
                <w:b/>
              </w:rPr>
            </w:pPr>
            <w:r>
              <w:rPr>
                <w:b/>
                <w:spacing w:val="-4"/>
                <w:kern w:val="0"/>
                <w:sz w:val="22"/>
                <w:szCs w:val="22"/>
                <w:lang w:eastAsia="en-US" w:bidi="ar-SA"/>
              </w:rPr>
              <w:t xml:space="preserve">Формы </w:t>
            </w:r>
            <w:r>
              <w:rPr>
                <w:b/>
                <w:spacing w:val="-2"/>
                <w:kern w:val="0"/>
                <w:sz w:val="22"/>
                <w:szCs w:val="22"/>
                <w:lang w:eastAsia="en-US" w:bidi="ar-SA"/>
              </w:rPr>
              <w:t>текущего</w:t>
            </w:r>
          </w:p>
          <w:p>
            <w:pPr>
              <w:pStyle w:val="TableParagraph"/>
              <w:widowControl w:val="false"/>
              <w:spacing w:lineRule="exact" w:line="231" w:before="0" w:after="0"/>
              <w:ind w:left="306" w:hanging="0"/>
              <w:jc w:val="left"/>
              <w:rPr>
                <w:b/>
                <w:b/>
              </w:rPr>
            </w:pPr>
            <w:r>
              <w:rPr>
                <w:b/>
                <w:spacing w:val="-2"/>
                <w:kern w:val="0"/>
                <w:sz w:val="22"/>
                <w:szCs w:val="22"/>
                <w:lang w:eastAsia="en-US" w:bidi="ar-SA"/>
              </w:rPr>
              <w:t>контроля</w:t>
            </w:r>
          </w:p>
        </w:tc>
      </w:tr>
      <w:tr>
        <w:trPr>
          <w:trHeight w:val="755" w:hRule="atLeast"/>
        </w:trPr>
        <w:tc>
          <w:tcPr>
            <w:tcW w:w="595" w:type="dxa"/>
            <w:vMerge w:val="continue"/>
            <w:tcBorders>
              <w:left w:val="single" w:sz="4" w:space="0" w:color="000000"/>
              <w:bottom w:val="single" w:sz="6" w:space="0" w:color="000000"/>
              <w:right w:val="single" w:sz="4" w:space="0" w:color="000000"/>
            </w:tcBorders>
          </w:tcPr>
          <w:p>
            <w:pPr>
              <w:pStyle w:val="Normal"/>
              <w:widowControl w:val="false"/>
              <w:spacing w:before="0" w:after="0"/>
              <w:jc w:val="left"/>
              <w:rPr>
                <w:sz w:val="2"/>
                <w:szCs w:val="2"/>
              </w:rPr>
            </w:pPr>
            <w:r>
              <w:rPr>
                <w:kern w:val="0"/>
                <w:sz w:val="22"/>
                <w:szCs w:val="22"/>
                <w:lang w:eastAsia="en-US" w:bidi="ar-SA"/>
              </w:rPr>
            </w:r>
          </w:p>
        </w:tc>
        <w:tc>
          <w:tcPr>
            <w:tcW w:w="2694" w:type="dxa"/>
            <w:vMerge w:val="continue"/>
            <w:tcBorders>
              <w:left w:val="single" w:sz="4" w:space="0" w:color="000000"/>
              <w:bottom w:val="single" w:sz="4" w:space="0" w:color="000000"/>
              <w:right w:val="single" w:sz="4" w:space="0" w:color="000000"/>
            </w:tcBorders>
          </w:tcPr>
          <w:p>
            <w:pPr>
              <w:pStyle w:val="Normal"/>
              <w:widowControl w:val="false"/>
              <w:spacing w:before="0" w:after="0"/>
              <w:jc w:val="left"/>
              <w:rPr>
                <w:sz w:val="2"/>
                <w:szCs w:val="2"/>
              </w:rPr>
            </w:pPr>
            <w:r>
              <w:rPr>
                <w:kern w:val="0"/>
                <w:sz w:val="22"/>
                <w:szCs w:val="22"/>
                <w:lang w:eastAsia="en-US" w:bidi="ar-SA"/>
              </w:rPr>
            </w:r>
          </w:p>
        </w:tc>
        <w:tc>
          <w:tcPr>
            <w:tcW w:w="994" w:type="dxa"/>
            <w:vMerge w:val="continue"/>
            <w:tcBorders>
              <w:left w:val="single" w:sz="4" w:space="0" w:color="000000"/>
              <w:bottom w:val="single" w:sz="6" w:space="0" w:color="000000"/>
              <w:right w:val="single" w:sz="4" w:space="0" w:color="000000"/>
            </w:tcBorders>
          </w:tcPr>
          <w:p>
            <w:pPr>
              <w:pStyle w:val="Normal"/>
              <w:widowControl w:val="false"/>
              <w:spacing w:before="0" w:after="0"/>
              <w:jc w:val="left"/>
              <w:rPr>
                <w:sz w:val="2"/>
                <w:szCs w:val="2"/>
              </w:rPr>
            </w:pPr>
            <w:r>
              <w:rPr>
                <w:kern w:val="0"/>
                <w:sz w:val="22"/>
                <w:szCs w:val="22"/>
                <w:lang w:eastAsia="en-US" w:bidi="ar-SA"/>
              </w:rPr>
            </w:r>
          </w:p>
        </w:tc>
        <w:tc>
          <w:tcPr>
            <w:tcW w:w="993"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lineRule="exact" w:line="249" w:before="0" w:after="0"/>
              <w:ind w:left="10" w:hanging="0"/>
              <w:jc w:val="center"/>
              <w:rPr>
                <w:b/>
                <w:b/>
              </w:rPr>
            </w:pPr>
            <w:r>
              <w:rPr>
                <w:b/>
                <w:spacing w:val="-2"/>
                <w:kern w:val="0"/>
                <w:sz w:val="22"/>
                <w:szCs w:val="22"/>
                <w:lang w:eastAsia="en-US" w:bidi="ar-SA"/>
              </w:rPr>
              <w:t>Общая</w:t>
            </w:r>
          </w:p>
        </w:tc>
        <w:tc>
          <w:tcPr>
            <w:tcW w:w="710"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lineRule="auto" w:line="240" w:before="0" w:after="0"/>
              <w:ind w:left="163" w:right="149" w:hanging="5"/>
              <w:jc w:val="left"/>
              <w:rPr>
                <w:b/>
                <w:b/>
              </w:rPr>
            </w:pPr>
            <w:r>
              <w:rPr>
                <w:b/>
                <w:spacing w:val="-4"/>
                <w:kern w:val="0"/>
                <w:sz w:val="22"/>
                <w:szCs w:val="22"/>
                <w:lang w:eastAsia="en-US" w:bidi="ar-SA"/>
              </w:rPr>
              <w:t xml:space="preserve">Лек </w:t>
            </w:r>
            <w:r>
              <w:rPr>
                <w:b/>
                <w:spacing w:val="-5"/>
                <w:kern w:val="0"/>
                <w:sz w:val="22"/>
                <w:szCs w:val="22"/>
                <w:lang w:eastAsia="en-US" w:bidi="ar-SA"/>
              </w:rPr>
              <w:t>ции</w:t>
            </w:r>
          </w:p>
        </w:tc>
        <w:tc>
          <w:tcPr>
            <w:tcW w:w="1417"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lineRule="exact" w:line="249" w:before="0" w:after="0"/>
              <w:ind w:left="263" w:hanging="120"/>
              <w:jc w:val="left"/>
              <w:rPr>
                <w:b/>
                <w:b/>
              </w:rPr>
            </w:pPr>
            <w:r>
              <w:rPr>
                <w:b/>
                <w:kern w:val="0"/>
                <w:sz w:val="22"/>
                <w:szCs w:val="22"/>
                <w:lang w:eastAsia="en-US" w:bidi="ar-SA"/>
              </w:rPr>
              <w:t>Практич.</w:t>
            </w:r>
            <w:r>
              <w:rPr>
                <w:b/>
                <w:spacing w:val="-7"/>
                <w:kern w:val="0"/>
                <w:sz w:val="22"/>
                <w:szCs w:val="22"/>
                <w:lang w:eastAsia="en-US" w:bidi="ar-SA"/>
              </w:rPr>
              <w:t xml:space="preserve"> </w:t>
            </w:r>
            <w:r>
              <w:rPr>
                <w:b/>
                <w:spacing w:val="-10"/>
                <w:kern w:val="0"/>
                <w:sz w:val="22"/>
                <w:szCs w:val="22"/>
                <w:lang w:eastAsia="en-US" w:bidi="ar-SA"/>
              </w:rPr>
              <w:t>и</w:t>
            </w:r>
          </w:p>
          <w:p>
            <w:pPr>
              <w:pStyle w:val="TableParagraph"/>
              <w:widowControl w:val="false"/>
              <w:spacing w:lineRule="exact" w:line="252" w:before="0" w:after="0"/>
              <w:ind w:left="306" w:hanging="44"/>
              <w:jc w:val="left"/>
              <w:rPr>
                <w:b/>
                <w:b/>
              </w:rPr>
            </w:pPr>
            <w:r>
              <w:rPr>
                <w:b/>
                <w:spacing w:val="-2"/>
                <w:kern w:val="0"/>
                <w:sz w:val="22"/>
                <w:szCs w:val="22"/>
                <w:lang w:eastAsia="en-US" w:bidi="ar-SA"/>
              </w:rPr>
              <w:t>семинар. занятия</w:t>
            </w:r>
          </w:p>
        </w:tc>
        <w:tc>
          <w:tcPr>
            <w:tcW w:w="1277"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lineRule="exact" w:line="249" w:before="0" w:after="0"/>
              <w:ind w:left="181" w:hanging="80"/>
              <w:jc w:val="left"/>
              <w:rPr>
                <w:b/>
                <w:b/>
              </w:rPr>
            </w:pPr>
            <w:r>
              <w:rPr>
                <w:b/>
                <w:spacing w:val="-2"/>
                <w:kern w:val="0"/>
                <w:sz w:val="22"/>
                <w:szCs w:val="22"/>
                <w:lang w:eastAsia="en-US" w:bidi="ar-SA"/>
              </w:rPr>
              <w:t>Самостоя</w:t>
            </w:r>
          </w:p>
          <w:p>
            <w:pPr>
              <w:pStyle w:val="TableParagraph"/>
              <w:widowControl w:val="false"/>
              <w:spacing w:lineRule="exact" w:line="252" w:before="0" w:after="0"/>
              <w:ind w:left="248" w:right="279" w:hanging="68"/>
              <w:jc w:val="left"/>
              <w:rPr>
                <w:b/>
                <w:b/>
              </w:rPr>
            </w:pPr>
            <w:r>
              <w:rPr>
                <w:b/>
                <w:spacing w:val="-2"/>
                <w:kern w:val="0"/>
                <w:sz w:val="22"/>
                <w:szCs w:val="22"/>
                <w:lang w:eastAsia="en-US" w:bidi="ar-SA"/>
              </w:rPr>
              <w:t>тельная работа</w:t>
            </w:r>
          </w:p>
        </w:tc>
        <w:tc>
          <w:tcPr>
            <w:tcW w:w="155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rPr>
            </w:pPr>
            <w:r>
              <w:rPr>
                <w:kern w:val="0"/>
                <w:sz w:val="22"/>
                <w:szCs w:val="22"/>
                <w:lang w:eastAsia="en-US" w:bidi="ar-SA"/>
              </w:rPr>
            </w:r>
          </w:p>
        </w:tc>
      </w:tr>
      <w:tr>
        <w:trPr>
          <w:trHeight w:val="1012" w:hRule="atLeast"/>
        </w:trPr>
        <w:tc>
          <w:tcPr>
            <w:tcW w:w="59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69" w:hanging="0"/>
              <w:jc w:val="left"/>
              <w:rPr>
                <w:kern w:val="0"/>
                <w:sz w:val="22"/>
                <w:szCs w:val="22"/>
                <w:lang w:eastAsia="en-US" w:bidi="ar-SA"/>
              </w:rPr>
            </w:pPr>
            <w:r>
              <w:rPr>
                <w:spacing w:val="-10"/>
                <w:kern w:val="0"/>
                <w:sz w:val="22"/>
                <w:szCs w:val="22"/>
                <w:lang w:eastAsia="en-US" w:bidi="ar-SA"/>
              </w:rPr>
              <w:t>1</w:t>
            </w:r>
          </w:p>
        </w:tc>
        <w:tc>
          <w:tcPr>
            <w:tcW w:w="2694" w:type="dxa"/>
            <w:tcBorders>
              <w:top w:val="single" w:sz="4" w:space="0" w:color="000000"/>
              <w:left w:val="single" w:sz="6" w:space="0" w:color="000000"/>
              <w:bottom w:val="single" w:sz="4" w:space="0" w:color="000000"/>
              <w:right w:val="single" w:sz="6" w:space="0" w:color="000000"/>
            </w:tcBorders>
          </w:tcPr>
          <w:p>
            <w:pPr>
              <w:pStyle w:val="TableParagraph"/>
              <w:widowControl w:val="false"/>
              <w:spacing w:before="0" w:after="0"/>
              <w:ind w:left="68" w:right="262" w:hanging="0"/>
              <w:jc w:val="left"/>
              <w:rPr>
                <w:kern w:val="0"/>
                <w:sz w:val="22"/>
                <w:szCs w:val="22"/>
                <w:lang w:eastAsia="en-US" w:bidi="ar-SA"/>
              </w:rPr>
            </w:pPr>
            <w:r>
              <w:rPr>
                <w:kern w:val="0"/>
                <w:sz w:val="22"/>
                <w:szCs w:val="22"/>
                <w:lang w:eastAsia="en-US" w:bidi="ar-SA"/>
              </w:rPr>
              <w:t>Тема 1. Введение в организацию</w:t>
            </w:r>
            <w:r>
              <w:rPr>
                <w:spacing w:val="-14"/>
                <w:kern w:val="0"/>
                <w:sz w:val="22"/>
                <w:szCs w:val="22"/>
                <w:lang w:eastAsia="en-US" w:bidi="ar-SA"/>
              </w:rPr>
              <w:t xml:space="preserve"> </w:t>
            </w:r>
            <w:r>
              <w:rPr>
                <w:kern w:val="0"/>
                <w:sz w:val="22"/>
                <w:szCs w:val="22"/>
                <w:lang w:eastAsia="en-US" w:bidi="ar-SA"/>
              </w:rPr>
              <w:t xml:space="preserve">туристской </w:t>
            </w:r>
            <w:r>
              <w:rPr>
                <w:spacing w:val="-2"/>
                <w:kern w:val="0"/>
                <w:sz w:val="22"/>
                <w:szCs w:val="22"/>
                <w:lang w:eastAsia="en-US" w:bidi="ar-SA"/>
              </w:rPr>
              <w:t>деятельности.</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7" w:hanging="0"/>
              <w:jc w:val="center"/>
              <w:rPr>
                <w:kern w:val="0"/>
                <w:sz w:val="22"/>
                <w:szCs w:val="22"/>
                <w:lang w:eastAsia="en-US" w:bidi="ar-SA"/>
              </w:rPr>
            </w:pPr>
            <w:r>
              <w:rPr>
                <w:spacing w:val="-5"/>
                <w:kern w:val="0"/>
                <w:sz w:val="22"/>
                <w:szCs w:val="22"/>
                <w:lang w:eastAsia="en-US" w:bidi="ar-SA"/>
              </w:rPr>
              <w:t>23</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9" w:hanging="0"/>
              <w:jc w:val="center"/>
              <w:rPr>
                <w:kern w:val="0"/>
                <w:sz w:val="22"/>
                <w:szCs w:val="22"/>
                <w:lang w:eastAsia="en-US" w:bidi="ar-SA"/>
              </w:rPr>
            </w:pPr>
            <w:r>
              <w:rPr>
                <w:spacing w:val="-10"/>
                <w:kern w:val="0"/>
                <w:sz w:val="22"/>
                <w:szCs w:val="22"/>
                <w:lang w:eastAsia="en-US" w:bidi="ar-SA"/>
              </w:rPr>
              <w:t>3</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5" w:hanging="0"/>
              <w:jc w:val="center"/>
              <w:rPr>
                <w:kern w:val="0"/>
                <w:sz w:val="22"/>
                <w:szCs w:val="22"/>
                <w:lang w:eastAsia="en-US" w:bidi="ar-SA"/>
              </w:rPr>
            </w:pPr>
            <w:r>
              <w:rPr>
                <w:spacing w:val="-10"/>
                <w:kern w:val="0"/>
                <w:sz w:val="22"/>
                <w:szCs w:val="22"/>
                <w:lang w:eastAsia="en-US" w:bidi="ar-SA"/>
              </w:rPr>
              <w:t>1</w:t>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48" w:hanging="0"/>
              <w:jc w:val="center"/>
              <w:rPr>
                <w:kern w:val="0"/>
                <w:sz w:val="22"/>
                <w:szCs w:val="22"/>
                <w:lang w:eastAsia="en-US" w:bidi="ar-SA"/>
              </w:rPr>
            </w:pPr>
            <w:r>
              <w:rPr>
                <w:spacing w:val="-10"/>
                <w:kern w:val="0"/>
                <w:sz w:val="22"/>
                <w:szCs w:val="22"/>
                <w:lang w:eastAsia="en-US" w:bidi="ar-SA"/>
              </w:rPr>
              <w:t>2</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205" w:hanging="0"/>
              <w:jc w:val="center"/>
              <w:rPr>
                <w:kern w:val="0"/>
                <w:sz w:val="22"/>
                <w:szCs w:val="22"/>
                <w:lang w:eastAsia="en-US" w:bidi="ar-SA"/>
              </w:rPr>
            </w:pPr>
            <w:r>
              <w:rPr>
                <w:spacing w:val="-10"/>
                <w:kern w:val="0"/>
                <w:sz w:val="22"/>
                <w:szCs w:val="22"/>
                <w:lang w:eastAsia="en-US" w:bidi="ar-SA"/>
              </w:rPr>
              <w:t>20</w:t>
            </w:r>
          </w:p>
        </w:tc>
        <w:tc>
          <w:tcPr>
            <w:tcW w:w="1557" w:type="dxa"/>
            <w:tcBorders>
              <w:top w:val="single" w:sz="4" w:space="0" w:color="000000"/>
              <w:left w:val="single" w:sz="6" w:space="0" w:color="000000"/>
              <w:bottom w:val="single" w:sz="4" w:space="0" w:color="000000"/>
              <w:right w:val="single" w:sz="4" w:space="0" w:color="000000"/>
            </w:tcBorders>
          </w:tcPr>
          <w:p>
            <w:pPr>
              <w:pStyle w:val="TableParagraph"/>
              <w:widowControl w:val="false"/>
              <w:spacing w:lineRule="exact" w:line="249" w:before="0" w:after="0"/>
              <w:ind w:left="51" w:hanging="0"/>
              <w:jc w:val="left"/>
              <w:rPr>
                <w:kern w:val="0"/>
                <w:sz w:val="22"/>
                <w:szCs w:val="22"/>
                <w:lang w:eastAsia="en-US" w:bidi="ar-SA"/>
              </w:rPr>
            </w:pPr>
            <w:r>
              <w:rPr>
                <w:spacing w:val="-2"/>
                <w:kern w:val="0"/>
                <w:sz w:val="22"/>
                <w:szCs w:val="22"/>
                <w:lang w:eastAsia="en-US" w:bidi="ar-SA"/>
              </w:rPr>
              <w:t>Дискуссия</w:t>
            </w:r>
          </w:p>
        </w:tc>
      </w:tr>
      <w:tr>
        <w:trPr>
          <w:trHeight w:val="757" w:hRule="atLeast"/>
        </w:trPr>
        <w:tc>
          <w:tcPr>
            <w:tcW w:w="59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69" w:hanging="0"/>
              <w:jc w:val="left"/>
              <w:rPr>
                <w:kern w:val="0"/>
                <w:sz w:val="22"/>
                <w:szCs w:val="22"/>
                <w:lang w:eastAsia="en-US" w:bidi="ar-SA"/>
              </w:rPr>
            </w:pPr>
            <w:r>
              <w:rPr>
                <w:spacing w:val="-10"/>
                <w:kern w:val="0"/>
                <w:sz w:val="22"/>
                <w:szCs w:val="22"/>
                <w:lang w:eastAsia="en-US" w:bidi="ar-SA"/>
              </w:rPr>
              <w:t>2</w:t>
            </w:r>
          </w:p>
        </w:tc>
        <w:tc>
          <w:tcPr>
            <w:tcW w:w="2694" w:type="dxa"/>
            <w:tcBorders>
              <w:top w:val="single" w:sz="4" w:space="0" w:color="000000"/>
              <w:left w:val="single" w:sz="6" w:space="0" w:color="000000"/>
              <w:bottom w:val="single" w:sz="4" w:space="0" w:color="000000"/>
              <w:right w:val="single" w:sz="6" w:space="0" w:color="000000"/>
            </w:tcBorders>
          </w:tcPr>
          <w:p>
            <w:pPr>
              <w:pStyle w:val="TableParagraph"/>
              <w:widowControl w:val="false"/>
              <w:spacing w:before="0" w:after="0"/>
              <w:ind w:left="68" w:hanging="0"/>
              <w:jc w:val="left"/>
              <w:rPr>
                <w:kern w:val="0"/>
                <w:sz w:val="22"/>
                <w:szCs w:val="22"/>
                <w:lang w:eastAsia="en-US" w:bidi="ar-SA"/>
              </w:rPr>
            </w:pPr>
            <w:r>
              <w:rPr>
                <w:kern w:val="0"/>
                <w:sz w:val="22"/>
                <w:szCs w:val="22"/>
                <w:lang w:eastAsia="en-US" w:bidi="ar-SA"/>
              </w:rPr>
              <w:t>Тема</w:t>
            </w:r>
            <w:r>
              <w:rPr>
                <w:spacing w:val="-14"/>
                <w:kern w:val="0"/>
                <w:sz w:val="22"/>
                <w:szCs w:val="22"/>
                <w:lang w:eastAsia="en-US" w:bidi="ar-SA"/>
              </w:rPr>
              <w:t xml:space="preserve"> </w:t>
            </w:r>
            <w:r>
              <w:rPr>
                <w:kern w:val="0"/>
                <w:sz w:val="22"/>
                <w:szCs w:val="22"/>
                <w:lang w:eastAsia="en-US" w:bidi="ar-SA"/>
              </w:rPr>
              <w:t>2.</w:t>
            </w:r>
            <w:r>
              <w:rPr>
                <w:spacing w:val="-14"/>
                <w:kern w:val="0"/>
                <w:sz w:val="22"/>
                <w:szCs w:val="22"/>
                <w:lang w:eastAsia="en-US" w:bidi="ar-SA"/>
              </w:rPr>
              <w:t xml:space="preserve"> </w:t>
            </w:r>
            <w:r>
              <w:rPr>
                <w:kern w:val="0"/>
                <w:sz w:val="22"/>
                <w:szCs w:val="22"/>
                <w:lang w:eastAsia="en-US" w:bidi="ar-SA"/>
              </w:rPr>
              <w:t>Организационные основы туризма.</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7" w:hanging="0"/>
              <w:jc w:val="center"/>
              <w:rPr>
                <w:kern w:val="0"/>
                <w:sz w:val="22"/>
                <w:szCs w:val="22"/>
                <w:lang w:eastAsia="en-US" w:bidi="ar-SA"/>
              </w:rPr>
            </w:pPr>
            <w:r>
              <w:rPr>
                <w:spacing w:val="-5"/>
                <w:kern w:val="0"/>
                <w:sz w:val="22"/>
                <w:szCs w:val="22"/>
                <w:lang w:eastAsia="en-US" w:bidi="ar-SA"/>
              </w:rPr>
              <w:t>2</w:t>
            </w:r>
            <w:r>
              <w:rPr>
                <w:spacing w:val="-5"/>
                <w:kern w:val="0"/>
                <w:sz w:val="22"/>
                <w:szCs w:val="22"/>
                <w:lang w:eastAsia="en-US" w:bidi="ar-SA"/>
              </w:rPr>
              <w:t>3</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9" w:right="1" w:hanging="0"/>
              <w:jc w:val="center"/>
              <w:rPr>
                <w:kern w:val="0"/>
                <w:sz w:val="22"/>
                <w:szCs w:val="22"/>
                <w:lang w:eastAsia="en-US" w:bidi="ar-SA"/>
              </w:rPr>
            </w:pPr>
            <w:r>
              <w:rPr>
                <w:spacing w:val="-5"/>
                <w:kern w:val="0"/>
                <w:sz w:val="22"/>
                <w:szCs w:val="22"/>
                <w:lang w:eastAsia="en-US" w:bidi="ar-SA"/>
              </w:rPr>
              <w:t>3</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5" w:hanging="0"/>
              <w:jc w:val="center"/>
              <w:rPr>
                <w:kern w:val="0"/>
                <w:sz w:val="22"/>
                <w:szCs w:val="22"/>
                <w:lang w:eastAsia="en-US" w:bidi="ar-SA"/>
              </w:rPr>
            </w:pPr>
            <w:r>
              <w:rPr>
                <w:spacing w:val="-10"/>
                <w:kern w:val="0"/>
                <w:sz w:val="22"/>
                <w:szCs w:val="22"/>
                <w:lang w:eastAsia="en-US" w:bidi="ar-SA"/>
              </w:rPr>
              <w:t>1</w:t>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48" w:hanging="0"/>
              <w:jc w:val="center"/>
              <w:rPr>
                <w:kern w:val="0"/>
                <w:sz w:val="22"/>
                <w:szCs w:val="22"/>
                <w:lang w:eastAsia="en-US" w:bidi="ar-SA"/>
              </w:rPr>
            </w:pPr>
            <w:r>
              <w:rPr>
                <w:spacing w:val="-10"/>
                <w:kern w:val="0"/>
                <w:sz w:val="22"/>
                <w:szCs w:val="22"/>
                <w:lang w:eastAsia="en-US" w:bidi="ar-SA"/>
              </w:rPr>
              <w:t>2</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205" w:hanging="0"/>
              <w:jc w:val="center"/>
              <w:rPr>
                <w:kern w:val="0"/>
                <w:sz w:val="22"/>
                <w:szCs w:val="22"/>
                <w:lang w:eastAsia="en-US" w:bidi="ar-SA"/>
              </w:rPr>
            </w:pPr>
            <w:r>
              <w:rPr>
                <w:spacing w:val="-5"/>
                <w:kern w:val="0"/>
                <w:sz w:val="22"/>
                <w:szCs w:val="22"/>
                <w:lang w:eastAsia="en-US" w:bidi="ar-SA"/>
              </w:rPr>
              <w:t>20</w:t>
            </w:r>
          </w:p>
        </w:tc>
        <w:tc>
          <w:tcPr>
            <w:tcW w:w="1557" w:type="dxa"/>
            <w:tcBorders>
              <w:top w:val="single" w:sz="4" w:space="0" w:color="000000"/>
              <w:left w:val="single" w:sz="6" w:space="0" w:color="000000"/>
              <w:bottom w:val="single" w:sz="4" w:space="0" w:color="000000"/>
              <w:right w:val="single" w:sz="4" w:space="0" w:color="000000"/>
            </w:tcBorders>
          </w:tcPr>
          <w:p>
            <w:pPr>
              <w:pStyle w:val="TableParagraph"/>
              <w:widowControl w:val="false"/>
              <w:spacing w:before="0" w:after="0"/>
              <w:ind w:left="66" w:right="634" w:hanging="0"/>
              <w:jc w:val="left"/>
              <w:rPr>
                <w:kern w:val="0"/>
                <w:sz w:val="22"/>
                <w:szCs w:val="22"/>
                <w:lang w:eastAsia="en-US" w:bidi="ar-SA"/>
              </w:rPr>
            </w:pPr>
            <w:r>
              <w:rPr>
                <w:spacing w:val="-2"/>
                <w:kern w:val="0"/>
                <w:sz w:val="22"/>
                <w:szCs w:val="22"/>
                <w:lang w:eastAsia="en-US" w:bidi="ar-SA"/>
              </w:rPr>
              <w:t xml:space="preserve">Опрос </w:t>
            </w:r>
            <w:r>
              <w:rPr>
                <w:kern w:val="0"/>
                <w:sz w:val="22"/>
                <w:szCs w:val="22"/>
                <w:lang w:eastAsia="en-US" w:bidi="ar-SA"/>
              </w:rPr>
              <w:t>Доклад</w:t>
            </w:r>
            <w:r>
              <w:rPr>
                <w:spacing w:val="-14"/>
                <w:kern w:val="0"/>
                <w:sz w:val="22"/>
                <w:szCs w:val="22"/>
                <w:lang w:eastAsia="en-US" w:bidi="ar-SA"/>
              </w:rPr>
              <w:t xml:space="preserve"> </w:t>
            </w:r>
            <w:r>
              <w:rPr>
                <w:kern w:val="0"/>
                <w:sz w:val="22"/>
                <w:szCs w:val="22"/>
                <w:lang w:eastAsia="en-US" w:bidi="ar-SA"/>
              </w:rPr>
              <w:t>с</w:t>
            </w:r>
          </w:p>
          <w:p>
            <w:pPr>
              <w:pStyle w:val="TableParagraph"/>
              <w:widowControl w:val="false"/>
              <w:spacing w:lineRule="exact" w:line="235" w:before="0" w:after="0"/>
              <w:ind w:left="66" w:hanging="0"/>
              <w:jc w:val="left"/>
              <w:rPr>
                <w:kern w:val="0"/>
                <w:sz w:val="22"/>
                <w:szCs w:val="22"/>
                <w:lang w:eastAsia="en-US" w:bidi="ar-SA"/>
              </w:rPr>
            </w:pPr>
            <w:r>
              <w:rPr>
                <w:spacing w:val="-2"/>
                <w:kern w:val="0"/>
                <w:sz w:val="22"/>
                <w:szCs w:val="22"/>
                <w:lang w:eastAsia="en-US" w:bidi="ar-SA"/>
              </w:rPr>
              <w:t>презентацией</w:t>
            </w:r>
          </w:p>
        </w:tc>
      </w:tr>
      <w:tr>
        <w:trPr>
          <w:trHeight w:val="1519" w:hRule="atLeast"/>
        </w:trPr>
        <w:tc>
          <w:tcPr>
            <w:tcW w:w="59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69" w:hanging="0"/>
              <w:jc w:val="left"/>
              <w:rPr>
                <w:kern w:val="0"/>
                <w:sz w:val="22"/>
                <w:szCs w:val="22"/>
                <w:lang w:eastAsia="en-US" w:bidi="ar-SA"/>
              </w:rPr>
            </w:pPr>
            <w:r>
              <w:rPr>
                <w:spacing w:val="-10"/>
                <w:kern w:val="0"/>
                <w:sz w:val="22"/>
                <w:szCs w:val="22"/>
                <w:lang w:eastAsia="en-US" w:bidi="ar-SA"/>
              </w:rPr>
              <w:t>3</w:t>
            </w:r>
          </w:p>
        </w:tc>
        <w:tc>
          <w:tcPr>
            <w:tcW w:w="2694" w:type="dxa"/>
            <w:tcBorders>
              <w:top w:val="single" w:sz="4" w:space="0" w:color="000000"/>
              <w:left w:val="single" w:sz="6" w:space="0" w:color="000000"/>
              <w:bottom w:val="single" w:sz="4" w:space="0" w:color="000000"/>
              <w:right w:val="single" w:sz="6" w:space="0" w:color="000000"/>
            </w:tcBorders>
          </w:tcPr>
          <w:p>
            <w:pPr>
              <w:pStyle w:val="TableParagraph"/>
              <w:widowControl w:val="false"/>
              <w:spacing w:before="0" w:after="0"/>
              <w:ind w:left="68" w:right="337" w:hanging="0"/>
              <w:jc w:val="left"/>
              <w:rPr>
                <w:kern w:val="0"/>
                <w:sz w:val="22"/>
                <w:szCs w:val="22"/>
                <w:lang w:eastAsia="en-US" w:bidi="ar-SA"/>
              </w:rPr>
            </w:pPr>
            <w:r>
              <w:rPr>
                <w:kern w:val="0"/>
                <w:sz w:val="22"/>
                <w:szCs w:val="22"/>
                <w:lang w:eastAsia="en-US" w:bidi="ar-SA"/>
              </w:rPr>
              <w:t xml:space="preserve">Тема 3. Основы </w:t>
            </w:r>
            <w:r>
              <w:rPr>
                <w:spacing w:val="-2"/>
                <w:kern w:val="0"/>
                <w:sz w:val="22"/>
                <w:szCs w:val="22"/>
                <w:lang w:eastAsia="en-US" w:bidi="ar-SA"/>
              </w:rPr>
              <w:t xml:space="preserve">формирования, </w:t>
            </w:r>
            <w:r>
              <w:rPr>
                <w:kern w:val="0"/>
                <w:sz w:val="22"/>
                <w:szCs w:val="22"/>
                <w:lang w:eastAsia="en-US" w:bidi="ar-SA"/>
              </w:rPr>
              <w:t>продвижения и реализации</w:t>
            </w:r>
            <w:r>
              <w:rPr>
                <w:spacing w:val="-14"/>
                <w:kern w:val="0"/>
                <w:sz w:val="22"/>
                <w:szCs w:val="22"/>
                <w:lang w:eastAsia="en-US" w:bidi="ar-SA"/>
              </w:rPr>
              <w:t xml:space="preserve"> </w:t>
            </w:r>
            <w:r>
              <w:rPr>
                <w:kern w:val="0"/>
                <w:sz w:val="22"/>
                <w:szCs w:val="22"/>
                <w:lang w:eastAsia="en-US" w:bidi="ar-SA"/>
              </w:rPr>
              <w:t xml:space="preserve">туристского </w:t>
            </w:r>
            <w:r>
              <w:rPr>
                <w:spacing w:val="-2"/>
                <w:kern w:val="0"/>
                <w:sz w:val="22"/>
                <w:szCs w:val="22"/>
                <w:lang w:eastAsia="en-US" w:bidi="ar-SA"/>
              </w:rPr>
              <w:t>продукта.</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7" w:hanging="0"/>
              <w:jc w:val="center"/>
              <w:rPr>
                <w:kern w:val="0"/>
                <w:sz w:val="22"/>
                <w:szCs w:val="22"/>
                <w:lang w:eastAsia="en-US" w:bidi="ar-SA"/>
              </w:rPr>
            </w:pPr>
            <w:r>
              <w:rPr>
                <w:spacing w:val="-5"/>
                <w:kern w:val="0"/>
                <w:sz w:val="22"/>
                <w:szCs w:val="22"/>
                <w:lang w:eastAsia="en-US" w:bidi="ar-SA"/>
              </w:rPr>
              <w:t>2</w:t>
            </w:r>
            <w:r>
              <w:rPr>
                <w:spacing w:val="-5"/>
                <w:kern w:val="0"/>
                <w:sz w:val="22"/>
                <w:szCs w:val="22"/>
                <w:lang w:eastAsia="en-US" w:bidi="ar-SA"/>
              </w:rPr>
              <w:t>3</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9" w:right="1" w:hanging="0"/>
              <w:jc w:val="center"/>
              <w:rPr>
                <w:kern w:val="0"/>
                <w:sz w:val="22"/>
                <w:szCs w:val="22"/>
                <w:lang w:eastAsia="en-US" w:bidi="ar-SA"/>
              </w:rPr>
            </w:pPr>
            <w:r>
              <w:rPr>
                <w:spacing w:val="-5"/>
                <w:kern w:val="0"/>
                <w:sz w:val="22"/>
                <w:szCs w:val="22"/>
                <w:lang w:eastAsia="en-US" w:bidi="ar-SA"/>
              </w:rPr>
              <w:t>3</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5" w:hanging="0"/>
              <w:jc w:val="center"/>
              <w:rPr>
                <w:kern w:val="0"/>
                <w:sz w:val="22"/>
                <w:szCs w:val="22"/>
                <w:lang w:eastAsia="en-US" w:bidi="ar-SA"/>
              </w:rPr>
            </w:pPr>
            <w:r>
              <w:rPr>
                <w:spacing w:val="-10"/>
                <w:kern w:val="0"/>
                <w:sz w:val="22"/>
                <w:szCs w:val="22"/>
                <w:lang w:eastAsia="en-US" w:bidi="ar-SA"/>
              </w:rPr>
              <w:t>1</w:t>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48" w:hanging="0"/>
              <w:jc w:val="center"/>
              <w:rPr>
                <w:kern w:val="0"/>
                <w:sz w:val="22"/>
                <w:szCs w:val="22"/>
                <w:lang w:eastAsia="en-US" w:bidi="ar-SA"/>
              </w:rPr>
            </w:pPr>
            <w:r>
              <w:rPr>
                <w:spacing w:val="-10"/>
                <w:kern w:val="0"/>
                <w:sz w:val="22"/>
                <w:szCs w:val="22"/>
                <w:lang w:eastAsia="en-US" w:bidi="ar-SA"/>
              </w:rPr>
              <w:t>2</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205" w:hanging="0"/>
              <w:jc w:val="center"/>
              <w:rPr>
                <w:kern w:val="0"/>
                <w:sz w:val="22"/>
                <w:szCs w:val="22"/>
                <w:lang w:eastAsia="en-US" w:bidi="ar-SA"/>
              </w:rPr>
            </w:pPr>
            <w:r>
              <w:rPr>
                <w:spacing w:val="-5"/>
                <w:kern w:val="0"/>
                <w:sz w:val="22"/>
                <w:szCs w:val="22"/>
                <w:lang w:eastAsia="en-US" w:bidi="ar-SA"/>
              </w:rPr>
              <w:t>20</w:t>
            </w:r>
          </w:p>
        </w:tc>
        <w:tc>
          <w:tcPr>
            <w:tcW w:w="1557" w:type="dxa"/>
            <w:tcBorders>
              <w:top w:val="single" w:sz="4" w:space="0" w:color="000000"/>
              <w:left w:val="single" w:sz="6" w:space="0" w:color="000000"/>
              <w:bottom w:val="single" w:sz="4" w:space="0" w:color="000000"/>
              <w:right w:val="single" w:sz="4" w:space="0" w:color="000000"/>
            </w:tcBorders>
          </w:tcPr>
          <w:p>
            <w:pPr>
              <w:pStyle w:val="TableParagraph"/>
              <w:widowControl w:val="false"/>
              <w:spacing w:before="0" w:after="0"/>
              <w:ind w:left="51" w:right="309" w:firstLine="14"/>
              <w:jc w:val="left"/>
              <w:rPr>
                <w:kern w:val="0"/>
                <w:sz w:val="22"/>
                <w:szCs w:val="22"/>
                <w:lang w:eastAsia="en-US" w:bidi="ar-SA"/>
              </w:rPr>
            </w:pPr>
            <w:r>
              <w:rPr>
                <w:spacing w:val="-4"/>
                <w:kern w:val="0"/>
                <w:sz w:val="22"/>
                <w:szCs w:val="22"/>
                <w:lang w:eastAsia="en-US" w:bidi="ar-SA"/>
              </w:rPr>
              <w:t xml:space="preserve">Опрос </w:t>
            </w:r>
            <w:r>
              <w:rPr>
                <w:spacing w:val="-2"/>
                <w:kern w:val="0"/>
                <w:sz w:val="22"/>
                <w:szCs w:val="22"/>
                <w:lang w:eastAsia="en-US" w:bidi="ar-SA"/>
              </w:rPr>
              <w:t>Беседа Дискуссия</w:t>
            </w:r>
          </w:p>
        </w:tc>
      </w:tr>
      <w:tr>
        <w:trPr>
          <w:trHeight w:val="757" w:hRule="atLeast"/>
        </w:trPr>
        <w:tc>
          <w:tcPr>
            <w:tcW w:w="59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69" w:hanging="0"/>
              <w:jc w:val="left"/>
              <w:rPr>
                <w:kern w:val="0"/>
                <w:sz w:val="22"/>
                <w:szCs w:val="22"/>
                <w:lang w:eastAsia="en-US" w:bidi="ar-SA"/>
              </w:rPr>
            </w:pPr>
            <w:r>
              <w:rPr>
                <w:spacing w:val="-10"/>
                <w:kern w:val="0"/>
                <w:sz w:val="22"/>
                <w:szCs w:val="22"/>
                <w:lang w:eastAsia="en-US" w:bidi="ar-SA"/>
              </w:rPr>
              <w:t>4</w:t>
            </w:r>
          </w:p>
        </w:tc>
        <w:tc>
          <w:tcPr>
            <w:tcW w:w="2694" w:type="dxa"/>
            <w:tcBorders>
              <w:top w:val="single" w:sz="4" w:space="0" w:color="000000"/>
              <w:left w:val="single" w:sz="6" w:space="0" w:color="000000"/>
              <w:bottom w:val="single" w:sz="4" w:space="0" w:color="000000"/>
              <w:right w:val="single" w:sz="6" w:space="0" w:color="000000"/>
            </w:tcBorders>
          </w:tcPr>
          <w:p>
            <w:pPr>
              <w:pStyle w:val="TableParagraph"/>
              <w:widowControl w:val="false"/>
              <w:spacing w:before="0" w:after="0"/>
              <w:ind w:left="68" w:hanging="0"/>
              <w:jc w:val="left"/>
              <w:rPr>
                <w:kern w:val="0"/>
                <w:sz w:val="22"/>
                <w:szCs w:val="22"/>
                <w:lang w:eastAsia="en-US" w:bidi="ar-SA"/>
              </w:rPr>
            </w:pPr>
            <w:r>
              <w:rPr>
                <w:kern w:val="0"/>
                <w:sz w:val="22"/>
                <w:szCs w:val="22"/>
                <w:lang w:eastAsia="en-US" w:bidi="ar-SA"/>
              </w:rPr>
              <w:t>Тема</w:t>
            </w:r>
            <w:r>
              <w:rPr>
                <w:spacing w:val="-12"/>
                <w:kern w:val="0"/>
                <w:sz w:val="22"/>
                <w:szCs w:val="22"/>
                <w:lang w:eastAsia="en-US" w:bidi="ar-SA"/>
              </w:rPr>
              <w:t xml:space="preserve"> </w:t>
            </w:r>
            <w:r>
              <w:rPr>
                <w:kern w:val="0"/>
                <w:sz w:val="22"/>
                <w:szCs w:val="22"/>
                <w:lang w:eastAsia="en-US" w:bidi="ar-SA"/>
              </w:rPr>
              <w:t>4.</w:t>
            </w:r>
            <w:r>
              <w:rPr>
                <w:spacing w:val="-12"/>
                <w:kern w:val="0"/>
                <w:sz w:val="22"/>
                <w:szCs w:val="22"/>
                <w:lang w:eastAsia="en-US" w:bidi="ar-SA"/>
              </w:rPr>
              <w:t xml:space="preserve"> </w:t>
            </w:r>
            <w:r>
              <w:rPr>
                <w:kern w:val="0"/>
                <w:sz w:val="22"/>
                <w:szCs w:val="22"/>
                <w:lang w:eastAsia="en-US" w:bidi="ar-SA"/>
              </w:rPr>
              <w:t>Ценообразование</w:t>
            </w:r>
            <w:r>
              <w:rPr>
                <w:spacing w:val="-13"/>
                <w:kern w:val="0"/>
                <w:sz w:val="22"/>
                <w:szCs w:val="22"/>
                <w:lang w:eastAsia="en-US" w:bidi="ar-SA"/>
              </w:rPr>
              <w:t xml:space="preserve"> </w:t>
            </w:r>
            <w:r>
              <w:rPr>
                <w:kern w:val="0"/>
                <w:sz w:val="22"/>
                <w:szCs w:val="22"/>
                <w:lang w:eastAsia="en-US" w:bidi="ar-SA"/>
              </w:rPr>
              <w:t xml:space="preserve">в </w:t>
            </w:r>
            <w:r>
              <w:rPr>
                <w:spacing w:val="-2"/>
                <w:kern w:val="0"/>
                <w:sz w:val="22"/>
                <w:szCs w:val="22"/>
                <w:lang w:eastAsia="en-US" w:bidi="ar-SA"/>
              </w:rPr>
              <w:t>туризме.</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7" w:hanging="0"/>
              <w:jc w:val="center"/>
              <w:rPr>
                <w:kern w:val="0"/>
                <w:sz w:val="22"/>
                <w:szCs w:val="22"/>
                <w:lang w:eastAsia="en-US" w:bidi="ar-SA"/>
              </w:rPr>
            </w:pPr>
            <w:r>
              <w:rPr>
                <w:spacing w:val="-5"/>
                <w:kern w:val="0"/>
                <w:sz w:val="22"/>
                <w:szCs w:val="22"/>
                <w:lang w:eastAsia="en-US" w:bidi="ar-SA"/>
              </w:rPr>
              <w:t>2</w:t>
            </w:r>
            <w:r>
              <w:rPr>
                <w:spacing w:val="-5"/>
                <w:kern w:val="0"/>
                <w:sz w:val="22"/>
                <w:szCs w:val="22"/>
                <w:lang w:eastAsia="en-US" w:bidi="ar-SA"/>
              </w:rPr>
              <w:t>3</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9" w:right="1" w:hanging="0"/>
              <w:jc w:val="center"/>
              <w:rPr>
                <w:kern w:val="0"/>
                <w:sz w:val="22"/>
                <w:szCs w:val="22"/>
                <w:lang w:eastAsia="en-US" w:bidi="ar-SA"/>
              </w:rPr>
            </w:pPr>
            <w:r>
              <w:rPr>
                <w:spacing w:val="-5"/>
                <w:kern w:val="0"/>
                <w:sz w:val="22"/>
                <w:szCs w:val="22"/>
                <w:lang w:eastAsia="en-US" w:bidi="ar-SA"/>
              </w:rPr>
              <w:t>3</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5" w:hanging="0"/>
              <w:jc w:val="center"/>
              <w:rPr>
                <w:kern w:val="0"/>
                <w:sz w:val="22"/>
                <w:szCs w:val="22"/>
                <w:lang w:eastAsia="en-US" w:bidi="ar-SA"/>
              </w:rPr>
            </w:pPr>
            <w:r>
              <w:rPr>
                <w:spacing w:val="-10"/>
                <w:kern w:val="0"/>
                <w:sz w:val="22"/>
                <w:szCs w:val="22"/>
                <w:lang w:eastAsia="en-US" w:bidi="ar-SA"/>
              </w:rPr>
              <w:t>1</w:t>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48" w:hanging="0"/>
              <w:jc w:val="center"/>
              <w:rPr>
                <w:kern w:val="0"/>
                <w:sz w:val="22"/>
                <w:szCs w:val="22"/>
                <w:lang w:eastAsia="en-US" w:bidi="ar-SA"/>
              </w:rPr>
            </w:pPr>
            <w:r>
              <w:rPr>
                <w:spacing w:val="-10"/>
                <w:kern w:val="0"/>
                <w:sz w:val="22"/>
                <w:szCs w:val="22"/>
                <w:lang w:eastAsia="en-US" w:bidi="ar-SA"/>
              </w:rPr>
              <w:t>2</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205" w:hanging="0"/>
              <w:jc w:val="center"/>
              <w:rPr>
                <w:kern w:val="0"/>
                <w:sz w:val="22"/>
                <w:szCs w:val="22"/>
                <w:lang w:eastAsia="en-US" w:bidi="ar-SA"/>
              </w:rPr>
            </w:pPr>
            <w:r>
              <w:rPr>
                <w:spacing w:val="-5"/>
                <w:kern w:val="0"/>
                <w:sz w:val="22"/>
                <w:szCs w:val="22"/>
                <w:lang w:eastAsia="en-US" w:bidi="ar-SA"/>
              </w:rPr>
              <w:t>20</w:t>
            </w:r>
          </w:p>
        </w:tc>
        <w:tc>
          <w:tcPr>
            <w:tcW w:w="1557" w:type="dxa"/>
            <w:tcBorders>
              <w:top w:val="single" w:sz="4" w:space="0" w:color="000000"/>
              <w:left w:val="single" w:sz="6" w:space="0" w:color="000000"/>
              <w:bottom w:val="single" w:sz="4" w:space="0" w:color="000000"/>
              <w:right w:val="single" w:sz="4" w:space="0" w:color="000000"/>
            </w:tcBorders>
          </w:tcPr>
          <w:p>
            <w:pPr>
              <w:pStyle w:val="TableParagraph"/>
              <w:widowControl w:val="false"/>
              <w:spacing w:before="0" w:after="0"/>
              <w:ind w:left="66" w:right="668" w:hanging="15"/>
              <w:jc w:val="left"/>
              <w:rPr>
                <w:kern w:val="0"/>
                <w:sz w:val="22"/>
                <w:szCs w:val="22"/>
                <w:lang w:eastAsia="en-US" w:bidi="ar-SA"/>
              </w:rPr>
            </w:pPr>
            <w:r>
              <w:rPr>
                <w:spacing w:val="-2"/>
                <w:kern w:val="0"/>
                <w:sz w:val="22"/>
                <w:szCs w:val="22"/>
                <w:lang w:eastAsia="en-US" w:bidi="ar-SA"/>
              </w:rPr>
              <w:t>Решение задач</w:t>
            </w:r>
          </w:p>
        </w:tc>
      </w:tr>
      <w:tr>
        <w:trPr>
          <w:trHeight w:val="1012" w:hRule="atLeast"/>
        </w:trPr>
        <w:tc>
          <w:tcPr>
            <w:tcW w:w="59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69" w:hanging="0"/>
              <w:jc w:val="left"/>
              <w:rPr>
                <w:kern w:val="0"/>
                <w:sz w:val="22"/>
                <w:szCs w:val="22"/>
                <w:lang w:eastAsia="en-US" w:bidi="ar-SA"/>
              </w:rPr>
            </w:pPr>
            <w:r>
              <w:rPr>
                <w:spacing w:val="-10"/>
                <w:kern w:val="0"/>
                <w:sz w:val="22"/>
                <w:szCs w:val="22"/>
                <w:lang w:eastAsia="en-US" w:bidi="ar-SA"/>
              </w:rPr>
              <w:t>5</w:t>
            </w:r>
          </w:p>
        </w:tc>
        <w:tc>
          <w:tcPr>
            <w:tcW w:w="2694" w:type="dxa"/>
            <w:tcBorders>
              <w:top w:val="single" w:sz="4" w:space="0" w:color="000000"/>
              <w:left w:val="single" w:sz="6" w:space="0" w:color="000000"/>
              <w:bottom w:val="single" w:sz="4" w:space="0" w:color="000000"/>
              <w:right w:val="single" w:sz="6" w:space="0" w:color="000000"/>
            </w:tcBorders>
          </w:tcPr>
          <w:p>
            <w:pPr>
              <w:pStyle w:val="TableParagraph"/>
              <w:widowControl w:val="false"/>
              <w:spacing w:before="0" w:after="0"/>
              <w:ind w:left="68" w:right="492" w:hanging="0"/>
              <w:jc w:val="left"/>
              <w:rPr>
                <w:kern w:val="0"/>
                <w:sz w:val="22"/>
                <w:szCs w:val="22"/>
                <w:lang w:eastAsia="en-US" w:bidi="ar-SA"/>
              </w:rPr>
            </w:pPr>
            <w:r>
              <w:rPr>
                <w:kern w:val="0"/>
                <w:sz w:val="22"/>
                <w:szCs w:val="22"/>
                <w:lang w:eastAsia="en-US" w:bidi="ar-SA"/>
              </w:rPr>
              <w:t>Тема 5. Организация процесса продажи туристского</w:t>
            </w:r>
            <w:r>
              <w:rPr>
                <w:spacing w:val="-14"/>
                <w:kern w:val="0"/>
                <w:sz w:val="22"/>
                <w:szCs w:val="22"/>
                <w:lang w:eastAsia="en-US" w:bidi="ar-SA"/>
              </w:rPr>
              <w:t xml:space="preserve"> </w:t>
            </w:r>
            <w:r>
              <w:rPr>
                <w:kern w:val="0"/>
                <w:sz w:val="22"/>
                <w:szCs w:val="22"/>
                <w:lang w:eastAsia="en-US" w:bidi="ar-SA"/>
              </w:rPr>
              <w:t>продукта.</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7" w:hanging="0"/>
              <w:jc w:val="center"/>
              <w:rPr>
                <w:kern w:val="0"/>
                <w:sz w:val="22"/>
                <w:szCs w:val="22"/>
                <w:lang w:eastAsia="en-US" w:bidi="ar-SA"/>
              </w:rPr>
            </w:pPr>
            <w:r>
              <w:rPr>
                <w:spacing w:val="-5"/>
                <w:kern w:val="0"/>
                <w:sz w:val="22"/>
                <w:szCs w:val="22"/>
                <w:lang w:eastAsia="en-US" w:bidi="ar-SA"/>
              </w:rPr>
              <w:t>2</w:t>
            </w:r>
            <w:r>
              <w:rPr>
                <w:spacing w:val="-5"/>
                <w:kern w:val="0"/>
                <w:sz w:val="22"/>
                <w:szCs w:val="22"/>
                <w:lang w:eastAsia="en-US" w:bidi="ar-SA"/>
              </w:rPr>
              <w:t>1</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9" w:right="1" w:hanging="0"/>
              <w:jc w:val="center"/>
              <w:rPr>
                <w:kern w:val="0"/>
                <w:sz w:val="22"/>
                <w:szCs w:val="22"/>
                <w:lang w:eastAsia="en-US" w:bidi="ar-SA"/>
              </w:rPr>
            </w:pPr>
            <w:r>
              <w:rPr>
                <w:spacing w:val="-5"/>
                <w:kern w:val="0"/>
                <w:sz w:val="22"/>
                <w:szCs w:val="22"/>
                <w:lang w:eastAsia="en-US" w:bidi="ar-SA"/>
              </w:rPr>
              <w:t>1</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5" w:hanging="0"/>
              <w:jc w:val="center"/>
              <w:rPr>
                <w:spacing w:val="-10"/>
              </w:rPr>
            </w:pPr>
            <w:r>
              <w:rPr>
                <w:kern w:val="0"/>
                <w:sz w:val="22"/>
                <w:szCs w:val="22"/>
                <w:lang w:eastAsia="en-US" w:bidi="ar-SA"/>
              </w:rPr>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48" w:hanging="0"/>
              <w:jc w:val="center"/>
              <w:rPr>
                <w:kern w:val="0"/>
                <w:sz w:val="22"/>
                <w:szCs w:val="22"/>
                <w:lang w:eastAsia="en-US" w:bidi="ar-SA"/>
              </w:rPr>
            </w:pPr>
            <w:r>
              <w:rPr>
                <w:spacing w:val="-10"/>
                <w:kern w:val="0"/>
                <w:sz w:val="22"/>
                <w:szCs w:val="22"/>
                <w:lang w:eastAsia="en-US" w:bidi="ar-SA"/>
              </w:rPr>
              <w:t>1</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205" w:hanging="0"/>
              <w:jc w:val="center"/>
              <w:rPr>
                <w:kern w:val="0"/>
                <w:sz w:val="22"/>
                <w:szCs w:val="22"/>
                <w:lang w:eastAsia="en-US" w:bidi="ar-SA"/>
              </w:rPr>
            </w:pPr>
            <w:r>
              <w:rPr>
                <w:spacing w:val="-5"/>
                <w:kern w:val="0"/>
                <w:sz w:val="22"/>
                <w:szCs w:val="22"/>
                <w:lang w:eastAsia="en-US" w:bidi="ar-SA"/>
              </w:rPr>
              <w:t>20</w:t>
            </w:r>
          </w:p>
        </w:tc>
        <w:tc>
          <w:tcPr>
            <w:tcW w:w="1557" w:type="dxa"/>
            <w:tcBorders>
              <w:top w:val="single" w:sz="4" w:space="0" w:color="000000"/>
              <w:left w:val="single" w:sz="6" w:space="0" w:color="000000"/>
              <w:bottom w:val="single" w:sz="4" w:space="0" w:color="000000"/>
              <w:right w:val="single" w:sz="4" w:space="0" w:color="000000"/>
            </w:tcBorders>
          </w:tcPr>
          <w:p>
            <w:pPr>
              <w:pStyle w:val="TableParagraph"/>
              <w:widowControl w:val="false"/>
              <w:spacing w:before="0" w:after="0"/>
              <w:ind w:left="66" w:right="83" w:hanging="15"/>
              <w:jc w:val="left"/>
              <w:rPr>
                <w:kern w:val="0"/>
                <w:sz w:val="22"/>
                <w:szCs w:val="22"/>
                <w:lang w:eastAsia="en-US" w:bidi="ar-SA"/>
              </w:rPr>
            </w:pPr>
            <w:r>
              <w:rPr>
                <w:kern w:val="0"/>
                <w:sz w:val="22"/>
                <w:szCs w:val="22"/>
                <w:lang w:eastAsia="en-US" w:bidi="ar-SA"/>
              </w:rPr>
              <w:t>Разработка</w:t>
            </w:r>
            <w:r>
              <w:rPr>
                <w:spacing w:val="40"/>
                <w:kern w:val="0"/>
                <w:sz w:val="22"/>
                <w:szCs w:val="22"/>
                <w:lang w:eastAsia="en-US" w:bidi="ar-SA"/>
              </w:rPr>
              <w:t xml:space="preserve"> </w:t>
            </w:r>
            <w:r>
              <w:rPr>
                <w:kern w:val="0"/>
                <w:sz w:val="22"/>
                <w:szCs w:val="22"/>
                <w:lang w:eastAsia="en-US" w:bidi="ar-SA"/>
              </w:rPr>
              <w:t xml:space="preserve">и </w:t>
            </w:r>
            <w:r>
              <w:rPr>
                <w:spacing w:val="-2"/>
                <w:kern w:val="0"/>
                <w:sz w:val="22"/>
                <w:szCs w:val="22"/>
                <w:lang w:eastAsia="en-US" w:bidi="ar-SA"/>
              </w:rPr>
              <w:t>решение кейсов</w:t>
            </w:r>
          </w:p>
        </w:tc>
      </w:tr>
      <w:tr>
        <w:trPr>
          <w:trHeight w:val="1519" w:hRule="atLeast"/>
        </w:trPr>
        <w:tc>
          <w:tcPr>
            <w:tcW w:w="59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69" w:hanging="0"/>
              <w:jc w:val="left"/>
              <w:rPr>
                <w:kern w:val="0"/>
                <w:sz w:val="22"/>
                <w:szCs w:val="22"/>
                <w:lang w:eastAsia="en-US" w:bidi="ar-SA"/>
              </w:rPr>
            </w:pPr>
            <w:r>
              <w:rPr>
                <w:spacing w:val="-10"/>
                <w:kern w:val="0"/>
                <w:sz w:val="22"/>
                <w:szCs w:val="22"/>
                <w:lang w:eastAsia="en-US" w:bidi="ar-SA"/>
              </w:rPr>
              <w:t>6</w:t>
            </w:r>
          </w:p>
        </w:tc>
        <w:tc>
          <w:tcPr>
            <w:tcW w:w="2694" w:type="dxa"/>
            <w:tcBorders>
              <w:top w:val="single" w:sz="4" w:space="0" w:color="000000"/>
              <w:left w:val="single" w:sz="6" w:space="0" w:color="000000"/>
              <w:bottom w:val="single" w:sz="4" w:space="0" w:color="000000"/>
              <w:right w:val="single" w:sz="6" w:space="0" w:color="000000"/>
            </w:tcBorders>
          </w:tcPr>
          <w:p>
            <w:pPr>
              <w:pStyle w:val="TableParagraph"/>
              <w:widowControl w:val="false"/>
              <w:spacing w:lineRule="auto" w:line="240" w:before="0" w:after="0"/>
              <w:ind w:left="68" w:hanging="0"/>
              <w:jc w:val="left"/>
              <w:rPr>
                <w:kern w:val="0"/>
                <w:sz w:val="22"/>
                <w:szCs w:val="22"/>
                <w:lang w:eastAsia="en-US" w:bidi="ar-SA"/>
              </w:rPr>
            </w:pPr>
            <w:r>
              <w:rPr>
                <w:kern w:val="0"/>
                <w:sz w:val="22"/>
                <w:szCs w:val="22"/>
                <w:lang w:eastAsia="en-US" w:bidi="ar-SA"/>
              </w:rPr>
              <w:t>Тема</w:t>
            </w:r>
            <w:r>
              <w:rPr>
                <w:spacing w:val="-10"/>
                <w:kern w:val="0"/>
                <w:sz w:val="22"/>
                <w:szCs w:val="22"/>
                <w:lang w:eastAsia="en-US" w:bidi="ar-SA"/>
              </w:rPr>
              <w:t xml:space="preserve"> </w:t>
            </w:r>
            <w:r>
              <w:rPr>
                <w:kern w:val="0"/>
                <w:sz w:val="22"/>
                <w:szCs w:val="22"/>
                <w:lang w:eastAsia="en-US" w:bidi="ar-SA"/>
              </w:rPr>
              <w:t>6.</w:t>
            </w:r>
            <w:r>
              <w:rPr>
                <w:spacing w:val="-10"/>
                <w:kern w:val="0"/>
                <w:sz w:val="22"/>
                <w:szCs w:val="22"/>
                <w:lang w:eastAsia="en-US" w:bidi="ar-SA"/>
              </w:rPr>
              <w:t xml:space="preserve"> </w:t>
            </w:r>
            <w:r>
              <w:rPr>
                <w:kern w:val="0"/>
                <w:sz w:val="22"/>
                <w:szCs w:val="22"/>
                <w:lang w:eastAsia="en-US" w:bidi="ar-SA"/>
              </w:rPr>
              <w:t>Рекламные</w:t>
            </w:r>
            <w:r>
              <w:rPr>
                <w:spacing w:val="-10"/>
                <w:kern w:val="0"/>
                <w:sz w:val="22"/>
                <w:szCs w:val="22"/>
                <w:lang w:eastAsia="en-US" w:bidi="ar-SA"/>
              </w:rPr>
              <w:t xml:space="preserve"> </w:t>
            </w:r>
            <w:r>
              <w:rPr>
                <w:kern w:val="0"/>
                <w:sz w:val="22"/>
                <w:szCs w:val="22"/>
                <w:lang w:eastAsia="en-US" w:bidi="ar-SA"/>
              </w:rPr>
              <w:t>методы продвижения</w:t>
            </w:r>
            <w:r>
              <w:rPr>
                <w:spacing w:val="-10"/>
                <w:kern w:val="0"/>
                <w:sz w:val="22"/>
                <w:szCs w:val="22"/>
                <w:lang w:eastAsia="en-US" w:bidi="ar-SA"/>
              </w:rPr>
              <w:t xml:space="preserve"> </w:t>
            </w:r>
            <w:r>
              <w:rPr>
                <w:spacing w:val="-2"/>
                <w:kern w:val="0"/>
                <w:sz w:val="22"/>
                <w:szCs w:val="22"/>
                <w:lang w:eastAsia="en-US" w:bidi="ar-SA"/>
              </w:rPr>
              <w:t>турпродукта.</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7" w:hanging="0"/>
              <w:jc w:val="center"/>
              <w:rPr>
                <w:kern w:val="0"/>
                <w:sz w:val="22"/>
                <w:szCs w:val="22"/>
                <w:lang w:eastAsia="en-US" w:bidi="ar-SA"/>
              </w:rPr>
            </w:pPr>
            <w:r>
              <w:rPr>
                <w:spacing w:val="-5"/>
                <w:kern w:val="0"/>
                <w:sz w:val="22"/>
                <w:szCs w:val="22"/>
                <w:lang w:eastAsia="en-US" w:bidi="ar-SA"/>
              </w:rPr>
              <w:t>2</w:t>
            </w:r>
            <w:r>
              <w:rPr>
                <w:spacing w:val="-5"/>
                <w:kern w:val="0"/>
                <w:sz w:val="22"/>
                <w:szCs w:val="22"/>
                <w:lang w:eastAsia="en-US" w:bidi="ar-SA"/>
              </w:rPr>
              <w:t>1</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9" w:right="1" w:hanging="0"/>
              <w:jc w:val="center"/>
              <w:rPr>
                <w:kern w:val="0"/>
                <w:sz w:val="22"/>
                <w:szCs w:val="22"/>
                <w:lang w:eastAsia="en-US" w:bidi="ar-SA"/>
              </w:rPr>
            </w:pPr>
            <w:r>
              <w:rPr>
                <w:spacing w:val="-5"/>
                <w:kern w:val="0"/>
                <w:sz w:val="22"/>
                <w:szCs w:val="22"/>
                <w:lang w:eastAsia="en-US" w:bidi="ar-SA"/>
              </w:rPr>
              <w:t>1</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5" w:hanging="0"/>
              <w:jc w:val="center"/>
              <w:rPr>
                <w:spacing w:val="-10"/>
              </w:rPr>
            </w:pPr>
            <w:r>
              <w:rPr>
                <w:kern w:val="0"/>
                <w:sz w:val="22"/>
                <w:szCs w:val="22"/>
                <w:lang w:eastAsia="en-US" w:bidi="ar-SA"/>
              </w:rPr>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48" w:hanging="0"/>
              <w:jc w:val="center"/>
              <w:rPr>
                <w:kern w:val="0"/>
                <w:sz w:val="22"/>
                <w:szCs w:val="22"/>
                <w:lang w:eastAsia="en-US" w:bidi="ar-SA"/>
              </w:rPr>
            </w:pPr>
            <w:r>
              <w:rPr>
                <w:spacing w:val="-10"/>
                <w:kern w:val="0"/>
                <w:sz w:val="22"/>
                <w:szCs w:val="22"/>
                <w:lang w:eastAsia="en-US" w:bidi="ar-SA"/>
              </w:rPr>
              <w:t>1</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205" w:hanging="0"/>
              <w:jc w:val="center"/>
              <w:rPr>
                <w:kern w:val="0"/>
                <w:sz w:val="22"/>
                <w:szCs w:val="22"/>
                <w:lang w:eastAsia="en-US" w:bidi="ar-SA"/>
              </w:rPr>
            </w:pPr>
            <w:r>
              <w:rPr>
                <w:spacing w:val="-5"/>
                <w:kern w:val="0"/>
                <w:sz w:val="22"/>
                <w:szCs w:val="22"/>
                <w:lang w:eastAsia="en-US" w:bidi="ar-SA"/>
              </w:rPr>
              <w:t>20</w:t>
            </w:r>
          </w:p>
        </w:tc>
        <w:tc>
          <w:tcPr>
            <w:tcW w:w="1557" w:type="dxa"/>
            <w:tcBorders>
              <w:top w:val="single" w:sz="4" w:space="0" w:color="000000"/>
              <w:left w:val="single" w:sz="6" w:space="0" w:color="000000"/>
              <w:bottom w:val="single" w:sz="4" w:space="0" w:color="000000"/>
              <w:right w:val="single" w:sz="4" w:space="0" w:color="000000"/>
            </w:tcBorders>
          </w:tcPr>
          <w:p>
            <w:pPr>
              <w:pStyle w:val="TableParagraph"/>
              <w:widowControl w:val="false"/>
              <w:spacing w:before="0" w:after="0"/>
              <w:ind w:left="66" w:right="83" w:hanging="15"/>
              <w:jc w:val="left"/>
              <w:rPr>
                <w:kern w:val="0"/>
                <w:sz w:val="22"/>
                <w:szCs w:val="22"/>
                <w:lang w:eastAsia="en-US" w:bidi="ar-SA"/>
              </w:rPr>
            </w:pPr>
            <w:r>
              <w:rPr>
                <w:kern w:val="0"/>
                <w:sz w:val="22"/>
                <w:szCs w:val="22"/>
                <w:lang w:eastAsia="en-US" w:bidi="ar-SA"/>
              </w:rPr>
              <w:t>Разработка</w:t>
            </w:r>
            <w:r>
              <w:rPr>
                <w:spacing w:val="40"/>
                <w:kern w:val="0"/>
                <w:sz w:val="22"/>
                <w:szCs w:val="22"/>
                <w:lang w:eastAsia="en-US" w:bidi="ar-SA"/>
              </w:rPr>
              <w:t xml:space="preserve"> </w:t>
            </w:r>
            <w:r>
              <w:rPr>
                <w:kern w:val="0"/>
                <w:sz w:val="22"/>
                <w:szCs w:val="22"/>
                <w:lang w:eastAsia="en-US" w:bidi="ar-SA"/>
              </w:rPr>
              <w:t xml:space="preserve">и </w:t>
            </w:r>
            <w:r>
              <w:rPr>
                <w:spacing w:val="-2"/>
                <w:kern w:val="0"/>
                <w:sz w:val="22"/>
                <w:szCs w:val="22"/>
                <w:lang w:eastAsia="en-US" w:bidi="ar-SA"/>
              </w:rPr>
              <w:t>решение кейсов</w:t>
            </w:r>
          </w:p>
          <w:p>
            <w:pPr>
              <w:pStyle w:val="TableParagraph"/>
              <w:widowControl w:val="false"/>
              <w:spacing w:lineRule="exact" w:line="252" w:before="236" w:after="0"/>
              <w:ind w:left="66" w:right="653" w:hanging="0"/>
              <w:jc w:val="left"/>
              <w:rPr>
                <w:kern w:val="0"/>
                <w:sz w:val="22"/>
                <w:szCs w:val="22"/>
                <w:lang w:eastAsia="en-US" w:bidi="ar-SA"/>
              </w:rPr>
            </w:pPr>
            <w:r>
              <w:rPr>
                <w:spacing w:val="-2"/>
                <w:kern w:val="0"/>
                <w:sz w:val="22"/>
                <w:szCs w:val="22"/>
                <w:lang w:eastAsia="en-US" w:bidi="ar-SA"/>
              </w:rPr>
              <w:t>Решение задач</w:t>
            </w:r>
          </w:p>
        </w:tc>
      </w:tr>
      <w:tr>
        <w:trPr>
          <w:trHeight w:val="757" w:hRule="atLeast"/>
        </w:trPr>
        <w:tc>
          <w:tcPr>
            <w:tcW w:w="59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69" w:hanging="0"/>
              <w:jc w:val="left"/>
              <w:rPr>
                <w:kern w:val="0"/>
                <w:sz w:val="22"/>
                <w:szCs w:val="22"/>
                <w:lang w:eastAsia="en-US" w:bidi="ar-SA"/>
              </w:rPr>
            </w:pPr>
            <w:r>
              <w:rPr>
                <w:spacing w:val="-10"/>
                <w:kern w:val="0"/>
                <w:sz w:val="22"/>
                <w:szCs w:val="22"/>
                <w:lang w:eastAsia="en-US" w:bidi="ar-SA"/>
              </w:rPr>
              <w:t>7</w:t>
            </w:r>
          </w:p>
        </w:tc>
        <w:tc>
          <w:tcPr>
            <w:tcW w:w="2694" w:type="dxa"/>
            <w:tcBorders>
              <w:top w:val="single" w:sz="4" w:space="0" w:color="000000"/>
              <w:left w:val="single" w:sz="6" w:space="0" w:color="000000"/>
              <w:bottom w:val="single" w:sz="4" w:space="0" w:color="000000"/>
              <w:right w:val="single" w:sz="6" w:space="0" w:color="000000"/>
            </w:tcBorders>
          </w:tcPr>
          <w:p>
            <w:pPr>
              <w:pStyle w:val="TableParagraph"/>
              <w:widowControl w:val="false"/>
              <w:spacing w:before="0" w:after="0"/>
              <w:ind w:left="68" w:right="287" w:hanging="0"/>
              <w:jc w:val="left"/>
              <w:rPr>
                <w:kern w:val="0"/>
                <w:sz w:val="22"/>
                <w:szCs w:val="22"/>
                <w:lang w:eastAsia="en-US" w:bidi="ar-SA"/>
              </w:rPr>
            </w:pPr>
            <w:r>
              <w:rPr>
                <w:kern w:val="0"/>
                <w:sz w:val="22"/>
                <w:szCs w:val="22"/>
                <w:lang w:eastAsia="en-US" w:bidi="ar-SA"/>
              </w:rPr>
              <w:t>Тема 7. Организация обслуживания</w:t>
            </w:r>
            <w:r>
              <w:rPr>
                <w:spacing w:val="-14"/>
                <w:kern w:val="0"/>
                <w:sz w:val="22"/>
                <w:szCs w:val="22"/>
                <w:lang w:eastAsia="en-US" w:bidi="ar-SA"/>
              </w:rPr>
              <w:t xml:space="preserve"> </w:t>
            </w:r>
            <w:r>
              <w:rPr>
                <w:kern w:val="0"/>
                <w:sz w:val="22"/>
                <w:szCs w:val="22"/>
                <w:lang w:eastAsia="en-US" w:bidi="ar-SA"/>
              </w:rPr>
              <w:t>клиентов.</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7" w:hanging="0"/>
              <w:jc w:val="center"/>
              <w:rPr>
                <w:kern w:val="0"/>
                <w:sz w:val="22"/>
                <w:szCs w:val="22"/>
                <w:lang w:eastAsia="en-US" w:bidi="ar-SA"/>
              </w:rPr>
            </w:pPr>
            <w:r>
              <w:rPr>
                <w:spacing w:val="-5"/>
                <w:kern w:val="0"/>
                <w:sz w:val="22"/>
                <w:szCs w:val="22"/>
                <w:lang w:eastAsia="en-US" w:bidi="ar-SA"/>
              </w:rPr>
              <w:t>2</w:t>
            </w:r>
            <w:r>
              <w:rPr>
                <w:spacing w:val="-5"/>
                <w:kern w:val="0"/>
                <w:sz w:val="22"/>
                <w:szCs w:val="22"/>
                <w:lang w:eastAsia="en-US" w:bidi="ar-SA"/>
              </w:rPr>
              <w:t>1</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9" w:hanging="0"/>
              <w:jc w:val="center"/>
              <w:rPr>
                <w:kern w:val="0"/>
                <w:sz w:val="22"/>
                <w:szCs w:val="22"/>
                <w:lang w:eastAsia="en-US" w:bidi="ar-SA"/>
              </w:rPr>
            </w:pPr>
            <w:r>
              <w:rPr>
                <w:spacing w:val="-10"/>
                <w:kern w:val="0"/>
                <w:sz w:val="22"/>
                <w:szCs w:val="22"/>
                <w:lang w:eastAsia="en-US" w:bidi="ar-SA"/>
              </w:rPr>
              <w:t>1</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left="5" w:hanging="0"/>
              <w:jc w:val="center"/>
              <w:rPr>
                <w:spacing w:val="-10"/>
              </w:rPr>
            </w:pPr>
            <w:r>
              <w:rPr>
                <w:kern w:val="0"/>
                <w:sz w:val="22"/>
                <w:szCs w:val="22"/>
                <w:lang w:eastAsia="en-US" w:bidi="ar-SA"/>
              </w:rPr>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48" w:hanging="0"/>
              <w:jc w:val="center"/>
              <w:rPr>
                <w:kern w:val="0"/>
                <w:sz w:val="22"/>
                <w:szCs w:val="22"/>
                <w:lang w:eastAsia="en-US" w:bidi="ar-SA"/>
              </w:rPr>
            </w:pPr>
            <w:r>
              <w:rPr>
                <w:spacing w:val="-10"/>
                <w:kern w:val="0"/>
                <w:sz w:val="22"/>
                <w:szCs w:val="22"/>
                <w:lang w:eastAsia="en-US" w:bidi="ar-SA"/>
              </w:rPr>
              <w:t>1</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205" w:hanging="0"/>
              <w:jc w:val="center"/>
              <w:rPr>
                <w:kern w:val="0"/>
                <w:sz w:val="22"/>
                <w:szCs w:val="22"/>
                <w:lang w:eastAsia="en-US" w:bidi="ar-SA"/>
              </w:rPr>
            </w:pPr>
            <w:r>
              <w:rPr>
                <w:spacing w:val="-5"/>
                <w:kern w:val="0"/>
                <w:sz w:val="22"/>
                <w:szCs w:val="22"/>
                <w:lang w:eastAsia="en-US" w:bidi="ar-SA"/>
              </w:rPr>
              <w:t>20</w:t>
            </w:r>
          </w:p>
        </w:tc>
        <w:tc>
          <w:tcPr>
            <w:tcW w:w="1557" w:type="dxa"/>
            <w:tcBorders>
              <w:top w:val="single" w:sz="4" w:space="0" w:color="000000"/>
              <w:left w:val="single" w:sz="6" w:space="0" w:color="000000"/>
              <w:bottom w:val="single" w:sz="4" w:space="0" w:color="000000"/>
              <w:right w:val="single" w:sz="4" w:space="0" w:color="000000"/>
            </w:tcBorders>
          </w:tcPr>
          <w:p>
            <w:pPr>
              <w:pStyle w:val="TableParagraph"/>
              <w:widowControl w:val="false"/>
              <w:tabs>
                <w:tab w:val="clear" w:pos="720"/>
                <w:tab w:val="left" w:pos="1241" w:leader="none"/>
              </w:tabs>
              <w:spacing w:before="0" w:after="0"/>
              <w:ind w:left="51" w:right="203" w:firstLine="14"/>
              <w:jc w:val="left"/>
              <w:rPr>
                <w:kern w:val="0"/>
                <w:sz w:val="22"/>
                <w:szCs w:val="22"/>
                <w:lang w:eastAsia="en-US" w:bidi="ar-SA"/>
              </w:rPr>
            </w:pPr>
            <w:r>
              <w:rPr>
                <w:spacing w:val="-4"/>
                <w:kern w:val="0"/>
                <w:sz w:val="22"/>
                <w:szCs w:val="22"/>
                <w:lang w:eastAsia="en-US" w:bidi="ar-SA"/>
              </w:rPr>
              <w:t>Опрос</w:t>
            </w:r>
            <w:r>
              <w:rPr>
                <w:spacing w:val="40"/>
                <w:kern w:val="0"/>
                <w:sz w:val="22"/>
                <w:szCs w:val="22"/>
                <w:lang w:eastAsia="en-US" w:bidi="ar-SA"/>
              </w:rPr>
              <w:t xml:space="preserve"> </w:t>
            </w:r>
            <w:r>
              <w:rPr>
                <w:spacing w:val="-2"/>
                <w:kern w:val="0"/>
                <w:sz w:val="22"/>
                <w:szCs w:val="22"/>
                <w:lang w:eastAsia="en-US" w:bidi="ar-SA"/>
              </w:rPr>
              <w:t>Доклад</w:t>
            </w:r>
            <w:r>
              <w:rPr>
                <w:kern w:val="0"/>
                <w:sz w:val="22"/>
                <w:szCs w:val="22"/>
                <w:lang w:eastAsia="en-US" w:bidi="ar-SA"/>
              </w:rPr>
              <w:tab/>
            </w:r>
            <w:r>
              <w:rPr>
                <w:spacing w:val="-10"/>
                <w:kern w:val="0"/>
                <w:sz w:val="22"/>
                <w:szCs w:val="22"/>
                <w:lang w:eastAsia="en-US" w:bidi="ar-SA"/>
              </w:rPr>
              <w:t>с</w:t>
            </w:r>
          </w:p>
          <w:p>
            <w:pPr>
              <w:pStyle w:val="TableParagraph"/>
              <w:widowControl w:val="false"/>
              <w:spacing w:lineRule="exact" w:line="235" w:before="0" w:after="0"/>
              <w:ind w:left="66" w:hanging="0"/>
              <w:jc w:val="left"/>
              <w:rPr>
                <w:kern w:val="0"/>
                <w:sz w:val="22"/>
                <w:szCs w:val="22"/>
                <w:lang w:eastAsia="en-US" w:bidi="ar-SA"/>
              </w:rPr>
            </w:pPr>
            <w:r>
              <w:rPr>
                <w:spacing w:val="-2"/>
                <w:kern w:val="0"/>
                <w:sz w:val="22"/>
                <w:szCs w:val="22"/>
                <w:lang w:eastAsia="en-US" w:bidi="ar-SA"/>
              </w:rPr>
              <w:t>презентацией</w:t>
            </w:r>
          </w:p>
        </w:tc>
      </w:tr>
    </w:tbl>
    <w:p>
      <w:pPr>
        <w:sectPr>
          <w:footerReference w:type="default" r:id="rId6"/>
          <w:type w:val="nextPage"/>
          <w:pgSz w:w="11920" w:h="16850"/>
          <w:pgMar w:left="566" w:right="283" w:gutter="0" w:header="0" w:top="960" w:footer="453" w:bottom="640"/>
          <w:pgNumType w:fmt="decimal"/>
          <w:formProt w:val="false"/>
          <w:textDirection w:val="lrTb"/>
          <w:docGrid w:type="default" w:linePitch="100" w:charSpace="4096"/>
        </w:sectPr>
      </w:pPr>
    </w:p>
    <w:tbl>
      <w:tblPr>
        <w:tblStyle w:val="TableNormal"/>
        <w:tblW w:w="10239" w:type="dxa"/>
        <w:jc w:val="left"/>
        <w:tblInd w:w="406" w:type="dxa"/>
        <w:tblLayout w:type="fixed"/>
        <w:tblCellMar>
          <w:top w:w="0" w:type="dxa"/>
          <w:left w:w="7" w:type="dxa"/>
          <w:bottom w:w="0" w:type="dxa"/>
          <w:right w:w="7" w:type="dxa"/>
        </w:tblCellMar>
        <w:tblLook w:val="01e0" w:noHBand="0" w:noVBand="0" w:firstColumn="1" w:lastRow="1" w:lastColumn="1" w:firstRow="1"/>
      </w:tblPr>
      <w:tblGrid>
        <w:gridCol w:w="595"/>
        <w:gridCol w:w="2694"/>
        <w:gridCol w:w="994"/>
        <w:gridCol w:w="993"/>
        <w:gridCol w:w="710"/>
        <w:gridCol w:w="1417"/>
        <w:gridCol w:w="1277"/>
        <w:gridCol w:w="1557"/>
      </w:tblGrid>
      <w:tr>
        <w:trPr>
          <w:trHeight w:val="762" w:hRule="atLeast"/>
        </w:trPr>
        <w:tc>
          <w:tcPr>
            <w:tcW w:w="59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51" w:before="0" w:after="0"/>
              <w:ind w:left="69" w:hanging="0"/>
              <w:jc w:val="left"/>
              <w:rPr>
                <w:kern w:val="0"/>
                <w:sz w:val="22"/>
                <w:szCs w:val="22"/>
                <w:lang w:eastAsia="en-US" w:bidi="ar-SA"/>
              </w:rPr>
            </w:pPr>
            <w:r>
              <w:rPr>
                <w:spacing w:val="-10"/>
                <w:kern w:val="0"/>
                <w:sz w:val="22"/>
                <w:szCs w:val="22"/>
                <w:lang w:eastAsia="en-US" w:bidi="ar-SA"/>
              </w:rPr>
              <w:t>8</w:t>
            </w:r>
          </w:p>
        </w:tc>
        <w:tc>
          <w:tcPr>
            <w:tcW w:w="2694" w:type="dxa"/>
            <w:tcBorders>
              <w:top w:val="single" w:sz="4" w:space="0" w:color="000000"/>
              <w:left w:val="single" w:sz="6" w:space="0" w:color="000000"/>
              <w:bottom w:val="single" w:sz="6" w:space="0" w:color="000000"/>
              <w:right w:val="single" w:sz="6" w:space="0" w:color="000000"/>
            </w:tcBorders>
          </w:tcPr>
          <w:p>
            <w:pPr>
              <w:pStyle w:val="TableParagraph"/>
              <w:widowControl w:val="false"/>
              <w:spacing w:before="0" w:after="0"/>
              <w:ind w:left="68" w:right="262" w:hanging="0"/>
              <w:jc w:val="left"/>
              <w:rPr>
                <w:kern w:val="0"/>
                <w:sz w:val="22"/>
                <w:szCs w:val="22"/>
                <w:lang w:eastAsia="en-US" w:bidi="ar-SA"/>
              </w:rPr>
            </w:pPr>
            <w:r>
              <w:rPr>
                <w:kern w:val="0"/>
                <w:sz w:val="22"/>
                <w:szCs w:val="22"/>
                <w:lang w:eastAsia="en-US" w:bidi="ar-SA"/>
              </w:rPr>
              <w:t>Тема 8. Договорные отношения</w:t>
            </w:r>
            <w:r>
              <w:rPr>
                <w:spacing w:val="-5"/>
                <w:kern w:val="0"/>
                <w:sz w:val="22"/>
                <w:szCs w:val="22"/>
                <w:lang w:eastAsia="en-US" w:bidi="ar-SA"/>
              </w:rPr>
              <w:t xml:space="preserve"> </w:t>
            </w:r>
            <w:r>
              <w:rPr>
                <w:kern w:val="0"/>
                <w:sz w:val="22"/>
                <w:szCs w:val="22"/>
                <w:lang w:eastAsia="en-US" w:bidi="ar-SA"/>
              </w:rPr>
              <w:t>в</w:t>
            </w:r>
            <w:r>
              <w:rPr>
                <w:spacing w:val="-4"/>
                <w:kern w:val="0"/>
                <w:sz w:val="22"/>
                <w:szCs w:val="22"/>
                <w:lang w:eastAsia="en-US" w:bidi="ar-SA"/>
              </w:rPr>
              <w:t xml:space="preserve"> </w:t>
            </w:r>
            <w:r>
              <w:rPr>
                <w:spacing w:val="-2"/>
                <w:kern w:val="0"/>
                <w:sz w:val="22"/>
                <w:szCs w:val="22"/>
                <w:lang w:eastAsia="en-US" w:bidi="ar-SA"/>
              </w:rPr>
              <w:t>туризме</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51" w:before="0" w:after="0"/>
              <w:ind w:left="7" w:hanging="0"/>
              <w:jc w:val="center"/>
              <w:rPr>
                <w:kern w:val="0"/>
                <w:sz w:val="22"/>
                <w:szCs w:val="22"/>
                <w:lang w:eastAsia="en-US" w:bidi="ar-SA"/>
              </w:rPr>
            </w:pPr>
            <w:r>
              <w:rPr>
                <w:spacing w:val="-5"/>
                <w:kern w:val="0"/>
                <w:sz w:val="22"/>
                <w:szCs w:val="22"/>
                <w:lang w:eastAsia="en-US" w:bidi="ar-SA"/>
              </w:rPr>
              <w:t>25</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51" w:before="0" w:after="0"/>
              <w:ind w:left="9" w:right="1" w:hanging="0"/>
              <w:jc w:val="center"/>
              <w:rPr>
                <w:kern w:val="0"/>
                <w:sz w:val="22"/>
                <w:szCs w:val="22"/>
                <w:lang w:eastAsia="en-US" w:bidi="ar-SA"/>
              </w:rPr>
            </w:pPr>
            <w:r>
              <w:rPr>
                <w:spacing w:val="-5"/>
                <w:kern w:val="0"/>
                <w:sz w:val="22"/>
                <w:szCs w:val="22"/>
                <w:lang w:eastAsia="en-US" w:bidi="ar-SA"/>
              </w:rPr>
              <w:t>1</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51" w:before="0" w:after="0"/>
              <w:ind w:left="5" w:hanging="0"/>
              <w:jc w:val="center"/>
              <w:rPr>
                <w:spacing w:val="-10"/>
              </w:rPr>
            </w:pPr>
            <w:r>
              <w:rPr>
                <w:kern w:val="0"/>
                <w:sz w:val="22"/>
                <w:szCs w:val="22"/>
                <w:lang w:eastAsia="en-US" w:bidi="ar-SA"/>
              </w:rPr>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51" w:before="0" w:after="0"/>
              <w:ind w:right="48" w:hanging="0"/>
              <w:jc w:val="center"/>
              <w:rPr>
                <w:kern w:val="0"/>
                <w:sz w:val="22"/>
                <w:szCs w:val="22"/>
                <w:lang w:eastAsia="en-US" w:bidi="ar-SA"/>
              </w:rPr>
            </w:pPr>
            <w:r>
              <w:rPr>
                <w:spacing w:val="-5"/>
                <w:kern w:val="0"/>
                <w:sz w:val="22"/>
                <w:szCs w:val="22"/>
                <w:lang w:eastAsia="en-US" w:bidi="ar-SA"/>
              </w:rPr>
              <w:t>1</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9" w:before="0" w:after="0"/>
              <w:ind w:right="205" w:hanging="0"/>
              <w:jc w:val="center"/>
              <w:rPr>
                <w:kern w:val="0"/>
                <w:sz w:val="22"/>
                <w:szCs w:val="22"/>
                <w:lang w:eastAsia="en-US" w:bidi="ar-SA"/>
              </w:rPr>
            </w:pPr>
            <w:r>
              <w:rPr>
                <w:spacing w:val="-5"/>
                <w:kern w:val="0"/>
                <w:sz w:val="22"/>
                <w:szCs w:val="22"/>
                <w:lang w:eastAsia="en-US" w:bidi="ar-SA"/>
              </w:rPr>
              <w:t>24</w:t>
            </w:r>
          </w:p>
        </w:tc>
        <w:tc>
          <w:tcPr>
            <w:tcW w:w="1557" w:type="dxa"/>
            <w:tcBorders>
              <w:top w:val="single" w:sz="4" w:space="0" w:color="000000"/>
              <w:left w:val="single" w:sz="6" w:space="0" w:color="000000"/>
              <w:bottom w:val="single" w:sz="6" w:space="0" w:color="000000"/>
              <w:right w:val="single" w:sz="4" w:space="0" w:color="000000"/>
            </w:tcBorders>
          </w:tcPr>
          <w:p>
            <w:pPr>
              <w:pStyle w:val="TableParagraph"/>
              <w:widowControl w:val="false"/>
              <w:spacing w:before="0" w:after="0"/>
              <w:ind w:left="66" w:hanging="70"/>
              <w:jc w:val="left"/>
              <w:rPr>
                <w:kern w:val="0"/>
                <w:sz w:val="22"/>
                <w:szCs w:val="22"/>
                <w:lang w:eastAsia="en-US" w:bidi="ar-SA"/>
              </w:rPr>
            </w:pPr>
            <w:r>
              <w:rPr>
                <w:kern w:val="0"/>
                <w:sz w:val="22"/>
                <w:szCs w:val="22"/>
                <w:lang w:eastAsia="en-US" w:bidi="ar-SA"/>
              </w:rPr>
              <w:t>Разработка</w:t>
            </w:r>
            <w:r>
              <w:rPr>
                <w:spacing w:val="80"/>
                <w:kern w:val="0"/>
                <w:sz w:val="22"/>
                <w:szCs w:val="22"/>
                <w:lang w:eastAsia="en-US" w:bidi="ar-SA"/>
              </w:rPr>
              <w:t xml:space="preserve"> </w:t>
            </w:r>
            <w:r>
              <w:rPr>
                <w:kern w:val="0"/>
                <w:sz w:val="22"/>
                <w:szCs w:val="22"/>
                <w:lang w:eastAsia="en-US" w:bidi="ar-SA"/>
              </w:rPr>
              <w:t xml:space="preserve">и </w:t>
            </w:r>
            <w:r>
              <w:rPr>
                <w:spacing w:val="-2"/>
                <w:kern w:val="0"/>
                <w:sz w:val="22"/>
                <w:szCs w:val="22"/>
                <w:lang w:eastAsia="en-US" w:bidi="ar-SA"/>
              </w:rPr>
              <w:t>решение</w:t>
            </w:r>
          </w:p>
          <w:p>
            <w:pPr>
              <w:pStyle w:val="TableParagraph"/>
              <w:widowControl w:val="false"/>
              <w:spacing w:lineRule="exact" w:line="238" w:before="0" w:after="0"/>
              <w:ind w:left="66" w:hanging="0"/>
              <w:jc w:val="left"/>
              <w:rPr>
                <w:kern w:val="0"/>
                <w:sz w:val="22"/>
                <w:szCs w:val="22"/>
                <w:lang w:eastAsia="en-US" w:bidi="ar-SA"/>
              </w:rPr>
            </w:pPr>
            <w:r>
              <w:rPr>
                <w:spacing w:val="-2"/>
                <w:kern w:val="0"/>
                <w:sz w:val="22"/>
                <w:szCs w:val="22"/>
                <w:lang w:eastAsia="en-US" w:bidi="ar-SA"/>
              </w:rPr>
              <w:t>кейсов</w:t>
            </w:r>
          </w:p>
        </w:tc>
      </w:tr>
      <w:tr>
        <w:trPr>
          <w:trHeight w:val="1264" w:hRule="atLeast"/>
        </w:trPr>
        <w:tc>
          <w:tcPr>
            <w:tcW w:w="3289"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6" w:before="0" w:after="0"/>
              <w:ind w:left="69" w:hanging="0"/>
              <w:jc w:val="left"/>
              <w:rPr>
                <w:kern w:val="0"/>
                <w:sz w:val="22"/>
                <w:szCs w:val="22"/>
                <w:lang w:eastAsia="en-US" w:bidi="ar-SA"/>
              </w:rPr>
            </w:pPr>
            <w:r>
              <w:rPr>
                <w:kern w:val="0"/>
                <w:sz w:val="22"/>
                <w:szCs w:val="22"/>
                <w:lang w:eastAsia="en-US" w:bidi="ar-SA"/>
              </w:rPr>
              <w:t>В</w:t>
            </w:r>
            <w:r>
              <w:rPr>
                <w:spacing w:val="-2"/>
                <w:kern w:val="0"/>
                <w:sz w:val="22"/>
                <w:szCs w:val="22"/>
                <w:lang w:eastAsia="en-US" w:bidi="ar-SA"/>
              </w:rPr>
              <w:t xml:space="preserve"> </w:t>
            </w:r>
            <w:r>
              <w:rPr>
                <w:kern w:val="0"/>
                <w:sz w:val="22"/>
                <w:szCs w:val="22"/>
                <w:lang w:eastAsia="en-US" w:bidi="ar-SA"/>
              </w:rPr>
              <w:t>целом</w:t>
            </w:r>
            <w:r>
              <w:rPr>
                <w:spacing w:val="-1"/>
                <w:kern w:val="0"/>
                <w:sz w:val="22"/>
                <w:szCs w:val="22"/>
                <w:lang w:eastAsia="en-US" w:bidi="ar-SA"/>
              </w:rPr>
              <w:t xml:space="preserve"> </w:t>
            </w:r>
            <w:r>
              <w:rPr>
                <w:kern w:val="0"/>
                <w:sz w:val="22"/>
                <w:szCs w:val="22"/>
                <w:lang w:eastAsia="en-US" w:bidi="ar-SA"/>
              </w:rPr>
              <w:t xml:space="preserve">по </w:t>
            </w:r>
            <w:r>
              <w:rPr>
                <w:spacing w:val="-2"/>
                <w:kern w:val="0"/>
                <w:sz w:val="22"/>
                <w:szCs w:val="22"/>
                <w:lang w:eastAsia="en-US" w:bidi="ar-SA"/>
              </w:rPr>
              <w:t>дисциплине</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70" w:before="0" w:after="0"/>
              <w:ind w:left="7" w:hanging="0"/>
              <w:jc w:val="center"/>
              <w:rPr>
                <w:sz w:val="24"/>
              </w:rPr>
            </w:pPr>
            <w:r>
              <w:rPr>
                <w:spacing w:val="-5"/>
                <w:kern w:val="0"/>
                <w:sz w:val="24"/>
                <w:szCs w:val="22"/>
                <w:lang w:eastAsia="en-US" w:bidi="ar-SA"/>
              </w:rPr>
              <w:t>180</w:t>
            </w:r>
          </w:p>
        </w:tc>
        <w:tc>
          <w:tcPr>
            <w:tcW w:w="993"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6" w:before="0" w:after="0"/>
              <w:ind w:left="9" w:right="1" w:hanging="0"/>
              <w:jc w:val="center"/>
              <w:rPr>
                <w:kern w:val="0"/>
                <w:sz w:val="22"/>
                <w:szCs w:val="22"/>
                <w:lang w:eastAsia="en-US" w:bidi="ar-SA"/>
              </w:rPr>
            </w:pPr>
            <w:r>
              <w:rPr>
                <w:spacing w:val="-5"/>
                <w:kern w:val="0"/>
                <w:sz w:val="22"/>
                <w:szCs w:val="22"/>
                <w:lang w:eastAsia="en-US" w:bidi="ar-SA"/>
              </w:rPr>
              <w:t>16</w:t>
            </w:r>
          </w:p>
        </w:tc>
        <w:tc>
          <w:tcPr>
            <w:tcW w:w="71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6" w:before="0" w:after="0"/>
              <w:ind w:left="5" w:hanging="0"/>
              <w:jc w:val="center"/>
              <w:rPr>
                <w:kern w:val="0"/>
                <w:sz w:val="22"/>
                <w:szCs w:val="22"/>
                <w:lang w:eastAsia="en-US" w:bidi="ar-SA"/>
              </w:rPr>
            </w:pPr>
            <w:r>
              <w:rPr>
                <w:spacing w:val="-5"/>
                <w:kern w:val="0"/>
                <w:sz w:val="22"/>
                <w:szCs w:val="22"/>
                <w:lang w:eastAsia="en-US" w:bidi="ar-SA"/>
              </w:rPr>
              <w:t>4</w:t>
            </w:r>
          </w:p>
        </w:tc>
        <w:tc>
          <w:tcPr>
            <w:tcW w:w="141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6" w:before="0" w:after="0"/>
              <w:ind w:right="48" w:hanging="0"/>
              <w:jc w:val="center"/>
              <w:rPr>
                <w:kern w:val="0"/>
                <w:sz w:val="22"/>
                <w:szCs w:val="22"/>
                <w:lang w:eastAsia="en-US" w:bidi="ar-SA"/>
              </w:rPr>
            </w:pPr>
            <w:r>
              <w:rPr>
                <w:spacing w:val="-5"/>
                <w:kern w:val="0"/>
                <w:sz w:val="22"/>
                <w:szCs w:val="22"/>
                <w:lang w:eastAsia="en-US" w:bidi="ar-SA"/>
              </w:rPr>
              <w:t>12</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lineRule="exact" w:line="246" w:before="0" w:after="0"/>
              <w:ind w:left="416" w:hanging="0"/>
              <w:jc w:val="left"/>
              <w:rPr>
                <w:kern w:val="0"/>
                <w:sz w:val="22"/>
                <w:szCs w:val="22"/>
                <w:lang w:eastAsia="en-US" w:bidi="ar-SA"/>
              </w:rPr>
            </w:pPr>
            <w:r>
              <w:rPr>
                <w:spacing w:val="-5"/>
                <w:kern w:val="0"/>
                <w:sz w:val="22"/>
                <w:szCs w:val="22"/>
                <w:lang w:eastAsia="en-US" w:bidi="ar-SA"/>
              </w:rPr>
              <w:t>164</w:t>
            </w:r>
          </w:p>
        </w:tc>
        <w:tc>
          <w:tcPr>
            <w:tcW w:w="155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ind w:left="66" w:right="3" w:hanging="70"/>
              <w:jc w:val="left"/>
              <w:rPr>
                <w:kern w:val="0"/>
                <w:sz w:val="22"/>
                <w:szCs w:val="22"/>
                <w:lang w:eastAsia="en-US" w:bidi="ar-SA"/>
              </w:rPr>
            </w:pPr>
            <w:r>
              <w:rPr>
                <w:spacing w:val="-2"/>
                <w:kern w:val="0"/>
                <w:sz w:val="22"/>
                <w:szCs w:val="22"/>
                <w:lang w:eastAsia="en-US" w:bidi="ar-SA"/>
              </w:rPr>
              <w:t>Согласно учебному плану: контрольная</w:t>
            </w:r>
          </w:p>
          <w:p>
            <w:pPr>
              <w:pStyle w:val="TableParagraph"/>
              <w:widowControl w:val="false"/>
              <w:spacing w:lineRule="exact" w:line="238" w:before="0" w:after="0"/>
              <w:ind w:left="66" w:hanging="0"/>
              <w:jc w:val="left"/>
              <w:rPr>
                <w:kern w:val="0"/>
                <w:sz w:val="22"/>
                <w:szCs w:val="22"/>
                <w:lang w:eastAsia="en-US" w:bidi="ar-SA"/>
              </w:rPr>
            </w:pPr>
            <w:r>
              <w:rPr>
                <w:spacing w:val="-2"/>
                <w:kern w:val="0"/>
                <w:sz w:val="22"/>
                <w:szCs w:val="22"/>
                <w:lang w:eastAsia="en-US" w:bidi="ar-SA"/>
              </w:rPr>
              <w:t>работа</w:t>
            </w:r>
          </w:p>
        </w:tc>
      </w:tr>
    </w:tbl>
    <w:p>
      <w:pPr>
        <w:pStyle w:val="Style17"/>
        <w:spacing w:before="172" w:after="0"/>
        <w:rPr/>
      </w:pPr>
      <w:r>
        <w:rPr/>
      </w:r>
    </w:p>
    <w:p>
      <w:pPr>
        <w:pStyle w:val="1"/>
        <w:numPr>
          <w:ilvl w:val="1"/>
          <w:numId w:val="40"/>
        </w:numPr>
        <w:tabs>
          <w:tab w:val="clear" w:pos="720"/>
          <w:tab w:val="left" w:pos="1343" w:leader="none"/>
        </w:tabs>
        <w:spacing w:lineRule="exact" w:line="320" w:before="1" w:after="0"/>
        <w:ind w:left="1343" w:hanging="491"/>
        <w:jc w:val="left"/>
        <w:rPr/>
      </w:pPr>
      <w:r>
        <w:rPr/>
        <w:t>Содержание</w:t>
      </w:r>
      <w:r>
        <w:rPr>
          <w:spacing w:val="-12"/>
        </w:rPr>
        <w:t xml:space="preserve"> </w:t>
      </w:r>
      <w:r>
        <w:rPr/>
        <w:t>семинаров,</w:t>
      </w:r>
      <w:r>
        <w:rPr>
          <w:spacing w:val="-10"/>
        </w:rPr>
        <w:t xml:space="preserve"> </w:t>
      </w:r>
      <w:r>
        <w:rPr/>
        <w:t>практических</w:t>
      </w:r>
      <w:r>
        <w:rPr>
          <w:spacing w:val="-9"/>
        </w:rPr>
        <w:t xml:space="preserve"> </w:t>
      </w:r>
      <w:r>
        <w:rPr>
          <w:spacing w:val="-2"/>
        </w:rPr>
        <w:t>занятий</w:t>
      </w:r>
    </w:p>
    <w:p>
      <w:pPr>
        <w:pStyle w:val="Style17"/>
        <w:spacing w:lineRule="exact" w:line="320"/>
        <w:ind w:left="9283" w:hanging="0"/>
        <w:rPr/>
      </w:pPr>
      <w:r>
        <w:rPr/>
        <w:t>Таблица</w:t>
      </w:r>
      <w:r>
        <w:rPr>
          <w:spacing w:val="-7"/>
        </w:rPr>
        <w:t xml:space="preserve"> </w:t>
      </w:r>
      <w:r>
        <w:rPr>
          <w:spacing w:val="-10"/>
        </w:rPr>
        <w:t>3</w:t>
      </w:r>
    </w:p>
    <w:p>
      <w:pPr>
        <w:pStyle w:val="Style17"/>
        <w:spacing w:before="30" w:after="1"/>
        <w:rPr>
          <w:sz w:val="20"/>
        </w:rPr>
      </w:pPr>
      <w:r>
        <w:rPr>
          <w:sz w:val="20"/>
        </w:rPr>
      </w:r>
    </w:p>
    <w:tbl>
      <w:tblPr>
        <w:tblStyle w:val="TableNormal"/>
        <w:tblW w:w="9348" w:type="dxa"/>
        <w:jc w:val="left"/>
        <w:tblInd w:w="862" w:type="dxa"/>
        <w:tblLayout w:type="fixed"/>
        <w:tblCellMar>
          <w:top w:w="0" w:type="dxa"/>
          <w:left w:w="5" w:type="dxa"/>
          <w:bottom w:w="0" w:type="dxa"/>
          <w:right w:w="5" w:type="dxa"/>
        </w:tblCellMar>
        <w:tblLook w:val="01e0" w:noHBand="0" w:noVBand="0" w:firstColumn="1" w:lastRow="1" w:lastColumn="1" w:firstRow="1"/>
      </w:tblPr>
      <w:tblGrid>
        <w:gridCol w:w="2199"/>
        <w:gridCol w:w="5169"/>
        <w:gridCol w:w="1980"/>
      </w:tblGrid>
      <w:tr>
        <w:trPr>
          <w:trHeight w:val="877"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333" w:right="325" w:firstLine="2"/>
              <w:jc w:val="center"/>
              <w:rPr>
                <w:b/>
                <w:b/>
              </w:rPr>
            </w:pPr>
            <w:r>
              <w:rPr>
                <w:b/>
                <w:spacing w:val="-2"/>
                <w:kern w:val="0"/>
                <w:sz w:val="22"/>
                <w:szCs w:val="22"/>
                <w:lang w:eastAsia="en-US" w:bidi="ar-SA"/>
              </w:rPr>
              <w:t xml:space="preserve">Наименование </w:t>
            </w:r>
            <w:r>
              <w:rPr>
                <w:b/>
                <w:kern w:val="0"/>
                <w:sz w:val="22"/>
                <w:szCs w:val="22"/>
                <w:lang w:eastAsia="en-US" w:bidi="ar-SA"/>
              </w:rPr>
              <w:t>раздела</w:t>
            </w:r>
            <w:r>
              <w:rPr>
                <w:b/>
                <w:spacing w:val="-14"/>
                <w:kern w:val="0"/>
                <w:sz w:val="22"/>
                <w:szCs w:val="22"/>
                <w:lang w:eastAsia="en-US" w:bidi="ar-SA"/>
              </w:rPr>
              <w:t xml:space="preserve"> </w:t>
            </w:r>
            <w:r>
              <w:rPr>
                <w:b/>
                <w:kern w:val="0"/>
                <w:sz w:val="22"/>
                <w:szCs w:val="22"/>
                <w:lang w:eastAsia="en-US" w:bidi="ar-SA"/>
              </w:rPr>
              <w:t>и</w:t>
            </w:r>
            <w:r>
              <w:rPr>
                <w:b/>
                <w:spacing w:val="-14"/>
                <w:kern w:val="0"/>
                <w:sz w:val="22"/>
                <w:szCs w:val="22"/>
                <w:lang w:eastAsia="en-US" w:bidi="ar-SA"/>
              </w:rPr>
              <w:t xml:space="preserve"> </w:t>
            </w:r>
            <w:r>
              <w:rPr>
                <w:b/>
                <w:kern w:val="0"/>
                <w:sz w:val="22"/>
                <w:szCs w:val="22"/>
                <w:lang w:eastAsia="en-US" w:bidi="ar-SA"/>
              </w:rPr>
              <w:t xml:space="preserve">темы </w:t>
            </w:r>
            <w:r>
              <w:rPr>
                <w:b/>
                <w:spacing w:val="-2"/>
                <w:kern w:val="0"/>
                <w:sz w:val="22"/>
                <w:szCs w:val="22"/>
                <w:lang w:eastAsia="en-US" w:bidi="ar-SA"/>
              </w:rPr>
              <w:t>дисциплины</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24" w:right="15" w:hanging="0"/>
              <w:jc w:val="center"/>
              <w:rPr>
                <w:b/>
                <w:b/>
              </w:rPr>
            </w:pPr>
            <w:r>
              <w:rPr>
                <w:b/>
                <w:kern w:val="0"/>
                <w:sz w:val="22"/>
                <w:szCs w:val="22"/>
                <w:lang w:eastAsia="en-US" w:bidi="ar-SA"/>
              </w:rPr>
              <w:t>Перечень</w:t>
            </w:r>
            <w:r>
              <w:rPr>
                <w:b/>
                <w:spacing w:val="-9"/>
                <w:kern w:val="0"/>
                <w:sz w:val="22"/>
                <w:szCs w:val="22"/>
                <w:lang w:eastAsia="en-US" w:bidi="ar-SA"/>
              </w:rPr>
              <w:t xml:space="preserve"> </w:t>
            </w:r>
            <w:r>
              <w:rPr>
                <w:b/>
                <w:kern w:val="0"/>
                <w:sz w:val="22"/>
                <w:szCs w:val="22"/>
                <w:lang w:eastAsia="en-US" w:bidi="ar-SA"/>
              </w:rPr>
              <w:t>вопросов</w:t>
            </w:r>
            <w:r>
              <w:rPr>
                <w:b/>
                <w:spacing w:val="-9"/>
                <w:kern w:val="0"/>
                <w:sz w:val="22"/>
                <w:szCs w:val="22"/>
                <w:lang w:eastAsia="en-US" w:bidi="ar-SA"/>
              </w:rPr>
              <w:t xml:space="preserve"> </w:t>
            </w:r>
            <w:r>
              <w:rPr>
                <w:b/>
                <w:kern w:val="0"/>
                <w:sz w:val="22"/>
                <w:szCs w:val="22"/>
                <w:lang w:eastAsia="en-US" w:bidi="ar-SA"/>
              </w:rPr>
              <w:t>для</w:t>
            </w:r>
            <w:r>
              <w:rPr>
                <w:b/>
                <w:spacing w:val="-10"/>
                <w:kern w:val="0"/>
                <w:sz w:val="22"/>
                <w:szCs w:val="22"/>
                <w:lang w:eastAsia="en-US" w:bidi="ar-SA"/>
              </w:rPr>
              <w:t xml:space="preserve"> </w:t>
            </w:r>
            <w:r>
              <w:rPr>
                <w:b/>
                <w:kern w:val="0"/>
                <w:sz w:val="22"/>
                <w:szCs w:val="22"/>
                <w:lang w:eastAsia="en-US" w:bidi="ar-SA"/>
              </w:rPr>
              <w:t>обсуждения</w:t>
            </w:r>
            <w:r>
              <w:rPr>
                <w:b/>
                <w:spacing w:val="-9"/>
                <w:kern w:val="0"/>
                <w:sz w:val="22"/>
                <w:szCs w:val="22"/>
                <w:lang w:eastAsia="en-US" w:bidi="ar-SA"/>
              </w:rPr>
              <w:t xml:space="preserve"> </w:t>
            </w:r>
            <w:r>
              <w:rPr>
                <w:b/>
                <w:kern w:val="0"/>
                <w:sz w:val="22"/>
                <w:szCs w:val="22"/>
                <w:lang w:eastAsia="en-US" w:bidi="ar-SA"/>
              </w:rPr>
              <w:t>на семинарских,</w:t>
            </w:r>
            <w:r>
              <w:rPr>
                <w:b/>
                <w:spacing w:val="-9"/>
                <w:kern w:val="0"/>
                <w:sz w:val="22"/>
                <w:szCs w:val="22"/>
                <w:lang w:eastAsia="en-US" w:bidi="ar-SA"/>
              </w:rPr>
              <w:t xml:space="preserve"> </w:t>
            </w:r>
            <w:r>
              <w:rPr>
                <w:b/>
                <w:kern w:val="0"/>
                <w:sz w:val="22"/>
                <w:szCs w:val="22"/>
                <w:lang w:eastAsia="en-US" w:bidi="ar-SA"/>
              </w:rPr>
              <w:t>практических</w:t>
            </w:r>
            <w:r>
              <w:rPr>
                <w:b/>
                <w:spacing w:val="-10"/>
                <w:kern w:val="0"/>
                <w:sz w:val="22"/>
                <w:szCs w:val="22"/>
                <w:lang w:eastAsia="en-US" w:bidi="ar-SA"/>
              </w:rPr>
              <w:t xml:space="preserve"> </w:t>
            </w:r>
            <w:r>
              <w:rPr>
                <w:b/>
                <w:spacing w:val="-2"/>
                <w:kern w:val="0"/>
                <w:sz w:val="22"/>
                <w:szCs w:val="22"/>
                <w:lang w:eastAsia="en-US" w:bidi="ar-SA"/>
              </w:rPr>
              <w:t>занятиях,</w:t>
            </w:r>
          </w:p>
          <w:p>
            <w:pPr>
              <w:pStyle w:val="TableParagraph"/>
              <w:widowControl w:val="false"/>
              <w:spacing w:before="0" w:after="0"/>
              <w:ind w:left="25" w:right="15" w:hanging="0"/>
              <w:jc w:val="center"/>
              <w:rPr>
                <w:b/>
                <w:b/>
              </w:rPr>
            </w:pPr>
            <w:r>
              <w:rPr>
                <w:b/>
                <w:kern w:val="0"/>
                <w:sz w:val="22"/>
                <w:szCs w:val="22"/>
                <w:lang w:eastAsia="en-US" w:bidi="ar-SA"/>
              </w:rPr>
              <w:t>рекомендуемые</w:t>
            </w:r>
            <w:r>
              <w:rPr>
                <w:b/>
                <w:spacing w:val="-8"/>
                <w:kern w:val="0"/>
                <w:sz w:val="22"/>
                <w:szCs w:val="22"/>
                <w:lang w:eastAsia="en-US" w:bidi="ar-SA"/>
              </w:rPr>
              <w:t xml:space="preserve"> </w:t>
            </w:r>
            <w:r>
              <w:rPr>
                <w:b/>
                <w:kern w:val="0"/>
                <w:sz w:val="22"/>
                <w:szCs w:val="22"/>
                <w:lang w:eastAsia="en-US" w:bidi="ar-SA"/>
              </w:rPr>
              <w:t>источники</w:t>
            </w:r>
            <w:r>
              <w:rPr>
                <w:b/>
                <w:spacing w:val="-7"/>
                <w:kern w:val="0"/>
                <w:sz w:val="22"/>
                <w:szCs w:val="22"/>
                <w:lang w:eastAsia="en-US" w:bidi="ar-SA"/>
              </w:rPr>
              <w:t xml:space="preserve"> </w:t>
            </w:r>
            <w:r>
              <w:rPr>
                <w:b/>
                <w:kern w:val="0"/>
                <w:sz w:val="22"/>
                <w:szCs w:val="22"/>
                <w:lang w:eastAsia="en-US" w:bidi="ar-SA"/>
              </w:rPr>
              <w:t>из</w:t>
            </w:r>
            <w:r>
              <w:rPr>
                <w:b/>
                <w:spacing w:val="-6"/>
                <w:kern w:val="0"/>
                <w:sz w:val="22"/>
                <w:szCs w:val="22"/>
                <w:lang w:eastAsia="en-US" w:bidi="ar-SA"/>
              </w:rPr>
              <w:t xml:space="preserve"> </w:t>
            </w:r>
            <w:r>
              <w:rPr>
                <w:b/>
                <w:kern w:val="0"/>
                <w:sz w:val="22"/>
                <w:szCs w:val="22"/>
                <w:lang w:eastAsia="en-US" w:bidi="ar-SA"/>
              </w:rPr>
              <w:t>разделов</w:t>
            </w:r>
            <w:r>
              <w:rPr>
                <w:b/>
                <w:spacing w:val="-8"/>
                <w:kern w:val="0"/>
                <w:sz w:val="22"/>
                <w:szCs w:val="22"/>
                <w:lang w:eastAsia="en-US" w:bidi="ar-SA"/>
              </w:rPr>
              <w:t xml:space="preserve"> </w:t>
            </w:r>
            <w:r>
              <w:rPr>
                <w:b/>
                <w:spacing w:val="-5"/>
                <w:kern w:val="0"/>
                <w:sz w:val="22"/>
                <w:szCs w:val="22"/>
                <w:lang w:eastAsia="en-US" w:bidi="ar-SA"/>
              </w:rPr>
              <w:t>8,9</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51" w:before="0" w:after="0"/>
              <w:ind w:left="45" w:right="39" w:hanging="0"/>
              <w:jc w:val="center"/>
              <w:rPr>
                <w:b/>
                <w:b/>
              </w:rPr>
            </w:pPr>
            <w:r>
              <w:rPr>
                <w:b/>
                <w:spacing w:val="-2"/>
                <w:kern w:val="0"/>
                <w:sz w:val="22"/>
                <w:szCs w:val="22"/>
                <w:lang w:eastAsia="en-US" w:bidi="ar-SA"/>
              </w:rPr>
              <w:t>Формы</w:t>
            </w:r>
          </w:p>
          <w:p>
            <w:pPr>
              <w:pStyle w:val="TableParagraph"/>
              <w:widowControl w:val="false"/>
              <w:spacing w:before="0" w:after="0"/>
              <w:ind w:left="45" w:right="35" w:hanging="0"/>
              <w:jc w:val="center"/>
              <w:rPr>
                <w:b/>
                <w:b/>
              </w:rPr>
            </w:pPr>
            <w:r>
              <w:rPr>
                <w:b/>
                <w:spacing w:val="-2"/>
                <w:kern w:val="0"/>
                <w:sz w:val="22"/>
                <w:szCs w:val="22"/>
                <w:lang w:eastAsia="en-US" w:bidi="ar-SA"/>
              </w:rPr>
              <w:t>проведения занятий</w:t>
            </w:r>
          </w:p>
        </w:tc>
      </w:tr>
      <w:tr>
        <w:trPr>
          <w:trHeight w:val="3290"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84" w:hanging="0"/>
              <w:jc w:val="left"/>
              <w:rPr>
                <w:kern w:val="0"/>
                <w:sz w:val="22"/>
                <w:szCs w:val="22"/>
                <w:lang w:eastAsia="en-US" w:bidi="ar-SA"/>
              </w:rPr>
            </w:pPr>
            <w:r>
              <w:rPr>
                <w:kern w:val="0"/>
                <w:sz w:val="22"/>
                <w:szCs w:val="22"/>
                <w:lang w:eastAsia="en-US" w:bidi="ar-SA"/>
              </w:rPr>
              <w:t>Тема</w:t>
            </w:r>
            <w:r>
              <w:rPr>
                <w:spacing w:val="-12"/>
                <w:kern w:val="0"/>
                <w:sz w:val="22"/>
                <w:szCs w:val="22"/>
                <w:lang w:eastAsia="en-US" w:bidi="ar-SA"/>
              </w:rPr>
              <w:t xml:space="preserve"> </w:t>
            </w:r>
            <w:r>
              <w:rPr>
                <w:kern w:val="0"/>
                <w:sz w:val="22"/>
                <w:szCs w:val="22"/>
                <w:lang w:eastAsia="en-US" w:bidi="ar-SA"/>
              </w:rPr>
              <w:t>1.</w:t>
            </w:r>
            <w:r>
              <w:rPr>
                <w:spacing w:val="-12"/>
                <w:kern w:val="0"/>
                <w:sz w:val="22"/>
                <w:szCs w:val="22"/>
                <w:lang w:eastAsia="en-US" w:bidi="ar-SA"/>
              </w:rPr>
              <w:t xml:space="preserve"> </w:t>
            </w:r>
            <w:r>
              <w:rPr>
                <w:kern w:val="0"/>
                <w:sz w:val="22"/>
                <w:szCs w:val="22"/>
                <w:lang w:eastAsia="en-US" w:bidi="ar-SA"/>
              </w:rPr>
              <w:t>Введение</w:t>
            </w:r>
            <w:r>
              <w:rPr>
                <w:spacing w:val="-12"/>
                <w:kern w:val="0"/>
                <w:sz w:val="22"/>
                <w:szCs w:val="22"/>
                <w:lang w:eastAsia="en-US" w:bidi="ar-SA"/>
              </w:rPr>
              <w:t xml:space="preserve"> </w:t>
            </w:r>
            <w:r>
              <w:rPr>
                <w:kern w:val="0"/>
                <w:sz w:val="22"/>
                <w:szCs w:val="22"/>
                <w:lang w:eastAsia="en-US" w:bidi="ar-SA"/>
              </w:rPr>
              <w:t xml:space="preserve">в </w:t>
            </w:r>
            <w:r>
              <w:rPr>
                <w:spacing w:val="-2"/>
                <w:kern w:val="0"/>
                <w:sz w:val="22"/>
                <w:szCs w:val="22"/>
                <w:lang w:eastAsia="en-US" w:bidi="ar-SA"/>
              </w:rPr>
              <w:t>организацию туристской деятельности.</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39"/>
              </w:numPr>
              <w:tabs>
                <w:tab w:val="clear" w:pos="720"/>
                <w:tab w:val="left" w:pos="339" w:leader="none"/>
              </w:tabs>
              <w:spacing w:lineRule="exact" w:line="247" w:before="0" w:after="0"/>
              <w:ind w:left="339" w:hanging="220"/>
              <w:jc w:val="left"/>
              <w:rPr>
                <w:kern w:val="0"/>
                <w:sz w:val="22"/>
                <w:szCs w:val="22"/>
                <w:lang w:eastAsia="en-US" w:bidi="ar-SA"/>
              </w:rPr>
            </w:pPr>
            <w:r>
              <w:rPr>
                <w:kern w:val="0"/>
                <w:sz w:val="22"/>
                <w:szCs w:val="22"/>
                <w:lang w:eastAsia="en-US" w:bidi="ar-SA"/>
              </w:rPr>
              <w:t>Основные</w:t>
            </w:r>
            <w:r>
              <w:rPr>
                <w:spacing w:val="-6"/>
                <w:kern w:val="0"/>
                <w:sz w:val="22"/>
                <w:szCs w:val="22"/>
                <w:lang w:eastAsia="en-US" w:bidi="ar-SA"/>
              </w:rPr>
              <w:t xml:space="preserve"> </w:t>
            </w:r>
            <w:r>
              <w:rPr>
                <w:kern w:val="0"/>
                <w:sz w:val="22"/>
                <w:szCs w:val="22"/>
                <w:lang w:eastAsia="en-US" w:bidi="ar-SA"/>
              </w:rPr>
              <w:t>понятия</w:t>
            </w:r>
            <w:r>
              <w:rPr>
                <w:spacing w:val="-6"/>
                <w:kern w:val="0"/>
                <w:sz w:val="22"/>
                <w:szCs w:val="22"/>
                <w:lang w:eastAsia="en-US" w:bidi="ar-SA"/>
              </w:rPr>
              <w:t xml:space="preserve"> </w:t>
            </w:r>
            <w:r>
              <w:rPr>
                <w:kern w:val="0"/>
                <w:sz w:val="22"/>
                <w:szCs w:val="22"/>
                <w:lang w:eastAsia="en-US" w:bidi="ar-SA"/>
              </w:rPr>
              <w:t>и</w:t>
            </w:r>
            <w:r>
              <w:rPr>
                <w:spacing w:val="-6"/>
                <w:kern w:val="0"/>
                <w:sz w:val="22"/>
                <w:szCs w:val="22"/>
                <w:lang w:eastAsia="en-US" w:bidi="ar-SA"/>
              </w:rPr>
              <w:t xml:space="preserve"> </w:t>
            </w:r>
            <w:r>
              <w:rPr>
                <w:kern w:val="0"/>
                <w:sz w:val="22"/>
                <w:szCs w:val="22"/>
                <w:lang w:eastAsia="en-US" w:bidi="ar-SA"/>
              </w:rPr>
              <w:t>категории</w:t>
            </w:r>
            <w:r>
              <w:rPr>
                <w:spacing w:val="-5"/>
                <w:kern w:val="0"/>
                <w:sz w:val="22"/>
                <w:szCs w:val="22"/>
                <w:lang w:eastAsia="en-US" w:bidi="ar-SA"/>
              </w:rPr>
              <w:t xml:space="preserve"> </w:t>
            </w:r>
            <w:r>
              <w:rPr>
                <w:spacing w:val="-2"/>
                <w:kern w:val="0"/>
                <w:sz w:val="22"/>
                <w:szCs w:val="22"/>
                <w:lang w:eastAsia="en-US" w:bidi="ar-SA"/>
              </w:rPr>
              <w:t>предмета.</w:t>
            </w:r>
          </w:p>
          <w:p>
            <w:pPr>
              <w:pStyle w:val="TableParagraph"/>
              <w:widowControl w:val="false"/>
              <w:numPr>
                <w:ilvl w:val="0"/>
                <w:numId w:val="39"/>
              </w:numPr>
              <w:tabs>
                <w:tab w:val="clear" w:pos="720"/>
                <w:tab w:val="left" w:pos="372" w:leader="none"/>
              </w:tabs>
              <w:spacing w:lineRule="exact" w:line="252" w:before="1" w:after="0"/>
              <w:ind w:left="372" w:hanging="253"/>
              <w:jc w:val="left"/>
              <w:rPr>
                <w:kern w:val="0"/>
                <w:sz w:val="22"/>
                <w:szCs w:val="22"/>
                <w:lang w:eastAsia="en-US" w:bidi="ar-SA"/>
              </w:rPr>
            </w:pPr>
            <w:r>
              <w:rPr>
                <w:kern w:val="0"/>
                <w:sz w:val="22"/>
                <w:szCs w:val="22"/>
                <w:lang w:eastAsia="en-US" w:bidi="ar-SA"/>
              </w:rPr>
              <w:t>Определение</w:t>
            </w:r>
            <w:r>
              <w:rPr>
                <w:spacing w:val="21"/>
                <w:kern w:val="0"/>
                <w:sz w:val="22"/>
                <w:szCs w:val="22"/>
                <w:lang w:eastAsia="en-US" w:bidi="ar-SA"/>
              </w:rPr>
              <w:t xml:space="preserve"> </w:t>
            </w:r>
            <w:r>
              <w:rPr>
                <w:kern w:val="0"/>
                <w:sz w:val="22"/>
                <w:szCs w:val="22"/>
                <w:lang w:eastAsia="en-US" w:bidi="ar-SA"/>
              </w:rPr>
              <w:t>понятий</w:t>
            </w:r>
            <w:r>
              <w:rPr>
                <w:spacing w:val="21"/>
                <w:kern w:val="0"/>
                <w:sz w:val="22"/>
                <w:szCs w:val="22"/>
                <w:lang w:eastAsia="en-US" w:bidi="ar-SA"/>
              </w:rPr>
              <w:t xml:space="preserve"> </w:t>
            </w:r>
            <w:r>
              <w:rPr>
                <w:kern w:val="0"/>
                <w:sz w:val="22"/>
                <w:szCs w:val="22"/>
                <w:lang w:eastAsia="en-US" w:bidi="ar-SA"/>
              </w:rPr>
              <w:t>«путешествие»,</w:t>
            </w:r>
            <w:r>
              <w:rPr>
                <w:spacing w:val="25"/>
                <w:kern w:val="0"/>
                <w:sz w:val="22"/>
                <w:szCs w:val="22"/>
                <w:lang w:eastAsia="en-US" w:bidi="ar-SA"/>
              </w:rPr>
              <w:t xml:space="preserve"> </w:t>
            </w:r>
            <w:r>
              <w:rPr>
                <w:spacing w:val="-2"/>
                <w:kern w:val="0"/>
                <w:sz w:val="22"/>
                <w:szCs w:val="22"/>
                <w:lang w:eastAsia="en-US" w:bidi="ar-SA"/>
              </w:rPr>
              <w:t>«туризм»,</w:t>
            </w:r>
          </w:p>
          <w:p>
            <w:pPr>
              <w:pStyle w:val="TableParagraph"/>
              <w:widowControl w:val="false"/>
              <w:tabs>
                <w:tab w:val="clear" w:pos="720"/>
                <w:tab w:val="left" w:pos="1251" w:leader="none"/>
                <w:tab w:val="left" w:pos="2623" w:leader="none"/>
                <w:tab w:val="left" w:pos="3748" w:leader="none"/>
              </w:tabs>
              <w:spacing w:lineRule="exact" w:line="252" w:before="0" w:after="0"/>
              <w:ind w:left="119" w:hanging="0"/>
              <w:jc w:val="left"/>
              <w:rPr>
                <w:kern w:val="0"/>
                <w:sz w:val="22"/>
                <w:szCs w:val="22"/>
                <w:lang w:eastAsia="en-US" w:bidi="ar-SA"/>
              </w:rPr>
            </w:pPr>
            <w:r>
              <w:rPr>
                <w:spacing w:val="-2"/>
                <w:kern w:val="0"/>
                <w:sz w:val="22"/>
                <w:szCs w:val="22"/>
                <w:lang w:eastAsia="en-US" w:bidi="ar-SA"/>
              </w:rPr>
              <w:t>«турист»,</w:t>
            </w:r>
            <w:r>
              <w:rPr>
                <w:kern w:val="0"/>
                <w:sz w:val="22"/>
                <w:szCs w:val="22"/>
                <w:lang w:eastAsia="en-US" w:bidi="ar-SA"/>
              </w:rPr>
              <w:tab/>
            </w:r>
            <w:r>
              <w:rPr>
                <w:spacing w:val="-2"/>
                <w:kern w:val="0"/>
                <w:sz w:val="22"/>
                <w:szCs w:val="22"/>
                <w:lang w:eastAsia="en-US" w:bidi="ar-SA"/>
              </w:rPr>
              <w:t>«туристская</w:t>
            </w:r>
            <w:r>
              <w:rPr>
                <w:kern w:val="0"/>
                <w:sz w:val="22"/>
                <w:szCs w:val="22"/>
                <w:lang w:eastAsia="en-US" w:bidi="ar-SA"/>
              </w:rPr>
              <w:tab/>
            </w:r>
            <w:r>
              <w:rPr>
                <w:spacing w:val="-2"/>
                <w:kern w:val="0"/>
                <w:sz w:val="22"/>
                <w:szCs w:val="22"/>
                <w:lang w:eastAsia="en-US" w:bidi="ar-SA"/>
              </w:rPr>
              <w:t>поездка»,</w:t>
            </w:r>
            <w:r>
              <w:rPr>
                <w:kern w:val="0"/>
                <w:sz w:val="22"/>
                <w:szCs w:val="22"/>
                <w:lang w:eastAsia="en-US" w:bidi="ar-SA"/>
              </w:rPr>
              <w:tab/>
            </w:r>
            <w:r>
              <w:rPr>
                <w:spacing w:val="-2"/>
                <w:kern w:val="0"/>
                <w:sz w:val="22"/>
                <w:szCs w:val="22"/>
                <w:lang w:eastAsia="en-US" w:bidi="ar-SA"/>
              </w:rPr>
              <w:t>«экскурсант»,</w:t>
            </w:r>
          </w:p>
          <w:p>
            <w:pPr>
              <w:pStyle w:val="TableParagraph"/>
              <w:widowControl w:val="false"/>
              <w:spacing w:before="2" w:after="0"/>
              <w:ind w:left="119" w:hanging="0"/>
              <w:jc w:val="left"/>
              <w:rPr>
                <w:kern w:val="0"/>
                <w:sz w:val="22"/>
                <w:szCs w:val="22"/>
                <w:lang w:eastAsia="en-US" w:bidi="ar-SA"/>
              </w:rPr>
            </w:pPr>
            <w:r>
              <w:rPr>
                <w:kern w:val="0"/>
                <w:sz w:val="22"/>
                <w:szCs w:val="22"/>
                <w:lang w:eastAsia="en-US" w:bidi="ar-SA"/>
              </w:rPr>
              <w:t>«туристская отрасль», «туристская индустрия». 3.Цели,</w:t>
            </w:r>
            <w:r>
              <w:rPr>
                <w:spacing w:val="80"/>
                <w:kern w:val="0"/>
                <w:sz w:val="22"/>
                <w:szCs w:val="22"/>
                <w:lang w:eastAsia="en-US" w:bidi="ar-SA"/>
              </w:rPr>
              <w:t xml:space="preserve"> </w:t>
            </w:r>
            <w:r>
              <w:rPr>
                <w:kern w:val="0"/>
                <w:sz w:val="22"/>
                <w:szCs w:val="22"/>
                <w:lang w:eastAsia="en-US" w:bidi="ar-SA"/>
              </w:rPr>
              <w:t>функции</w:t>
            </w:r>
            <w:r>
              <w:rPr>
                <w:spacing w:val="80"/>
                <w:kern w:val="0"/>
                <w:sz w:val="22"/>
                <w:szCs w:val="22"/>
                <w:lang w:eastAsia="en-US" w:bidi="ar-SA"/>
              </w:rPr>
              <w:t xml:space="preserve"> </w:t>
            </w:r>
            <w:r>
              <w:rPr>
                <w:kern w:val="0"/>
                <w:sz w:val="22"/>
                <w:szCs w:val="22"/>
                <w:lang w:eastAsia="en-US" w:bidi="ar-SA"/>
              </w:rPr>
              <w:t>и</w:t>
            </w:r>
            <w:r>
              <w:rPr>
                <w:spacing w:val="80"/>
                <w:kern w:val="0"/>
                <w:sz w:val="22"/>
                <w:szCs w:val="22"/>
                <w:lang w:eastAsia="en-US" w:bidi="ar-SA"/>
              </w:rPr>
              <w:t xml:space="preserve"> </w:t>
            </w:r>
            <w:r>
              <w:rPr>
                <w:kern w:val="0"/>
                <w:sz w:val="22"/>
                <w:szCs w:val="22"/>
                <w:lang w:eastAsia="en-US" w:bidi="ar-SA"/>
              </w:rPr>
              <w:t>задачи</w:t>
            </w:r>
            <w:r>
              <w:rPr>
                <w:spacing w:val="80"/>
                <w:kern w:val="0"/>
                <w:sz w:val="22"/>
                <w:szCs w:val="22"/>
                <w:lang w:eastAsia="en-US" w:bidi="ar-SA"/>
              </w:rPr>
              <w:t xml:space="preserve"> </w:t>
            </w:r>
            <w:r>
              <w:rPr>
                <w:kern w:val="0"/>
                <w:sz w:val="22"/>
                <w:szCs w:val="22"/>
                <w:lang w:eastAsia="en-US" w:bidi="ar-SA"/>
              </w:rPr>
              <w:t>туризма.</w:t>
            </w:r>
            <w:r>
              <w:rPr>
                <w:spacing w:val="80"/>
                <w:kern w:val="0"/>
                <w:sz w:val="22"/>
                <w:szCs w:val="22"/>
                <w:lang w:eastAsia="en-US" w:bidi="ar-SA"/>
              </w:rPr>
              <w:t xml:space="preserve"> </w:t>
            </w:r>
            <w:r>
              <w:rPr>
                <w:kern w:val="0"/>
                <w:sz w:val="22"/>
                <w:szCs w:val="22"/>
                <w:lang w:eastAsia="en-US" w:bidi="ar-SA"/>
              </w:rPr>
              <w:t>Факторы,</w:t>
            </w:r>
            <w:r>
              <w:rPr>
                <w:spacing w:val="80"/>
                <w:kern w:val="0"/>
                <w:sz w:val="22"/>
                <w:szCs w:val="22"/>
                <w:lang w:eastAsia="en-US" w:bidi="ar-SA"/>
              </w:rPr>
              <w:t xml:space="preserve"> </w:t>
            </w:r>
            <w:r>
              <w:rPr>
                <w:kern w:val="0"/>
                <w:sz w:val="22"/>
                <w:szCs w:val="22"/>
                <w:lang w:eastAsia="en-US" w:bidi="ar-SA"/>
              </w:rPr>
              <w:t>влияющие</w:t>
            </w:r>
            <w:r>
              <w:rPr>
                <w:spacing w:val="40"/>
                <w:kern w:val="0"/>
                <w:sz w:val="22"/>
                <w:szCs w:val="22"/>
                <w:lang w:eastAsia="en-US" w:bidi="ar-SA"/>
              </w:rPr>
              <w:t xml:space="preserve"> </w:t>
            </w:r>
            <w:r>
              <w:rPr>
                <w:kern w:val="0"/>
                <w:sz w:val="22"/>
                <w:szCs w:val="22"/>
                <w:lang w:eastAsia="en-US" w:bidi="ar-SA"/>
              </w:rPr>
              <w:t>на</w:t>
            </w:r>
            <w:r>
              <w:rPr>
                <w:spacing w:val="40"/>
                <w:kern w:val="0"/>
                <w:sz w:val="22"/>
                <w:szCs w:val="22"/>
                <w:lang w:eastAsia="en-US" w:bidi="ar-SA"/>
              </w:rPr>
              <w:t xml:space="preserve"> </w:t>
            </w:r>
            <w:r>
              <w:rPr>
                <w:kern w:val="0"/>
                <w:sz w:val="22"/>
                <w:szCs w:val="22"/>
                <w:lang w:eastAsia="en-US" w:bidi="ar-SA"/>
              </w:rPr>
              <w:t>конкурентоспособность</w:t>
            </w:r>
            <w:r>
              <w:rPr>
                <w:spacing w:val="40"/>
                <w:kern w:val="0"/>
                <w:sz w:val="22"/>
                <w:szCs w:val="22"/>
                <w:lang w:eastAsia="en-US" w:bidi="ar-SA"/>
              </w:rPr>
              <w:t xml:space="preserve"> </w:t>
            </w:r>
            <w:r>
              <w:rPr>
                <w:kern w:val="0"/>
                <w:sz w:val="22"/>
                <w:szCs w:val="22"/>
                <w:lang w:eastAsia="en-US" w:bidi="ar-SA"/>
              </w:rPr>
              <w:t xml:space="preserve">туристского </w:t>
            </w:r>
            <w:r>
              <w:rPr>
                <w:spacing w:val="-2"/>
                <w:kern w:val="0"/>
                <w:sz w:val="22"/>
                <w:szCs w:val="22"/>
                <w:lang w:eastAsia="en-US" w:bidi="ar-SA"/>
              </w:rPr>
              <w:t>обслуживания.</w:t>
            </w:r>
          </w:p>
          <w:p>
            <w:pPr>
              <w:pStyle w:val="TableParagraph"/>
              <w:widowControl w:val="false"/>
              <w:tabs>
                <w:tab w:val="clear" w:pos="720"/>
                <w:tab w:val="left" w:pos="1929" w:leader="none"/>
                <w:tab w:val="left" w:pos="3690" w:leader="none"/>
                <w:tab w:val="left" w:pos="4955" w:leader="none"/>
              </w:tabs>
              <w:spacing w:before="0" w:after="0"/>
              <w:ind w:left="119" w:right="96" w:hanging="0"/>
              <w:jc w:val="left"/>
              <w:rPr>
                <w:kern w:val="0"/>
                <w:sz w:val="22"/>
                <w:szCs w:val="22"/>
                <w:lang w:eastAsia="en-US" w:bidi="ar-SA"/>
              </w:rPr>
            </w:pPr>
            <w:r>
              <w:rPr>
                <w:spacing w:val="-2"/>
                <w:kern w:val="0"/>
                <w:sz w:val="22"/>
                <w:szCs w:val="22"/>
                <w:lang w:eastAsia="en-US" w:bidi="ar-SA"/>
              </w:rPr>
              <w:t>4.Организации,</w:t>
            </w:r>
            <w:r>
              <w:rPr>
                <w:kern w:val="0"/>
                <w:sz w:val="22"/>
                <w:szCs w:val="22"/>
                <w:lang w:eastAsia="en-US" w:bidi="ar-SA"/>
              </w:rPr>
              <w:tab/>
            </w:r>
            <w:r>
              <w:rPr>
                <w:spacing w:val="-2"/>
                <w:kern w:val="0"/>
                <w:sz w:val="22"/>
                <w:szCs w:val="22"/>
                <w:lang w:eastAsia="en-US" w:bidi="ar-SA"/>
              </w:rPr>
              <w:t>занимающиеся</w:t>
            </w:r>
            <w:r>
              <w:rPr>
                <w:kern w:val="0"/>
                <w:sz w:val="22"/>
                <w:szCs w:val="22"/>
                <w:lang w:eastAsia="en-US" w:bidi="ar-SA"/>
              </w:rPr>
              <w:tab/>
            </w:r>
            <w:r>
              <w:rPr>
                <w:spacing w:val="-2"/>
                <w:kern w:val="0"/>
                <w:sz w:val="22"/>
                <w:szCs w:val="22"/>
                <w:lang w:eastAsia="en-US" w:bidi="ar-SA"/>
              </w:rPr>
              <w:t>туризмом</w:t>
            </w:r>
            <w:r>
              <w:rPr>
                <w:kern w:val="0"/>
                <w:sz w:val="22"/>
                <w:szCs w:val="22"/>
                <w:lang w:eastAsia="en-US" w:bidi="ar-SA"/>
              </w:rPr>
              <w:tab/>
            </w:r>
            <w:r>
              <w:rPr>
                <w:spacing w:val="-10"/>
                <w:kern w:val="0"/>
                <w:sz w:val="22"/>
                <w:szCs w:val="22"/>
                <w:lang w:eastAsia="en-US" w:bidi="ar-SA"/>
              </w:rPr>
              <w:t xml:space="preserve">в </w:t>
            </w:r>
            <w:r>
              <w:rPr>
                <w:kern w:val="0"/>
                <w:sz w:val="22"/>
                <w:szCs w:val="22"/>
                <w:lang w:eastAsia="en-US" w:bidi="ar-SA"/>
              </w:rPr>
              <w:t>Российской Федерации и мире.</w:t>
            </w:r>
          </w:p>
          <w:p>
            <w:pPr>
              <w:pStyle w:val="TableParagraph"/>
              <w:widowControl w:val="false"/>
              <w:spacing w:before="0" w:after="0"/>
              <w:jc w:val="left"/>
              <w:rPr>
                <w:kern w:val="0"/>
                <w:sz w:val="22"/>
                <w:szCs w:val="22"/>
                <w:lang w:eastAsia="en-US" w:bidi="ar-SA"/>
              </w:rPr>
            </w:pPr>
            <w:r>
              <w:rPr>
                <w:kern w:val="0"/>
                <w:sz w:val="22"/>
                <w:szCs w:val="22"/>
                <w:lang w:eastAsia="en-US" w:bidi="ar-SA"/>
              </w:rPr>
            </w:r>
          </w:p>
          <w:p>
            <w:pPr>
              <w:pStyle w:val="TableParagraph"/>
              <w:widowControl w:val="false"/>
              <w:spacing w:before="0" w:after="0"/>
              <w:ind w:left="119" w:hanging="0"/>
              <w:jc w:val="left"/>
              <w:rPr>
                <w:kern w:val="0"/>
                <w:sz w:val="22"/>
                <w:szCs w:val="22"/>
                <w:lang w:eastAsia="en-US" w:bidi="ar-SA"/>
              </w:rPr>
            </w:pPr>
            <w:r>
              <w:rPr>
                <w:kern w:val="0"/>
                <w:sz w:val="22"/>
                <w:szCs w:val="22"/>
                <w:lang w:eastAsia="en-US" w:bidi="ar-SA"/>
              </w:rPr>
              <w:t>Рекомендуемые</w:t>
            </w:r>
            <w:r>
              <w:rPr>
                <w:spacing w:val="-14"/>
                <w:kern w:val="0"/>
                <w:sz w:val="22"/>
                <w:szCs w:val="22"/>
                <w:lang w:eastAsia="en-US" w:bidi="ar-SA"/>
              </w:rPr>
              <w:t xml:space="preserve"> </w:t>
            </w:r>
            <w:r>
              <w:rPr>
                <w:kern w:val="0"/>
                <w:sz w:val="22"/>
                <w:szCs w:val="22"/>
                <w:lang w:eastAsia="en-US" w:bidi="ar-SA"/>
              </w:rPr>
              <w:t>источники:</w:t>
            </w:r>
            <w:r>
              <w:rPr>
                <w:spacing w:val="-14"/>
                <w:kern w:val="0"/>
                <w:sz w:val="22"/>
                <w:szCs w:val="22"/>
                <w:lang w:eastAsia="en-US" w:bidi="ar-SA"/>
              </w:rPr>
              <w:t xml:space="preserve"> </w:t>
            </w:r>
            <w:r>
              <w:rPr>
                <w:kern w:val="0"/>
                <w:sz w:val="22"/>
                <w:szCs w:val="22"/>
                <w:lang w:eastAsia="en-US" w:bidi="ar-SA"/>
              </w:rPr>
              <w:t>раздел</w:t>
            </w:r>
            <w:r>
              <w:rPr>
                <w:spacing w:val="-14"/>
                <w:kern w:val="0"/>
                <w:sz w:val="22"/>
                <w:szCs w:val="22"/>
                <w:lang w:eastAsia="en-US" w:bidi="ar-SA"/>
              </w:rPr>
              <w:t xml:space="preserve"> </w:t>
            </w:r>
            <w:r>
              <w:rPr>
                <w:kern w:val="0"/>
                <w:sz w:val="22"/>
                <w:szCs w:val="22"/>
                <w:lang w:eastAsia="en-US" w:bidi="ar-SA"/>
              </w:rPr>
              <w:t>8</w:t>
            </w:r>
            <w:r>
              <w:rPr>
                <w:spacing w:val="-13"/>
                <w:kern w:val="0"/>
                <w:sz w:val="22"/>
                <w:szCs w:val="22"/>
                <w:lang w:eastAsia="en-US" w:bidi="ar-SA"/>
              </w:rPr>
              <w:t xml:space="preserve"> </w:t>
            </w:r>
            <w:r>
              <w:rPr>
                <w:kern w:val="0"/>
                <w:sz w:val="22"/>
                <w:szCs w:val="22"/>
                <w:lang w:eastAsia="en-US" w:bidi="ar-SA"/>
              </w:rPr>
              <w:t>№№</w:t>
            </w:r>
            <w:r>
              <w:rPr>
                <w:spacing w:val="-14"/>
                <w:kern w:val="0"/>
                <w:sz w:val="22"/>
                <w:szCs w:val="22"/>
                <w:lang w:eastAsia="en-US" w:bidi="ar-SA"/>
              </w:rPr>
              <w:t xml:space="preserve"> </w:t>
            </w:r>
            <w:r>
              <w:rPr>
                <w:kern w:val="0"/>
                <w:sz w:val="22"/>
                <w:szCs w:val="22"/>
                <w:lang w:eastAsia="en-US" w:bidi="ar-SA"/>
              </w:rPr>
              <w:t>1-4,</w:t>
            </w:r>
            <w:r>
              <w:rPr>
                <w:spacing w:val="-14"/>
                <w:kern w:val="0"/>
                <w:sz w:val="22"/>
                <w:szCs w:val="22"/>
                <w:lang w:eastAsia="en-US" w:bidi="ar-SA"/>
              </w:rPr>
              <w:t xml:space="preserve"> </w:t>
            </w:r>
            <w:r>
              <w:rPr>
                <w:kern w:val="0"/>
                <w:sz w:val="22"/>
                <w:szCs w:val="22"/>
                <w:lang w:eastAsia="en-US" w:bidi="ar-SA"/>
              </w:rPr>
              <w:t>раздел 9, №№ 1-5</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7" w:before="0" w:after="0"/>
              <w:ind w:left="163" w:hanging="0"/>
              <w:jc w:val="left"/>
              <w:rPr>
                <w:kern w:val="0"/>
                <w:sz w:val="22"/>
                <w:szCs w:val="22"/>
                <w:lang w:eastAsia="en-US" w:bidi="ar-SA"/>
              </w:rPr>
            </w:pPr>
            <w:r>
              <w:rPr>
                <w:spacing w:val="-2"/>
                <w:kern w:val="0"/>
                <w:sz w:val="22"/>
                <w:szCs w:val="22"/>
                <w:lang w:eastAsia="en-US" w:bidi="ar-SA"/>
              </w:rPr>
              <w:t>Дискуссия</w:t>
            </w:r>
          </w:p>
        </w:tc>
      </w:tr>
      <w:tr>
        <w:trPr>
          <w:trHeight w:val="2781"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84" w:hanging="0"/>
              <w:jc w:val="left"/>
              <w:rPr>
                <w:kern w:val="0"/>
                <w:sz w:val="22"/>
                <w:szCs w:val="22"/>
                <w:lang w:eastAsia="en-US" w:bidi="ar-SA"/>
              </w:rPr>
            </w:pPr>
            <w:r>
              <w:rPr>
                <w:kern w:val="0"/>
                <w:sz w:val="22"/>
                <w:szCs w:val="22"/>
                <w:lang w:eastAsia="en-US" w:bidi="ar-SA"/>
              </w:rPr>
              <w:t xml:space="preserve">Тема 2. </w:t>
            </w:r>
            <w:r>
              <w:rPr>
                <w:spacing w:val="-2"/>
                <w:kern w:val="0"/>
                <w:sz w:val="22"/>
                <w:szCs w:val="22"/>
                <w:lang w:eastAsia="en-US" w:bidi="ar-SA"/>
              </w:rPr>
              <w:t xml:space="preserve">Организационные </w:t>
            </w:r>
            <w:r>
              <w:rPr>
                <w:kern w:val="0"/>
                <w:sz w:val="22"/>
                <w:szCs w:val="22"/>
                <w:lang w:eastAsia="en-US" w:bidi="ar-SA"/>
              </w:rPr>
              <w:t>основы туризма.</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38"/>
              </w:numPr>
              <w:tabs>
                <w:tab w:val="clear" w:pos="720"/>
                <w:tab w:val="left" w:pos="284" w:leader="none"/>
              </w:tabs>
              <w:spacing w:lineRule="exact" w:line="246" w:before="0" w:after="0"/>
              <w:ind w:left="284" w:hanging="165"/>
              <w:jc w:val="left"/>
              <w:rPr>
                <w:kern w:val="0"/>
                <w:sz w:val="22"/>
                <w:szCs w:val="22"/>
                <w:lang w:eastAsia="en-US" w:bidi="ar-SA"/>
              </w:rPr>
            </w:pPr>
            <w:r>
              <w:rPr>
                <w:kern w:val="0"/>
                <w:sz w:val="22"/>
                <w:szCs w:val="22"/>
                <w:lang w:eastAsia="en-US" w:bidi="ar-SA"/>
              </w:rPr>
              <w:t>Субъекты</w:t>
            </w:r>
            <w:r>
              <w:rPr>
                <w:spacing w:val="-6"/>
                <w:kern w:val="0"/>
                <w:sz w:val="22"/>
                <w:szCs w:val="22"/>
                <w:lang w:eastAsia="en-US" w:bidi="ar-SA"/>
              </w:rPr>
              <w:t xml:space="preserve"> </w:t>
            </w:r>
            <w:r>
              <w:rPr>
                <w:kern w:val="0"/>
                <w:sz w:val="22"/>
                <w:szCs w:val="22"/>
                <w:lang w:eastAsia="en-US" w:bidi="ar-SA"/>
              </w:rPr>
              <w:t>туристского</w:t>
            </w:r>
            <w:r>
              <w:rPr>
                <w:spacing w:val="-8"/>
                <w:kern w:val="0"/>
                <w:sz w:val="22"/>
                <w:szCs w:val="22"/>
                <w:lang w:eastAsia="en-US" w:bidi="ar-SA"/>
              </w:rPr>
              <w:t xml:space="preserve"> </w:t>
            </w:r>
            <w:r>
              <w:rPr>
                <w:spacing w:val="-2"/>
                <w:kern w:val="0"/>
                <w:sz w:val="22"/>
                <w:szCs w:val="22"/>
                <w:lang w:eastAsia="en-US" w:bidi="ar-SA"/>
              </w:rPr>
              <w:t>рынка.</w:t>
            </w:r>
          </w:p>
          <w:p>
            <w:pPr>
              <w:pStyle w:val="TableParagraph"/>
              <w:widowControl w:val="false"/>
              <w:numPr>
                <w:ilvl w:val="0"/>
                <w:numId w:val="38"/>
              </w:numPr>
              <w:tabs>
                <w:tab w:val="clear" w:pos="720"/>
                <w:tab w:val="left" w:pos="284" w:leader="none"/>
              </w:tabs>
              <w:spacing w:before="0" w:after="0"/>
              <w:ind w:left="119" w:right="99" w:hanging="0"/>
              <w:jc w:val="left"/>
              <w:rPr>
                <w:kern w:val="0"/>
                <w:sz w:val="22"/>
                <w:szCs w:val="22"/>
                <w:lang w:eastAsia="en-US" w:bidi="ar-SA"/>
              </w:rPr>
            </w:pPr>
            <w:r>
              <w:rPr>
                <w:kern w:val="0"/>
                <w:sz w:val="22"/>
                <w:szCs w:val="22"/>
                <w:lang w:eastAsia="en-US" w:bidi="ar-SA"/>
              </w:rPr>
              <w:t>Туроператорская</w:t>
            </w:r>
            <w:r>
              <w:rPr>
                <w:spacing w:val="80"/>
                <w:kern w:val="0"/>
                <w:sz w:val="22"/>
                <w:szCs w:val="22"/>
                <w:lang w:eastAsia="en-US" w:bidi="ar-SA"/>
              </w:rPr>
              <w:t xml:space="preserve"> </w:t>
            </w:r>
            <w:r>
              <w:rPr>
                <w:kern w:val="0"/>
                <w:sz w:val="22"/>
                <w:szCs w:val="22"/>
                <w:lang w:eastAsia="en-US" w:bidi="ar-SA"/>
              </w:rPr>
              <w:t>и</w:t>
            </w:r>
            <w:r>
              <w:rPr>
                <w:spacing w:val="80"/>
                <w:kern w:val="0"/>
                <w:sz w:val="22"/>
                <w:szCs w:val="22"/>
                <w:lang w:eastAsia="en-US" w:bidi="ar-SA"/>
              </w:rPr>
              <w:t xml:space="preserve"> </w:t>
            </w:r>
            <w:r>
              <w:rPr>
                <w:kern w:val="0"/>
                <w:sz w:val="22"/>
                <w:szCs w:val="22"/>
                <w:lang w:eastAsia="en-US" w:bidi="ar-SA"/>
              </w:rPr>
              <w:t>турагентская</w:t>
            </w:r>
            <w:r>
              <w:rPr>
                <w:spacing w:val="80"/>
                <w:kern w:val="0"/>
                <w:sz w:val="22"/>
                <w:szCs w:val="22"/>
                <w:lang w:eastAsia="en-US" w:bidi="ar-SA"/>
              </w:rPr>
              <w:t xml:space="preserve"> </w:t>
            </w:r>
            <w:r>
              <w:rPr>
                <w:kern w:val="0"/>
                <w:sz w:val="22"/>
                <w:szCs w:val="22"/>
                <w:lang w:eastAsia="en-US" w:bidi="ar-SA"/>
              </w:rPr>
              <w:t>деятельность: понятие и основные функции.</w:t>
            </w:r>
          </w:p>
          <w:p>
            <w:pPr>
              <w:pStyle w:val="TableParagraph"/>
              <w:widowControl w:val="false"/>
              <w:numPr>
                <w:ilvl w:val="0"/>
                <w:numId w:val="38"/>
              </w:numPr>
              <w:tabs>
                <w:tab w:val="clear" w:pos="720"/>
                <w:tab w:val="left" w:pos="284" w:leader="none"/>
                <w:tab w:val="left" w:pos="2029" w:leader="none"/>
                <w:tab w:val="left" w:pos="2422" w:leader="none"/>
                <w:tab w:val="left" w:pos="3180" w:leader="none"/>
                <w:tab w:val="left" w:pos="4939" w:leader="none"/>
              </w:tabs>
              <w:spacing w:before="0" w:after="0"/>
              <w:ind w:left="119" w:right="98" w:hanging="0"/>
              <w:jc w:val="left"/>
              <w:rPr>
                <w:kern w:val="0"/>
                <w:sz w:val="22"/>
                <w:szCs w:val="22"/>
                <w:lang w:eastAsia="en-US" w:bidi="ar-SA"/>
              </w:rPr>
            </w:pPr>
            <w:r>
              <w:rPr>
                <w:spacing w:val="-2"/>
                <w:kern w:val="0"/>
                <w:sz w:val="22"/>
                <w:szCs w:val="22"/>
                <w:lang w:eastAsia="en-US" w:bidi="ar-SA"/>
              </w:rPr>
              <w:t>Классификация</w:t>
            </w:r>
            <w:r>
              <w:rPr>
                <w:kern w:val="0"/>
                <w:sz w:val="22"/>
                <w:szCs w:val="22"/>
                <w:lang w:eastAsia="en-US" w:bidi="ar-SA"/>
              </w:rPr>
              <w:tab/>
            </w:r>
            <w:r>
              <w:rPr>
                <w:spacing w:val="-10"/>
                <w:kern w:val="0"/>
                <w:sz w:val="22"/>
                <w:szCs w:val="22"/>
                <w:lang w:eastAsia="en-US" w:bidi="ar-SA"/>
              </w:rPr>
              <w:t>и</w:t>
            </w:r>
            <w:r>
              <w:rPr>
                <w:kern w:val="0"/>
                <w:sz w:val="22"/>
                <w:szCs w:val="22"/>
                <w:lang w:eastAsia="en-US" w:bidi="ar-SA"/>
              </w:rPr>
              <w:tab/>
            </w:r>
            <w:r>
              <w:rPr>
                <w:spacing w:val="-4"/>
                <w:kern w:val="0"/>
                <w:sz w:val="22"/>
                <w:szCs w:val="22"/>
                <w:lang w:eastAsia="en-US" w:bidi="ar-SA"/>
              </w:rPr>
              <w:t>виды</w:t>
            </w:r>
            <w:r>
              <w:rPr>
                <w:kern w:val="0"/>
                <w:sz w:val="22"/>
                <w:szCs w:val="22"/>
                <w:lang w:eastAsia="en-US" w:bidi="ar-SA"/>
              </w:rPr>
              <w:tab/>
            </w:r>
            <w:r>
              <w:rPr>
                <w:spacing w:val="-2"/>
                <w:kern w:val="0"/>
                <w:sz w:val="22"/>
                <w:szCs w:val="22"/>
                <w:lang w:eastAsia="en-US" w:bidi="ar-SA"/>
              </w:rPr>
              <w:t>туроперейтинга</w:t>
            </w:r>
            <w:r>
              <w:rPr>
                <w:kern w:val="0"/>
                <w:sz w:val="22"/>
                <w:szCs w:val="22"/>
                <w:lang w:eastAsia="en-US" w:bidi="ar-SA"/>
              </w:rPr>
              <w:tab/>
            </w:r>
            <w:r>
              <w:rPr>
                <w:spacing w:val="-10"/>
                <w:kern w:val="0"/>
                <w:sz w:val="22"/>
                <w:szCs w:val="22"/>
                <w:lang w:eastAsia="en-US" w:bidi="ar-SA"/>
              </w:rPr>
              <w:t xml:space="preserve">и </w:t>
            </w:r>
            <w:r>
              <w:rPr>
                <w:spacing w:val="-2"/>
                <w:kern w:val="0"/>
                <w:sz w:val="22"/>
                <w:szCs w:val="22"/>
                <w:lang w:eastAsia="en-US" w:bidi="ar-SA"/>
              </w:rPr>
              <w:t>туроператоров</w:t>
            </w:r>
          </w:p>
          <w:p>
            <w:pPr>
              <w:pStyle w:val="TableParagraph"/>
              <w:widowControl w:val="false"/>
              <w:numPr>
                <w:ilvl w:val="0"/>
                <w:numId w:val="38"/>
              </w:numPr>
              <w:tabs>
                <w:tab w:val="clear" w:pos="720"/>
                <w:tab w:val="left" w:pos="284" w:leader="none"/>
              </w:tabs>
              <w:spacing w:before="0" w:after="0"/>
              <w:ind w:left="119" w:right="97" w:hanging="0"/>
              <w:jc w:val="left"/>
              <w:rPr>
                <w:kern w:val="0"/>
                <w:sz w:val="22"/>
                <w:szCs w:val="22"/>
                <w:lang w:eastAsia="en-US" w:bidi="ar-SA"/>
              </w:rPr>
            </w:pPr>
            <w:r>
              <w:rPr>
                <w:kern w:val="0"/>
                <w:sz w:val="22"/>
                <w:szCs w:val="22"/>
                <w:lang w:eastAsia="en-US" w:bidi="ar-SA"/>
              </w:rPr>
              <w:t>Юридические</w:t>
            </w:r>
            <w:r>
              <w:rPr>
                <w:spacing w:val="80"/>
                <w:kern w:val="0"/>
                <w:sz w:val="22"/>
                <w:szCs w:val="22"/>
                <w:lang w:eastAsia="en-US" w:bidi="ar-SA"/>
              </w:rPr>
              <w:t xml:space="preserve"> </w:t>
            </w:r>
            <w:r>
              <w:rPr>
                <w:kern w:val="0"/>
                <w:sz w:val="22"/>
                <w:szCs w:val="22"/>
                <w:lang w:eastAsia="en-US" w:bidi="ar-SA"/>
              </w:rPr>
              <w:t>особенности</w:t>
            </w:r>
            <w:r>
              <w:rPr>
                <w:spacing w:val="80"/>
                <w:kern w:val="0"/>
                <w:sz w:val="22"/>
                <w:szCs w:val="22"/>
                <w:lang w:eastAsia="en-US" w:bidi="ar-SA"/>
              </w:rPr>
              <w:t xml:space="preserve"> </w:t>
            </w:r>
            <w:r>
              <w:rPr>
                <w:kern w:val="0"/>
                <w:sz w:val="22"/>
                <w:szCs w:val="22"/>
                <w:lang w:eastAsia="en-US" w:bidi="ar-SA"/>
              </w:rPr>
              <w:t>туроператорской</w:t>
            </w:r>
            <w:r>
              <w:rPr>
                <w:spacing w:val="80"/>
                <w:kern w:val="0"/>
                <w:sz w:val="22"/>
                <w:szCs w:val="22"/>
                <w:lang w:eastAsia="en-US" w:bidi="ar-SA"/>
              </w:rPr>
              <w:t xml:space="preserve"> </w:t>
            </w:r>
            <w:r>
              <w:rPr>
                <w:kern w:val="0"/>
                <w:sz w:val="22"/>
                <w:szCs w:val="22"/>
                <w:lang w:eastAsia="en-US" w:bidi="ar-SA"/>
              </w:rPr>
              <w:t>и турагентской деятельности.</w:t>
            </w:r>
          </w:p>
          <w:p>
            <w:pPr>
              <w:pStyle w:val="TableParagraph"/>
              <w:widowControl w:val="false"/>
              <w:spacing w:before="0" w:after="0"/>
              <w:jc w:val="left"/>
              <w:rPr>
                <w:kern w:val="0"/>
                <w:sz w:val="22"/>
                <w:szCs w:val="22"/>
                <w:lang w:eastAsia="en-US" w:bidi="ar-SA"/>
              </w:rPr>
            </w:pPr>
            <w:r>
              <w:rPr>
                <w:kern w:val="0"/>
                <w:sz w:val="22"/>
                <w:szCs w:val="22"/>
                <w:lang w:eastAsia="en-US" w:bidi="ar-SA"/>
              </w:rPr>
            </w:r>
          </w:p>
          <w:p>
            <w:pPr>
              <w:pStyle w:val="TableParagraph"/>
              <w:widowControl w:val="false"/>
              <w:spacing w:before="0" w:after="0"/>
              <w:ind w:left="119" w:hanging="0"/>
              <w:jc w:val="left"/>
              <w:rPr>
                <w:kern w:val="0"/>
                <w:sz w:val="22"/>
                <w:szCs w:val="22"/>
                <w:lang w:eastAsia="en-US" w:bidi="ar-SA"/>
              </w:rPr>
            </w:pPr>
            <w:r>
              <w:rPr>
                <w:kern w:val="0"/>
                <w:sz w:val="22"/>
                <w:szCs w:val="22"/>
                <w:lang w:eastAsia="en-US" w:bidi="ar-SA"/>
              </w:rPr>
              <w:t>Рекомендуемые</w:t>
            </w:r>
            <w:r>
              <w:rPr>
                <w:spacing w:val="-14"/>
                <w:kern w:val="0"/>
                <w:sz w:val="22"/>
                <w:szCs w:val="22"/>
                <w:lang w:eastAsia="en-US" w:bidi="ar-SA"/>
              </w:rPr>
              <w:t xml:space="preserve"> </w:t>
            </w:r>
            <w:r>
              <w:rPr>
                <w:kern w:val="0"/>
                <w:sz w:val="22"/>
                <w:szCs w:val="22"/>
                <w:lang w:eastAsia="en-US" w:bidi="ar-SA"/>
              </w:rPr>
              <w:t>источники:</w:t>
            </w:r>
            <w:r>
              <w:rPr>
                <w:spacing w:val="-14"/>
                <w:kern w:val="0"/>
                <w:sz w:val="22"/>
                <w:szCs w:val="22"/>
                <w:lang w:eastAsia="en-US" w:bidi="ar-SA"/>
              </w:rPr>
              <w:t xml:space="preserve"> </w:t>
            </w:r>
            <w:r>
              <w:rPr>
                <w:kern w:val="0"/>
                <w:sz w:val="22"/>
                <w:szCs w:val="22"/>
                <w:lang w:eastAsia="en-US" w:bidi="ar-SA"/>
              </w:rPr>
              <w:t>раздел</w:t>
            </w:r>
            <w:r>
              <w:rPr>
                <w:spacing w:val="-14"/>
                <w:kern w:val="0"/>
                <w:sz w:val="22"/>
                <w:szCs w:val="22"/>
                <w:lang w:eastAsia="en-US" w:bidi="ar-SA"/>
              </w:rPr>
              <w:t xml:space="preserve"> </w:t>
            </w:r>
            <w:r>
              <w:rPr>
                <w:kern w:val="0"/>
                <w:sz w:val="22"/>
                <w:szCs w:val="22"/>
                <w:lang w:eastAsia="en-US" w:bidi="ar-SA"/>
              </w:rPr>
              <w:t>8</w:t>
            </w:r>
            <w:r>
              <w:rPr>
                <w:spacing w:val="-13"/>
                <w:kern w:val="0"/>
                <w:sz w:val="22"/>
                <w:szCs w:val="22"/>
                <w:lang w:eastAsia="en-US" w:bidi="ar-SA"/>
              </w:rPr>
              <w:t xml:space="preserve"> </w:t>
            </w:r>
            <w:r>
              <w:rPr>
                <w:kern w:val="0"/>
                <w:sz w:val="22"/>
                <w:szCs w:val="22"/>
                <w:lang w:eastAsia="en-US" w:bidi="ar-SA"/>
              </w:rPr>
              <w:t>№№</w:t>
            </w:r>
            <w:r>
              <w:rPr>
                <w:spacing w:val="-14"/>
                <w:kern w:val="0"/>
                <w:sz w:val="22"/>
                <w:szCs w:val="22"/>
                <w:lang w:eastAsia="en-US" w:bidi="ar-SA"/>
              </w:rPr>
              <w:t xml:space="preserve"> </w:t>
            </w:r>
            <w:r>
              <w:rPr>
                <w:kern w:val="0"/>
                <w:sz w:val="22"/>
                <w:szCs w:val="22"/>
                <w:lang w:eastAsia="en-US" w:bidi="ar-SA"/>
              </w:rPr>
              <w:t>1-4,</w:t>
            </w:r>
            <w:r>
              <w:rPr>
                <w:spacing w:val="-14"/>
                <w:kern w:val="0"/>
                <w:sz w:val="22"/>
                <w:szCs w:val="22"/>
                <w:lang w:eastAsia="en-US" w:bidi="ar-SA"/>
              </w:rPr>
              <w:t xml:space="preserve"> </w:t>
            </w:r>
            <w:r>
              <w:rPr>
                <w:kern w:val="0"/>
                <w:sz w:val="22"/>
                <w:szCs w:val="22"/>
                <w:lang w:eastAsia="en-US" w:bidi="ar-SA"/>
              </w:rPr>
              <w:t>раздел 9, №№ 1-5</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6" w:before="0" w:after="0"/>
              <w:ind w:left="107" w:hanging="0"/>
              <w:jc w:val="left"/>
              <w:rPr>
                <w:kern w:val="0"/>
                <w:sz w:val="22"/>
                <w:szCs w:val="22"/>
                <w:lang w:eastAsia="en-US" w:bidi="ar-SA"/>
              </w:rPr>
            </w:pPr>
            <w:r>
              <w:rPr>
                <w:spacing w:val="-2"/>
                <w:kern w:val="0"/>
                <w:sz w:val="22"/>
                <w:szCs w:val="22"/>
                <w:lang w:eastAsia="en-US" w:bidi="ar-SA"/>
              </w:rPr>
              <w:t>Опрос</w:t>
            </w:r>
          </w:p>
          <w:p>
            <w:pPr>
              <w:pStyle w:val="TableParagraph"/>
              <w:widowControl w:val="false"/>
              <w:tabs>
                <w:tab w:val="clear" w:pos="720"/>
                <w:tab w:val="left" w:pos="1775" w:leader="none"/>
              </w:tabs>
              <w:spacing w:lineRule="exact" w:line="252" w:before="0" w:after="0"/>
              <w:ind w:left="107" w:hanging="0"/>
              <w:jc w:val="left"/>
              <w:rPr>
                <w:kern w:val="0"/>
                <w:sz w:val="22"/>
                <w:szCs w:val="22"/>
                <w:lang w:eastAsia="en-US" w:bidi="ar-SA"/>
              </w:rPr>
            </w:pPr>
            <w:r>
              <w:rPr>
                <w:spacing w:val="-2"/>
                <w:kern w:val="0"/>
                <w:sz w:val="22"/>
                <w:szCs w:val="22"/>
                <w:lang w:eastAsia="en-US" w:bidi="ar-SA"/>
              </w:rPr>
              <w:t>Доклад</w:t>
            </w:r>
            <w:r>
              <w:rPr>
                <w:kern w:val="0"/>
                <w:sz w:val="22"/>
                <w:szCs w:val="22"/>
                <w:lang w:eastAsia="en-US" w:bidi="ar-SA"/>
              </w:rPr>
              <w:tab/>
            </w:r>
            <w:r>
              <w:rPr>
                <w:spacing w:val="-10"/>
                <w:kern w:val="0"/>
                <w:sz w:val="22"/>
                <w:szCs w:val="22"/>
                <w:lang w:eastAsia="en-US" w:bidi="ar-SA"/>
              </w:rPr>
              <w:t>с</w:t>
            </w:r>
          </w:p>
          <w:p>
            <w:pPr>
              <w:pStyle w:val="TableParagraph"/>
              <w:widowControl w:val="false"/>
              <w:spacing w:before="1" w:after="0"/>
              <w:ind w:left="107" w:hanging="0"/>
              <w:jc w:val="left"/>
              <w:rPr>
                <w:kern w:val="0"/>
                <w:sz w:val="22"/>
                <w:szCs w:val="22"/>
                <w:lang w:eastAsia="en-US" w:bidi="ar-SA"/>
              </w:rPr>
            </w:pPr>
            <w:r>
              <w:rPr>
                <w:spacing w:val="-2"/>
                <w:kern w:val="0"/>
                <w:sz w:val="22"/>
                <w:szCs w:val="22"/>
                <w:lang w:eastAsia="en-US" w:bidi="ar-SA"/>
              </w:rPr>
              <w:t>презентацией</w:t>
            </w:r>
          </w:p>
        </w:tc>
      </w:tr>
      <w:tr>
        <w:trPr>
          <w:trHeight w:val="2784"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84" w:hanging="0"/>
              <w:jc w:val="left"/>
              <w:rPr>
                <w:kern w:val="0"/>
                <w:sz w:val="22"/>
                <w:szCs w:val="22"/>
                <w:lang w:eastAsia="en-US" w:bidi="ar-SA"/>
              </w:rPr>
            </w:pPr>
            <w:r>
              <w:rPr>
                <w:kern w:val="0"/>
                <w:sz w:val="22"/>
                <w:szCs w:val="22"/>
                <w:lang w:eastAsia="en-US" w:bidi="ar-SA"/>
              </w:rPr>
              <w:t>Тема</w:t>
            </w:r>
            <w:r>
              <w:rPr>
                <w:spacing w:val="-14"/>
                <w:kern w:val="0"/>
                <w:sz w:val="22"/>
                <w:szCs w:val="22"/>
                <w:lang w:eastAsia="en-US" w:bidi="ar-SA"/>
              </w:rPr>
              <w:t xml:space="preserve"> </w:t>
            </w:r>
            <w:r>
              <w:rPr>
                <w:kern w:val="0"/>
                <w:sz w:val="22"/>
                <w:szCs w:val="22"/>
                <w:lang w:eastAsia="en-US" w:bidi="ar-SA"/>
              </w:rPr>
              <w:t>3.</w:t>
            </w:r>
            <w:r>
              <w:rPr>
                <w:spacing w:val="-14"/>
                <w:kern w:val="0"/>
                <w:sz w:val="22"/>
                <w:szCs w:val="22"/>
                <w:lang w:eastAsia="en-US" w:bidi="ar-SA"/>
              </w:rPr>
              <w:t xml:space="preserve"> </w:t>
            </w:r>
            <w:r>
              <w:rPr>
                <w:kern w:val="0"/>
                <w:sz w:val="22"/>
                <w:szCs w:val="22"/>
                <w:lang w:eastAsia="en-US" w:bidi="ar-SA"/>
              </w:rPr>
              <w:t xml:space="preserve">Основы </w:t>
            </w:r>
            <w:r>
              <w:rPr>
                <w:spacing w:val="-2"/>
                <w:kern w:val="0"/>
                <w:sz w:val="22"/>
                <w:szCs w:val="22"/>
                <w:lang w:eastAsia="en-US" w:bidi="ar-SA"/>
              </w:rPr>
              <w:t xml:space="preserve">формирования, </w:t>
            </w:r>
            <w:r>
              <w:rPr>
                <w:kern w:val="0"/>
                <w:sz w:val="22"/>
                <w:szCs w:val="22"/>
                <w:lang w:eastAsia="en-US" w:bidi="ar-SA"/>
              </w:rPr>
              <w:t xml:space="preserve">продвижения и </w:t>
            </w:r>
            <w:r>
              <w:rPr>
                <w:spacing w:val="-2"/>
                <w:kern w:val="0"/>
                <w:sz w:val="22"/>
                <w:szCs w:val="22"/>
                <w:lang w:eastAsia="en-US" w:bidi="ar-SA"/>
              </w:rPr>
              <w:t>реализации туристского продукта.</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37"/>
              </w:numPr>
              <w:tabs>
                <w:tab w:val="clear" w:pos="720"/>
                <w:tab w:val="left" w:pos="339" w:leader="none"/>
              </w:tabs>
              <w:spacing w:before="0" w:after="0"/>
              <w:ind w:left="119" w:right="98" w:hanging="0"/>
              <w:jc w:val="left"/>
              <w:rPr>
                <w:kern w:val="0"/>
                <w:sz w:val="22"/>
                <w:szCs w:val="22"/>
                <w:lang w:eastAsia="en-US" w:bidi="ar-SA"/>
              </w:rPr>
            </w:pPr>
            <w:r>
              <w:rPr>
                <w:kern w:val="0"/>
                <w:sz w:val="22"/>
                <w:szCs w:val="22"/>
                <w:lang w:eastAsia="en-US" w:bidi="ar-SA"/>
              </w:rPr>
              <w:t>Сегменты рынка туристских услуг. 2.Международный</w:t>
            </w:r>
            <w:r>
              <w:rPr>
                <w:spacing w:val="34"/>
                <w:kern w:val="0"/>
                <w:sz w:val="22"/>
                <w:szCs w:val="22"/>
                <w:lang w:eastAsia="en-US" w:bidi="ar-SA"/>
              </w:rPr>
              <w:t xml:space="preserve"> </w:t>
            </w:r>
            <w:r>
              <w:rPr>
                <w:kern w:val="0"/>
                <w:sz w:val="22"/>
                <w:szCs w:val="22"/>
                <w:lang w:eastAsia="en-US" w:bidi="ar-SA"/>
              </w:rPr>
              <w:t>туристский</w:t>
            </w:r>
            <w:r>
              <w:rPr>
                <w:spacing w:val="33"/>
                <w:kern w:val="0"/>
                <w:sz w:val="22"/>
                <w:szCs w:val="22"/>
                <w:lang w:eastAsia="en-US" w:bidi="ar-SA"/>
              </w:rPr>
              <w:t xml:space="preserve"> </w:t>
            </w:r>
            <w:r>
              <w:rPr>
                <w:kern w:val="0"/>
                <w:sz w:val="22"/>
                <w:szCs w:val="22"/>
                <w:lang w:eastAsia="en-US" w:bidi="ar-SA"/>
              </w:rPr>
              <w:t>рынок:</w:t>
            </w:r>
            <w:r>
              <w:rPr>
                <w:spacing w:val="32"/>
                <w:kern w:val="0"/>
                <w:sz w:val="22"/>
                <w:szCs w:val="22"/>
                <w:lang w:eastAsia="en-US" w:bidi="ar-SA"/>
              </w:rPr>
              <w:t xml:space="preserve"> </w:t>
            </w:r>
            <w:r>
              <w:rPr>
                <w:kern w:val="0"/>
                <w:sz w:val="22"/>
                <w:szCs w:val="22"/>
                <w:lang w:eastAsia="en-US" w:bidi="ar-SA"/>
              </w:rPr>
              <w:t>состояние</w:t>
            </w:r>
            <w:r>
              <w:rPr>
                <w:spacing w:val="32"/>
                <w:kern w:val="0"/>
                <w:sz w:val="22"/>
                <w:szCs w:val="22"/>
                <w:lang w:eastAsia="en-US" w:bidi="ar-SA"/>
              </w:rPr>
              <w:t xml:space="preserve"> </w:t>
            </w:r>
            <w:r>
              <w:rPr>
                <w:kern w:val="0"/>
                <w:sz w:val="22"/>
                <w:szCs w:val="22"/>
                <w:lang w:eastAsia="en-US" w:bidi="ar-SA"/>
              </w:rPr>
              <w:t>и тенденции развития.</w:t>
            </w:r>
          </w:p>
          <w:p>
            <w:pPr>
              <w:pStyle w:val="TableParagraph"/>
              <w:widowControl w:val="false"/>
              <w:numPr>
                <w:ilvl w:val="0"/>
                <w:numId w:val="36"/>
              </w:numPr>
              <w:tabs>
                <w:tab w:val="clear" w:pos="720"/>
                <w:tab w:val="left" w:pos="284" w:leader="none"/>
              </w:tabs>
              <w:spacing w:lineRule="exact" w:line="252" w:before="0" w:after="0"/>
              <w:ind w:left="284" w:hanging="165"/>
              <w:jc w:val="left"/>
              <w:rPr>
                <w:kern w:val="0"/>
                <w:sz w:val="22"/>
                <w:szCs w:val="22"/>
                <w:lang w:eastAsia="en-US" w:bidi="ar-SA"/>
              </w:rPr>
            </w:pPr>
            <w:r>
              <w:rPr>
                <w:kern w:val="0"/>
                <w:sz w:val="22"/>
                <w:szCs w:val="22"/>
                <w:lang w:eastAsia="en-US" w:bidi="ar-SA"/>
              </w:rPr>
              <w:t>Туристские</w:t>
            </w:r>
            <w:r>
              <w:rPr>
                <w:spacing w:val="-4"/>
                <w:kern w:val="0"/>
                <w:sz w:val="22"/>
                <w:szCs w:val="22"/>
                <w:lang w:eastAsia="en-US" w:bidi="ar-SA"/>
              </w:rPr>
              <w:t xml:space="preserve"> </w:t>
            </w:r>
            <w:r>
              <w:rPr>
                <w:kern w:val="0"/>
                <w:sz w:val="22"/>
                <w:szCs w:val="22"/>
                <w:lang w:eastAsia="en-US" w:bidi="ar-SA"/>
              </w:rPr>
              <w:t>услуги,</w:t>
            </w:r>
            <w:r>
              <w:rPr>
                <w:spacing w:val="-3"/>
                <w:kern w:val="0"/>
                <w:sz w:val="22"/>
                <w:szCs w:val="22"/>
                <w:lang w:eastAsia="en-US" w:bidi="ar-SA"/>
              </w:rPr>
              <w:t xml:space="preserve"> </w:t>
            </w:r>
            <w:r>
              <w:rPr>
                <w:kern w:val="0"/>
                <w:sz w:val="22"/>
                <w:szCs w:val="22"/>
                <w:lang w:eastAsia="en-US" w:bidi="ar-SA"/>
              </w:rPr>
              <w:t>входящие</w:t>
            </w:r>
            <w:r>
              <w:rPr>
                <w:spacing w:val="-3"/>
                <w:kern w:val="0"/>
                <w:sz w:val="22"/>
                <w:szCs w:val="22"/>
                <w:lang w:eastAsia="en-US" w:bidi="ar-SA"/>
              </w:rPr>
              <w:t xml:space="preserve"> </w:t>
            </w:r>
            <w:r>
              <w:rPr>
                <w:kern w:val="0"/>
                <w:sz w:val="22"/>
                <w:szCs w:val="22"/>
                <w:lang w:eastAsia="en-US" w:bidi="ar-SA"/>
              </w:rPr>
              <w:t>в</w:t>
            </w:r>
            <w:r>
              <w:rPr>
                <w:spacing w:val="-3"/>
                <w:kern w:val="0"/>
                <w:sz w:val="22"/>
                <w:szCs w:val="22"/>
                <w:lang w:eastAsia="en-US" w:bidi="ar-SA"/>
              </w:rPr>
              <w:t xml:space="preserve"> </w:t>
            </w:r>
            <w:r>
              <w:rPr>
                <w:spacing w:val="-2"/>
                <w:kern w:val="0"/>
                <w:sz w:val="22"/>
                <w:szCs w:val="22"/>
                <w:lang w:eastAsia="en-US" w:bidi="ar-SA"/>
              </w:rPr>
              <w:t>турпродукт.</w:t>
            </w:r>
          </w:p>
          <w:p>
            <w:pPr>
              <w:pStyle w:val="TableParagraph"/>
              <w:widowControl w:val="false"/>
              <w:numPr>
                <w:ilvl w:val="0"/>
                <w:numId w:val="36"/>
              </w:numPr>
              <w:tabs>
                <w:tab w:val="clear" w:pos="720"/>
                <w:tab w:val="left" w:pos="284" w:leader="none"/>
              </w:tabs>
              <w:spacing w:lineRule="exact" w:line="252" w:before="0" w:after="0"/>
              <w:ind w:left="284" w:hanging="165"/>
              <w:jc w:val="left"/>
              <w:rPr>
                <w:kern w:val="0"/>
                <w:sz w:val="22"/>
                <w:szCs w:val="22"/>
                <w:lang w:eastAsia="en-US" w:bidi="ar-SA"/>
              </w:rPr>
            </w:pPr>
            <w:r>
              <w:rPr>
                <w:kern w:val="0"/>
                <w:sz w:val="22"/>
                <w:szCs w:val="22"/>
                <w:lang w:eastAsia="en-US" w:bidi="ar-SA"/>
              </w:rPr>
              <w:t>Виды</w:t>
            </w:r>
            <w:r>
              <w:rPr>
                <w:spacing w:val="-1"/>
                <w:kern w:val="0"/>
                <w:sz w:val="22"/>
                <w:szCs w:val="22"/>
                <w:lang w:eastAsia="en-US" w:bidi="ar-SA"/>
              </w:rPr>
              <w:t xml:space="preserve"> </w:t>
            </w:r>
            <w:r>
              <w:rPr>
                <w:spacing w:val="-2"/>
                <w:kern w:val="0"/>
                <w:sz w:val="22"/>
                <w:szCs w:val="22"/>
                <w:lang w:eastAsia="en-US" w:bidi="ar-SA"/>
              </w:rPr>
              <w:t>туров.</w:t>
            </w:r>
          </w:p>
          <w:p>
            <w:pPr>
              <w:pStyle w:val="TableParagraph"/>
              <w:widowControl w:val="false"/>
              <w:numPr>
                <w:ilvl w:val="0"/>
                <w:numId w:val="36"/>
              </w:numPr>
              <w:tabs>
                <w:tab w:val="clear" w:pos="720"/>
                <w:tab w:val="left" w:pos="666" w:leader="none"/>
                <w:tab w:val="left" w:pos="2607" w:leader="none"/>
                <w:tab w:val="left" w:pos="4143" w:leader="none"/>
                <w:tab w:val="left" w:pos="4937" w:leader="none"/>
              </w:tabs>
              <w:spacing w:before="0" w:after="0"/>
              <w:ind w:left="119" w:right="100" w:hanging="0"/>
              <w:jc w:val="left"/>
              <w:rPr>
                <w:kern w:val="0"/>
                <w:sz w:val="22"/>
                <w:szCs w:val="22"/>
                <w:lang w:eastAsia="en-US" w:bidi="ar-SA"/>
              </w:rPr>
            </w:pPr>
            <w:r>
              <w:rPr>
                <w:spacing w:val="-2"/>
                <w:kern w:val="0"/>
                <w:sz w:val="22"/>
                <w:szCs w:val="22"/>
                <w:lang w:eastAsia="en-US" w:bidi="ar-SA"/>
              </w:rPr>
              <w:t>Документальное</w:t>
            </w:r>
            <w:r>
              <w:rPr>
                <w:kern w:val="0"/>
                <w:sz w:val="22"/>
                <w:szCs w:val="22"/>
                <w:lang w:eastAsia="en-US" w:bidi="ar-SA"/>
              </w:rPr>
              <w:tab/>
            </w:r>
            <w:r>
              <w:rPr>
                <w:spacing w:val="-2"/>
                <w:kern w:val="0"/>
                <w:sz w:val="22"/>
                <w:szCs w:val="22"/>
                <w:lang w:eastAsia="en-US" w:bidi="ar-SA"/>
              </w:rPr>
              <w:t>оформление</w:t>
            </w:r>
            <w:r>
              <w:rPr>
                <w:kern w:val="0"/>
                <w:sz w:val="22"/>
                <w:szCs w:val="22"/>
                <w:lang w:eastAsia="en-US" w:bidi="ar-SA"/>
              </w:rPr>
              <w:tab/>
            </w:r>
            <w:r>
              <w:rPr>
                <w:spacing w:val="-4"/>
                <w:kern w:val="0"/>
                <w:sz w:val="22"/>
                <w:szCs w:val="22"/>
                <w:lang w:eastAsia="en-US" w:bidi="ar-SA"/>
              </w:rPr>
              <w:t>тура</w:t>
            </w:r>
            <w:r>
              <w:rPr>
                <w:kern w:val="0"/>
                <w:sz w:val="22"/>
                <w:szCs w:val="22"/>
                <w:lang w:eastAsia="en-US" w:bidi="ar-SA"/>
              </w:rPr>
              <w:tab/>
            </w:r>
            <w:r>
              <w:rPr>
                <w:spacing w:val="-10"/>
                <w:kern w:val="0"/>
                <w:sz w:val="22"/>
                <w:szCs w:val="22"/>
                <w:lang w:eastAsia="en-US" w:bidi="ar-SA"/>
              </w:rPr>
              <w:t xml:space="preserve">и </w:t>
            </w:r>
            <w:r>
              <w:rPr>
                <w:kern w:val="0"/>
                <w:sz w:val="22"/>
                <w:szCs w:val="22"/>
                <w:lang w:eastAsia="en-US" w:bidi="ar-SA"/>
              </w:rPr>
              <w:t>взаимоотношений турфирмы с клиентом.</w:t>
            </w:r>
          </w:p>
          <w:p>
            <w:pPr>
              <w:pStyle w:val="TableParagraph"/>
              <w:widowControl w:val="false"/>
              <w:spacing w:before="250" w:after="0"/>
              <w:ind w:left="119" w:hanging="0"/>
              <w:jc w:val="left"/>
              <w:rPr>
                <w:kern w:val="0"/>
                <w:sz w:val="22"/>
                <w:szCs w:val="22"/>
                <w:lang w:eastAsia="en-US" w:bidi="ar-SA"/>
              </w:rPr>
            </w:pPr>
            <w:r>
              <w:rPr>
                <w:kern w:val="0"/>
                <w:sz w:val="22"/>
                <w:szCs w:val="22"/>
                <w:lang w:eastAsia="en-US" w:bidi="ar-SA"/>
              </w:rPr>
              <w:t>Рекомендуемые</w:t>
            </w:r>
            <w:r>
              <w:rPr>
                <w:spacing w:val="-14"/>
                <w:kern w:val="0"/>
                <w:sz w:val="22"/>
                <w:szCs w:val="22"/>
                <w:lang w:eastAsia="en-US" w:bidi="ar-SA"/>
              </w:rPr>
              <w:t xml:space="preserve"> </w:t>
            </w:r>
            <w:r>
              <w:rPr>
                <w:kern w:val="0"/>
                <w:sz w:val="22"/>
                <w:szCs w:val="22"/>
                <w:lang w:eastAsia="en-US" w:bidi="ar-SA"/>
              </w:rPr>
              <w:t>источники:</w:t>
            </w:r>
            <w:r>
              <w:rPr>
                <w:spacing w:val="-14"/>
                <w:kern w:val="0"/>
                <w:sz w:val="22"/>
                <w:szCs w:val="22"/>
                <w:lang w:eastAsia="en-US" w:bidi="ar-SA"/>
              </w:rPr>
              <w:t xml:space="preserve"> </w:t>
            </w:r>
            <w:r>
              <w:rPr>
                <w:kern w:val="0"/>
                <w:sz w:val="22"/>
                <w:szCs w:val="22"/>
                <w:lang w:eastAsia="en-US" w:bidi="ar-SA"/>
              </w:rPr>
              <w:t>раздел</w:t>
            </w:r>
            <w:r>
              <w:rPr>
                <w:spacing w:val="-14"/>
                <w:kern w:val="0"/>
                <w:sz w:val="22"/>
                <w:szCs w:val="22"/>
                <w:lang w:eastAsia="en-US" w:bidi="ar-SA"/>
              </w:rPr>
              <w:t xml:space="preserve"> </w:t>
            </w:r>
            <w:r>
              <w:rPr>
                <w:kern w:val="0"/>
                <w:sz w:val="22"/>
                <w:szCs w:val="22"/>
                <w:lang w:eastAsia="en-US" w:bidi="ar-SA"/>
              </w:rPr>
              <w:t>8</w:t>
            </w:r>
            <w:r>
              <w:rPr>
                <w:spacing w:val="-13"/>
                <w:kern w:val="0"/>
                <w:sz w:val="22"/>
                <w:szCs w:val="22"/>
                <w:lang w:eastAsia="en-US" w:bidi="ar-SA"/>
              </w:rPr>
              <w:t xml:space="preserve"> </w:t>
            </w:r>
            <w:r>
              <w:rPr>
                <w:kern w:val="0"/>
                <w:sz w:val="22"/>
                <w:szCs w:val="22"/>
                <w:lang w:eastAsia="en-US" w:bidi="ar-SA"/>
              </w:rPr>
              <w:t>№№</w:t>
            </w:r>
            <w:r>
              <w:rPr>
                <w:spacing w:val="-14"/>
                <w:kern w:val="0"/>
                <w:sz w:val="22"/>
                <w:szCs w:val="22"/>
                <w:lang w:eastAsia="en-US" w:bidi="ar-SA"/>
              </w:rPr>
              <w:t xml:space="preserve"> </w:t>
            </w:r>
            <w:r>
              <w:rPr>
                <w:kern w:val="0"/>
                <w:sz w:val="22"/>
                <w:szCs w:val="22"/>
                <w:lang w:eastAsia="en-US" w:bidi="ar-SA"/>
              </w:rPr>
              <w:t>1-4,</w:t>
            </w:r>
            <w:r>
              <w:rPr>
                <w:spacing w:val="-14"/>
                <w:kern w:val="0"/>
                <w:sz w:val="22"/>
                <w:szCs w:val="22"/>
                <w:lang w:eastAsia="en-US" w:bidi="ar-SA"/>
              </w:rPr>
              <w:t xml:space="preserve"> </w:t>
            </w:r>
            <w:r>
              <w:rPr>
                <w:kern w:val="0"/>
                <w:sz w:val="22"/>
                <w:szCs w:val="22"/>
                <w:lang w:eastAsia="en-US" w:bidi="ar-SA"/>
              </w:rPr>
              <w:t>раздел 9, №№ 1-5</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681" w:hanging="0"/>
              <w:jc w:val="left"/>
              <w:rPr>
                <w:kern w:val="0"/>
                <w:sz w:val="22"/>
                <w:szCs w:val="22"/>
                <w:lang w:eastAsia="en-US" w:bidi="ar-SA"/>
              </w:rPr>
            </w:pPr>
            <w:r>
              <w:rPr>
                <w:spacing w:val="-2"/>
                <w:kern w:val="0"/>
                <w:sz w:val="22"/>
                <w:szCs w:val="22"/>
                <w:lang w:eastAsia="en-US" w:bidi="ar-SA"/>
              </w:rPr>
              <w:t>Опрос Беседа Дискуссия</w:t>
            </w:r>
          </w:p>
        </w:tc>
      </w:tr>
      <w:tr>
        <w:trPr>
          <w:trHeight w:val="1012"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84" w:hanging="0"/>
              <w:jc w:val="left"/>
              <w:rPr>
                <w:kern w:val="0"/>
                <w:sz w:val="22"/>
                <w:szCs w:val="22"/>
                <w:lang w:eastAsia="en-US" w:bidi="ar-SA"/>
              </w:rPr>
            </w:pPr>
            <w:r>
              <w:rPr>
                <w:kern w:val="0"/>
                <w:sz w:val="22"/>
                <w:szCs w:val="22"/>
                <w:lang w:eastAsia="en-US" w:bidi="ar-SA"/>
              </w:rPr>
              <w:t>Тема 4. Ценообразование</w:t>
            </w:r>
            <w:r>
              <w:rPr>
                <w:spacing w:val="-14"/>
                <w:kern w:val="0"/>
                <w:sz w:val="22"/>
                <w:szCs w:val="22"/>
                <w:lang w:eastAsia="en-US" w:bidi="ar-SA"/>
              </w:rPr>
              <w:t xml:space="preserve"> </w:t>
            </w:r>
            <w:r>
              <w:rPr>
                <w:kern w:val="0"/>
                <w:sz w:val="22"/>
                <w:szCs w:val="22"/>
                <w:lang w:eastAsia="en-US" w:bidi="ar-SA"/>
              </w:rPr>
              <w:t xml:space="preserve">в </w:t>
            </w:r>
            <w:r>
              <w:rPr>
                <w:spacing w:val="-2"/>
                <w:kern w:val="0"/>
                <w:sz w:val="22"/>
                <w:szCs w:val="22"/>
                <w:lang w:eastAsia="en-US" w:bidi="ar-SA"/>
              </w:rPr>
              <w:t>туризме.</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35"/>
              </w:numPr>
              <w:tabs>
                <w:tab w:val="clear" w:pos="720"/>
                <w:tab w:val="left" w:pos="282" w:leader="none"/>
              </w:tabs>
              <w:spacing w:lineRule="exact" w:line="247" w:before="0" w:after="0"/>
              <w:ind w:left="282" w:hanging="163"/>
              <w:jc w:val="left"/>
              <w:rPr>
                <w:kern w:val="0"/>
                <w:sz w:val="22"/>
                <w:szCs w:val="22"/>
                <w:lang w:eastAsia="en-US" w:bidi="ar-SA"/>
              </w:rPr>
            </w:pPr>
            <w:r>
              <w:rPr>
                <w:kern w:val="0"/>
                <w:sz w:val="22"/>
                <w:szCs w:val="22"/>
                <w:lang w:eastAsia="en-US" w:bidi="ar-SA"/>
              </w:rPr>
              <w:t>Процедура</w:t>
            </w:r>
            <w:r>
              <w:rPr>
                <w:spacing w:val="-11"/>
                <w:kern w:val="0"/>
                <w:sz w:val="22"/>
                <w:szCs w:val="22"/>
                <w:lang w:eastAsia="en-US" w:bidi="ar-SA"/>
              </w:rPr>
              <w:t xml:space="preserve"> </w:t>
            </w:r>
            <w:r>
              <w:rPr>
                <w:kern w:val="0"/>
                <w:sz w:val="22"/>
                <w:szCs w:val="22"/>
                <w:lang w:eastAsia="en-US" w:bidi="ar-SA"/>
              </w:rPr>
              <w:t>ценообразования</w:t>
            </w:r>
            <w:r>
              <w:rPr>
                <w:spacing w:val="-9"/>
                <w:kern w:val="0"/>
                <w:sz w:val="22"/>
                <w:szCs w:val="22"/>
                <w:lang w:eastAsia="en-US" w:bidi="ar-SA"/>
              </w:rPr>
              <w:t xml:space="preserve"> </w:t>
            </w:r>
            <w:r>
              <w:rPr>
                <w:spacing w:val="-2"/>
                <w:kern w:val="0"/>
                <w:sz w:val="22"/>
                <w:szCs w:val="22"/>
                <w:lang w:eastAsia="en-US" w:bidi="ar-SA"/>
              </w:rPr>
              <w:t>турпродукта.</w:t>
            </w:r>
          </w:p>
          <w:p>
            <w:pPr>
              <w:pStyle w:val="TableParagraph"/>
              <w:widowControl w:val="false"/>
              <w:numPr>
                <w:ilvl w:val="0"/>
                <w:numId w:val="35"/>
              </w:numPr>
              <w:tabs>
                <w:tab w:val="clear" w:pos="720"/>
                <w:tab w:val="left" w:pos="473" w:leader="none"/>
              </w:tabs>
              <w:spacing w:before="1" w:after="0"/>
              <w:ind w:left="119" w:right="100" w:hanging="0"/>
              <w:jc w:val="left"/>
              <w:rPr>
                <w:kern w:val="0"/>
                <w:sz w:val="22"/>
                <w:szCs w:val="22"/>
                <w:lang w:eastAsia="en-US" w:bidi="ar-SA"/>
              </w:rPr>
            </w:pPr>
            <w:r>
              <w:rPr>
                <w:kern w:val="0"/>
                <w:sz w:val="22"/>
                <w:szCs w:val="22"/>
                <w:lang w:eastAsia="en-US" w:bidi="ar-SA"/>
              </w:rPr>
              <w:t>Издержки</w:t>
            </w:r>
            <w:r>
              <w:rPr>
                <w:spacing w:val="80"/>
                <w:kern w:val="0"/>
                <w:sz w:val="22"/>
                <w:szCs w:val="22"/>
                <w:lang w:eastAsia="en-US" w:bidi="ar-SA"/>
              </w:rPr>
              <w:t xml:space="preserve"> </w:t>
            </w:r>
            <w:r>
              <w:rPr>
                <w:kern w:val="0"/>
                <w:sz w:val="22"/>
                <w:szCs w:val="22"/>
                <w:lang w:eastAsia="en-US" w:bidi="ar-SA"/>
              </w:rPr>
              <w:t>туроператора.</w:t>
            </w:r>
            <w:r>
              <w:rPr>
                <w:spacing w:val="80"/>
                <w:kern w:val="0"/>
                <w:sz w:val="22"/>
                <w:szCs w:val="22"/>
                <w:lang w:eastAsia="en-US" w:bidi="ar-SA"/>
              </w:rPr>
              <w:t xml:space="preserve"> </w:t>
            </w:r>
            <w:r>
              <w:rPr>
                <w:kern w:val="0"/>
                <w:sz w:val="22"/>
                <w:szCs w:val="22"/>
                <w:lang w:eastAsia="en-US" w:bidi="ar-SA"/>
              </w:rPr>
              <w:t>Варианты</w:t>
            </w:r>
            <w:r>
              <w:rPr>
                <w:spacing w:val="80"/>
                <w:kern w:val="0"/>
                <w:sz w:val="22"/>
                <w:szCs w:val="22"/>
                <w:lang w:eastAsia="en-US" w:bidi="ar-SA"/>
              </w:rPr>
              <w:t xml:space="preserve"> </w:t>
            </w:r>
            <w:r>
              <w:rPr>
                <w:kern w:val="0"/>
                <w:sz w:val="22"/>
                <w:szCs w:val="22"/>
                <w:lang w:eastAsia="en-US" w:bidi="ar-SA"/>
              </w:rPr>
              <w:t>расчетов себестоимости тура.</w:t>
            </w:r>
          </w:p>
          <w:p>
            <w:pPr>
              <w:pStyle w:val="TableParagraph"/>
              <w:widowControl w:val="false"/>
              <w:numPr>
                <w:ilvl w:val="0"/>
                <w:numId w:val="35"/>
              </w:numPr>
              <w:tabs>
                <w:tab w:val="clear" w:pos="720"/>
                <w:tab w:val="left" w:pos="284" w:leader="none"/>
              </w:tabs>
              <w:spacing w:lineRule="exact" w:line="238" w:before="0" w:after="0"/>
              <w:ind w:left="284" w:hanging="165"/>
              <w:jc w:val="left"/>
              <w:rPr>
                <w:kern w:val="0"/>
                <w:sz w:val="22"/>
                <w:szCs w:val="22"/>
                <w:lang w:eastAsia="en-US" w:bidi="ar-SA"/>
              </w:rPr>
            </w:pPr>
            <w:r>
              <w:rPr>
                <w:kern w:val="0"/>
                <w:sz w:val="22"/>
                <w:szCs w:val="22"/>
                <w:lang w:eastAsia="en-US" w:bidi="ar-SA"/>
              </w:rPr>
              <w:t>Расчет</w:t>
            </w:r>
            <w:r>
              <w:rPr>
                <w:spacing w:val="53"/>
                <w:kern w:val="0"/>
                <w:sz w:val="22"/>
                <w:szCs w:val="22"/>
                <w:lang w:eastAsia="en-US" w:bidi="ar-SA"/>
              </w:rPr>
              <w:t xml:space="preserve"> </w:t>
            </w:r>
            <w:r>
              <w:rPr>
                <w:kern w:val="0"/>
                <w:sz w:val="22"/>
                <w:szCs w:val="22"/>
                <w:lang w:eastAsia="en-US" w:bidi="ar-SA"/>
              </w:rPr>
              <w:t>нулевой</w:t>
            </w:r>
            <w:r>
              <w:rPr>
                <w:spacing w:val="54"/>
                <w:kern w:val="0"/>
                <w:sz w:val="22"/>
                <w:szCs w:val="22"/>
                <w:lang w:eastAsia="en-US" w:bidi="ar-SA"/>
              </w:rPr>
              <w:t xml:space="preserve"> </w:t>
            </w:r>
            <w:r>
              <w:rPr>
                <w:kern w:val="0"/>
                <w:sz w:val="22"/>
                <w:szCs w:val="22"/>
                <w:lang w:eastAsia="en-US" w:bidi="ar-SA"/>
              </w:rPr>
              <w:t>рентабельности</w:t>
            </w:r>
            <w:r>
              <w:rPr>
                <w:spacing w:val="53"/>
                <w:kern w:val="0"/>
                <w:sz w:val="22"/>
                <w:szCs w:val="22"/>
                <w:lang w:eastAsia="en-US" w:bidi="ar-SA"/>
              </w:rPr>
              <w:t xml:space="preserve"> </w:t>
            </w:r>
            <w:r>
              <w:rPr>
                <w:kern w:val="0"/>
                <w:sz w:val="22"/>
                <w:szCs w:val="22"/>
                <w:lang w:eastAsia="en-US" w:bidi="ar-SA"/>
              </w:rPr>
              <w:t>на</w:t>
            </w:r>
            <w:r>
              <w:rPr>
                <w:spacing w:val="52"/>
                <w:kern w:val="0"/>
                <w:sz w:val="22"/>
                <w:szCs w:val="22"/>
                <w:lang w:eastAsia="en-US" w:bidi="ar-SA"/>
              </w:rPr>
              <w:t xml:space="preserve"> </w:t>
            </w:r>
            <w:r>
              <w:rPr>
                <w:kern w:val="0"/>
                <w:sz w:val="22"/>
                <w:szCs w:val="22"/>
                <w:lang w:eastAsia="en-US" w:bidi="ar-SA"/>
              </w:rPr>
              <w:t>уровне</w:t>
            </w:r>
            <w:r>
              <w:rPr>
                <w:spacing w:val="54"/>
                <w:kern w:val="0"/>
                <w:sz w:val="22"/>
                <w:szCs w:val="22"/>
                <w:lang w:eastAsia="en-US" w:bidi="ar-SA"/>
              </w:rPr>
              <w:t xml:space="preserve"> </w:t>
            </w:r>
            <w:r>
              <w:rPr>
                <w:spacing w:val="-2"/>
                <w:kern w:val="0"/>
                <w:sz w:val="22"/>
                <w:szCs w:val="22"/>
                <w:lang w:eastAsia="en-US" w:bidi="ar-SA"/>
              </w:rPr>
              <w:t>тура.</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7" w:before="0" w:after="0"/>
              <w:ind w:left="163" w:hanging="0"/>
              <w:jc w:val="left"/>
              <w:rPr>
                <w:kern w:val="0"/>
                <w:sz w:val="22"/>
                <w:szCs w:val="22"/>
                <w:lang w:eastAsia="en-US" w:bidi="ar-SA"/>
              </w:rPr>
            </w:pPr>
            <w:r>
              <w:rPr>
                <w:kern w:val="0"/>
                <w:sz w:val="22"/>
                <w:szCs w:val="22"/>
                <w:lang w:eastAsia="en-US" w:bidi="ar-SA"/>
              </w:rPr>
              <w:t>Решение</w:t>
            </w:r>
            <w:r>
              <w:rPr>
                <w:spacing w:val="-3"/>
                <w:kern w:val="0"/>
                <w:sz w:val="22"/>
                <w:szCs w:val="22"/>
                <w:lang w:eastAsia="en-US" w:bidi="ar-SA"/>
              </w:rPr>
              <w:t xml:space="preserve"> </w:t>
            </w:r>
            <w:r>
              <w:rPr>
                <w:spacing w:val="-2"/>
                <w:kern w:val="0"/>
                <w:sz w:val="22"/>
                <w:szCs w:val="22"/>
                <w:lang w:eastAsia="en-US" w:bidi="ar-SA"/>
              </w:rPr>
              <w:t>задач</w:t>
            </w:r>
          </w:p>
        </w:tc>
      </w:tr>
    </w:tbl>
    <w:p>
      <w:pPr>
        <w:pStyle w:val="TableParagraph"/>
        <w:spacing w:lineRule="exact" w:line="247"/>
        <w:rPr/>
      </w:pPr>
      <w:r>
        <w:rPr/>
      </w:r>
    </w:p>
    <w:p>
      <w:pPr>
        <w:sectPr>
          <w:type w:val="continuous"/>
          <w:pgSz w:w="11920" w:h="16850"/>
          <w:pgMar w:left="566" w:right="283" w:gutter="0" w:header="0" w:top="960" w:footer="453" w:bottom="640"/>
          <w:formProt w:val="false"/>
          <w:textDirection w:val="lrTb"/>
          <w:docGrid w:type="default" w:linePitch="100" w:charSpace="4096"/>
        </w:sectPr>
      </w:pPr>
    </w:p>
    <w:tbl>
      <w:tblPr>
        <w:tblStyle w:val="TableNormal"/>
        <w:tblW w:w="9348" w:type="dxa"/>
        <w:jc w:val="left"/>
        <w:tblInd w:w="862" w:type="dxa"/>
        <w:tblLayout w:type="fixed"/>
        <w:tblCellMar>
          <w:top w:w="0" w:type="dxa"/>
          <w:left w:w="5" w:type="dxa"/>
          <w:bottom w:w="0" w:type="dxa"/>
          <w:right w:w="5" w:type="dxa"/>
        </w:tblCellMar>
        <w:tblLook w:val="01e0" w:noHBand="0" w:noVBand="0" w:firstColumn="1" w:lastRow="1" w:lastColumn="1" w:firstRow="1"/>
      </w:tblPr>
      <w:tblGrid>
        <w:gridCol w:w="2199"/>
        <w:gridCol w:w="5169"/>
        <w:gridCol w:w="1980"/>
      </w:tblGrid>
      <w:tr>
        <w:trPr>
          <w:trHeight w:val="2784"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19" w:right="96" w:hanging="0"/>
              <w:jc w:val="both"/>
              <w:rPr>
                <w:kern w:val="0"/>
                <w:sz w:val="22"/>
                <w:szCs w:val="22"/>
                <w:lang w:eastAsia="en-US" w:bidi="ar-SA"/>
              </w:rPr>
            </w:pPr>
            <w:r>
              <w:rPr>
                <w:kern w:val="0"/>
                <w:sz w:val="22"/>
                <w:szCs w:val="22"/>
                <w:lang w:eastAsia="en-US" w:bidi="ar-SA"/>
              </w:rPr>
              <w:t>Расчет нулевой рентабельности на уровне фирмы. Расчет нулевой рентабельности монопрофильного туроператора. Расчет нулевой рентабельности многопрофильного туроператора. 4.Ассортимент туроператора. Тарифы туроператора. Основные методы ценообразования в туроперейтинге.</w:t>
            </w:r>
          </w:p>
          <w:p>
            <w:pPr>
              <w:pStyle w:val="TableParagraph"/>
              <w:widowControl w:val="false"/>
              <w:spacing w:before="0" w:after="0"/>
              <w:ind w:left="119" w:right="96" w:hanging="0"/>
              <w:jc w:val="both"/>
              <w:rPr>
                <w:kern w:val="0"/>
                <w:sz w:val="22"/>
                <w:szCs w:val="22"/>
                <w:lang w:eastAsia="en-US" w:bidi="ar-SA"/>
              </w:rPr>
            </w:pPr>
            <w:r>
              <w:rPr>
                <w:kern w:val="0"/>
                <w:sz w:val="22"/>
                <w:szCs w:val="22"/>
                <w:lang w:eastAsia="en-US" w:bidi="ar-SA"/>
              </w:rPr>
              <w:t>5.Уменьшение и повышение цены на турпакет – элластичность спроса.</w:t>
            </w:r>
          </w:p>
          <w:p>
            <w:pPr>
              <w:pStyle w:val="TableParagraph"/>
              <w:widowControl w:val="false"/>
              <w:spacing w:lineRule="atLeast" w:line="250" w:before="234" w:after="0"/>
              <w:ind w:left="119" w:right="96" w:hanging="0"/>
              <w:jc w:val="both"/>
              <w:rPr>
                <w:kern w:val="0"/>
                <w:sz w:val="22"/>
                <w:szCs w:val="22"/>
                <w:lang w:eastAsia="en-US" w:bidi="ar-SA"/>
              </w:rPr>
            </w:pPr>
            <w:r>
              <w:rPr>
                <w:kern w:val="0"/>
                <w:sz w:val="22"/>
                <w:szCs w:val="22"/>
                <w:lang w:eastAsia="en-US" w:bidi="ar-SA"/>
              </w:rPr>
              <w:t>Рекомендуемые</w:t>
            </w:r>
            <w:r>
              <w:rPr>
                <w:spacing w:val="-14"/>
                <w:kern w:val="0"/>
                <w:sz w:val="22"/>
                <w:szCs w:val="22"/>
                <w:lang w:eastAsia="en-US" w:bidi="ar-SA"/>
              </w:rPr>
              <w:t xml:space="preserve"> </w:t>
            </w:r>
            <w:r>
              <w:rPr>
                <w:kern w:val="0"/>
                <w:sz w:val="22"/>
                <w:szCs w:val="22"/>
                <w:lang w:eastAsia="en-US" w:bidi="ar-SA"/>
              </w:rPr>
              <w:t>источники:</w:t>
            </w:r>
            <w:r>
              <w:rPr>
                <w:spacing w:val="-14"/>
                <w:kern w:val="0"/>
                <w:sz w:val="22"/>
                <w:szCs w:val="22"/>
                <w:lang w:eastAsia="en-US" w:bidi="ar-SA"/>
              </w:rPr>
              <w:t xml:space="preserve"> </w:t>
            </w:r>
            <w:r>
              <w:rPr>
                <w:kern w:val="0"/>
                <w:sz w:val="22"/>
                <w:szCs w:val="22"/>
                <w:lang w:eastAsia="en-US" w:bidi="ar-SA"/>
              </w:rPr>
              <w:t>раздел</w:t>
            </w:r>
            <w:r>
              <w:rPr>
                <w:spacing w:val="-14"/>
                <w:kern w:val="0"/>
                <w:sz w:val="22"/>
                <w:szCs w:val="22"/>
                <w:lang w:eastAsia="en-US" w:bidi="ar-SA"/>
              </w:rPr>
              <w:t xml:space="preserve"> </w:t>
            </w:r>
            <w:r>
              <w:rPr>
                <w:kern w:val="0"/>
                <w:sz w:val="22"/>
                <w:szCs w:val="22"/>
                <w:lang w:eastAsia="en-US" w:bidi="ar-SA"/>
              </w:rPr>
              <w:t>8</w:t>
            </w:r>
            <w:r>
              <w:rPr>
                <w:spacing w:val="-13"/>
                <w:kern w:val="0"/>
                <w:sz w:val="22"/>
                <w:szCs w:val="22"/>
                <w:lang w:eastAsia="en-US" w:bidi="ar-SA"/>
              </w:rPr>
              <w:t xml:space="preserve"> </w:t>
            </w:r>
            <w:r>
              <w:rPr>
                <w:kern w:val="0"/>
                <w:sz w:val="22"/>
                <w:szCs w:val="22"/>
                <w:lang w:eastAsia="en-US" w:bidi="ar-SA"/>
              </w:rPr>
              <w:t>№№</w:t>
            </w:r>
            <w:r>
              <w:rPr>
                <w:spacing w:val="-14"/>
                <w:kern w:val="0"/>
                <w:sz w:val="22"/>
                <w:szCs w:val="22"/>
                <w:lang w:eastAsia="en-US" w:bidi="ar-SA"/>
              </w:rPr>
              <w:t xml:space="preserve"> </w:t>
            </w:r>
            <w:r>
              <w:rPr>
                <w:kern w:val="0"/>
                <w:sz w:val="22"/>
                <w:szCs w:val="22"/>
                <w:lang w:eastAsia="en-US" w:bidi="ar-SA"/>
              </w:rPr>
              <w:t>1-4,</w:t>
            </w:r>
            <w:r>
              <w:rPr>
                <w:spacing w:val="-14"/>
                <w:kern w:val="0"/>
                <w:sz w:val="22"/>
                <w:szCs w:val="22"/>
                <w:lang w:eastAsia="en-US" w:bidi="ar-SA"/>
              </w:rPr>
              <w:t xml:space="preserve"> </w:t>
            </w:r>
            <w:r>
              <w:rPr>
                <w:kern w:val="0"/>
                <w:sz w:val="22"/>
                <w:szCs w:val="22"/>
                <w:lang w:eastAsia="en-US" w:bidi="ar-SA"/>
              </w:rPr>
              <w:t>раздел 9, №№ 1-5</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r>
      <w:tr>
        <w:trPr>
          <w:trHeight w:val="2277"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84" w:hanging="0"/>
              <w:jc w:val="left"/>
              <w:rPr>
                <w:kern w:val="0"/>
                <w:sz w:val="22"/>
                <w:szCs w:val="22"/>
                <w:lang w:eastAsia="en-US" w:bidi="ar-SA"/>
              </w:rPr>
            </w:pPr>
            <w:r>
              <w:rPr>
                <w:kern w:val="0"/>
                <w:sz w:val="22"/>
                <w:szCs w:val="22"/>
                <w:lang w:eastAsia="en-US" w:bidi="ar-SA"/>
              </w:rPr>
              <w:t>Тема</w:t>
            </w:r>
            <w:r>
              <w:rPr>
                <w:spacing w:val="-14"/>
                <w:kern w:val="0"/>
                <w:sz w:val="22"/>
                <w:szCs w:val="22"/>
                <w:lang w:eastAsia="en-US" w:bidi="ar-SA"/>
              </w:rPr>
              <w:t xml:space="preserve"> </w:t>
            </w:r>
            <w:r>
              <w:rPr>
                <w:kern w:val="0"/>
                <w:sz w:val="22"/>
                <w:szCs w:val="22"/>
                <w:lang w:eastAsia="en-US" w:bidi="ar-SA"/>
              </w:rPr>
              <w:t>5.</w:t>
            </w:r>
            <w:r>
              <w:rPr>
                <w:spacing w:val="-14"/>
                <w:kern w:val="0"/>
                <w:sz w:val="22"/>
                <w:szCs w:val="22"/>
                <w:lang w:eastAsia="en-US" w:bidi="ar-SA"/>
              </w:rPr>
              <w:t xml:space="preserve"> </w:t>
            </w:r>
            <w:r>
              <w:rPr>
                <w:kern w:val="0"/>
                <w:sz w:val="22"/>
                <w:szCs w:val="22"/>
                <w:lang w:eastAsia="en-US" w:bidi="ar-SA"/>
              </w:rPr>
              <w:t xml:space="preserve">Организация процесса продажи </w:t>
            </w:r>
            <w:r>
              <w:rPr>
                <w:spacing w:val="-2"/>
                <w:kern w:val="0"/>
                <w:sz w:val="22"/>
                <w:szCs w:val="22"/>
                <w:lang w:eastAsia="en-US" w:bidi="ar-SA"/>
              </w:rPr>
              <w:t>туристского продукта.</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77" w:leader="none"/>
                <w:tab w:val="left" w:pos="2831" w:leader="none"/>
                <w:tab w:val="left" w:pos="3135" w:leader="none"/>
                <w:tab w:val="left" w:pos="4315" w:leader="none"/>
              </w:tabs>
              <w:spacing w:before="0" w:after="0"/>
              <w:ind w:left="119" w:right="98" w:hanging="0"/>
              <w:jc w:val="left"/>
              <w:rPr>
                <w:kern w:val="0"/>
                <w:sz w:val="22"/>
                <w:szCs w:val="22"/>
                <w:lang w:eastAsia="en-US" w:bidi="ar-SA"/>
              </w:rPr>
            </w:pPr>
            <w:r>
              <w:rPr>
                <w:kern w:val="0"/>
                <w:sz w:val="22"/>
                <w:szCs w:val="22"/>
                <w:lang w:eastAsia="en-US" w:bidi="ar-SA"/>
              </w:rPr>
              <w:t xml:space="preserve">1.Каналы сбыта туристского продукта. </w:t>
            </w:r>
            <w:r>
              <w:rPr>
                <w:spacing w:val="-2"/>
                <w:kern w:val="0"/>
                <w:sz w:val="22"/>
                <w:szCs w:val="22"/>
                <w:lang w:eastAsia="en-US" w:bidi="ar-SA"/>
              </w:rPr>
              <w:t>2.Стимулирование</w:t>
            </w:r>
            <w:r>
              <w:rPr>
                <w:kern w:val="0"/>
                <w:sz w:val="22"/>
                <w:szCs w:val="22"/>
                <w:lang w:eastAsia="en-US" w:bidi="ar-SA"/>
              </w:rPr>
              <w:tab/>
            </w:r>
            <w:r>
              <w:rPr>
                <w:spacing w:val="-4"/>
                <w:kern w:val="0"/>
                <w:sz w:val="22"/>
                <w:szCs w:val="22"/>
                <w:lang w:eastAsia="en-US" w:bidi="ar-SA"/>
              </w:rPr>
              <w:t>сбыта</w:t>
            </w:r>
            <w:r>
              <w:rPr>
                <w:kern w:val="0"/>
                <w:sz w:val="22"/>
                <w:szCs w:val="22"/>
                <w:lang w:eastAsia="en-US" w:bidi="ar-SA"/>
              </w:rPr>
              <w:tab/>
            </w:r>
            <w:r>
              <w:rPr>
                <w:spacing w:val="-10"/>
                <w:kern w:val="0"/>
                <w:sz w:val="22"/>
                <w:szCs w:val="22"/>
                <w:lang w:eastAsia="en-US" w:bidi="ar-SA"/>
              </w:rPr>
              <w:t>в</w:t>
            </w:r>
            <w:r>
              <w:rPr>
                <w:kern w:val="0"/>
                <w:sz w:val="22"/>
                <w:szCs w:val="22"/>
                <w:lang w:eastAsia="en-US" w:bidi="ar-SA"/>
              </w:rPr>
              <w:tab/>
            </w:r>
            <w:r>
              <w:rPr>
                <w:spacing w:val="-2"/>
                <w:kern w:val="0"/>
                <w:sz w:val="22"/>
                <w:szCs w:val="22"/>
                <w:lang w:eastAsia="en-US" w:bidi="ar-SA"/>
              </w:rPr>
              <w:t>турфирме.</w:t>
            </w:r>
            <w:r>
              <w:rPr>
                <w:kern w:val="0"/>
                <w:sz w:val="22"/>
                <w:szCs w:val="22"/>
                <w:lang w:eastAsia="en-US" w:bidi="ar-SA"/>
              </w:rPr>
              <w:tab/>
            </w:r>
            <w:r>
              <w:rPr>
                <w:spacing w:val="-2"/>
                <w:kern w:val="0"/>
                <w:sz w:val="22"/>
                <w:szCs w:val="22"/>
                <w:lang w:eastAsia="en-US" w:bidi="ar-SA"/>
              </w:rPr>
              <w:t>Личные продажи.</w:t>
            </w:r>
          </w:p>
          <w:p>
            <w:pPr>
              <w:pStyle w:val="TableParagraph"/>
              <w:widowControl w:val="false"/>
              <w:tabs>
                <w:tab w:val="clear" w:pos="720"/>
                <w:tab w:val="left" w:pos="2057" w:leader="none"/>
                <w:tab w:val="left" w:pos="3631" w:leader="none"/>
              </w:tabs>
              <w:spacing w:before="0" w:after="0"/>
              <w:ind w:left="119" w:right="98" w:hanging="0"/>
              <w:jc w:val="left"/>
              <w:rPr>
                <w:kern w:val="0"/>
                <w:sz w:val="22"/>
                <w:szCs w:val="22"/>
                <w:lang w:eastAsia="en-US" w:bidi="ar-SA"/>
              </w:rPr>
            </w:pPr>
            <w:r>
              <w:rPr>
                <w:spacing w:val="-2"/>
                <w:kern w:val="0"/>
                <w:sz w:val="22"/>
                <w:szCs w:val="22"/>
                <w:lang w:eastAsia="en-US" w:bidi="ar-SA"/>
              </w:rPr>
              <w:t>3.Эффективное</w:t>
            </w:r>
            <w:r>
              <w:rPr>
                <w:kern w:val="0"/>
                <w:sz w:val="22"/>
                <w:szCs w:val="22"/>
                <w:lang w:eastAsia="en-US" w:bidi="ar-SA"/>
              </w:rPr>
              <w:tab/>
            </w:r>
            <w:r>
              <w:rPr>
                <w:spacing w:val="-2"/>
                <w:kern w:val="0"/>
                <w:sz w:val="22"/>
                <w:szCs w:val="22"/>
                <w:lang w:eastAsia="en-US" w:bidi="ar-SA"/>
              </w:rPr>
              <w:t>управление</w:t>
            </w:r>
            <w:r>
              <w:rPr>
                <w:kern w:val="0"/>
                <w:sz w:val="22"/>
                <w:szCs w:val="22"/>
                <w:lang w:eastAsia="en-US" w:bidi="ar-SA"/>
              </w:rPr>
              <w:tab/>
            </w:r>
            <w:r>
              <w:rPr>
                <w:spacing w:val="-2"/>
                <w:kern w:val="0"/>
                <w:sz w:val="22"/>
                <w:szCs w:val="22"/>
                <w:lang w:eastAsia="en-US" w:bidi="ar-SA"/>
              </w:rPr>
              <w:t xml:space="preserve">ассортиментом </w:t>
            </w:r>
            <w:r>
              <w:rPr>
                <w:kern w:val="0"/>
                <w:sz w:val="22"/>
                <w:szCs w:val="22"/>
                <w:lang w:eastAsia="en-US" w:bidi="ar-SA"/>
              </w:rPr>
              <w:t>туристских услуг.</w:t>
            </w:r>
          </w:p>
          <w:p>
            <w:pPr>
              <w:pStyle w:val="TableParagraph"/>
              <w:widowControl w:val="false"/>
              <w:spacing w:lineRule="exact" w:line="251" w:before="0" w:after="0"/>
              <w:ind w:left="119" w:hanging="0"/>
              <w:jc w:val="left"/>
              <w:rPr>
                <w:kern w:val="0"/>
                <w:sz w:val="22"/>
                <w:szCs w:val="22"/>
                <w:lang w:eastAsia="en-US" w:bidi="ar-SA"/>
              </w:rPr>
            </w:pPr>
            <w:r>
              <w:rPr>
                <w:kern w:val="0"/>
                <w:sz w:val="22"/>
                <w:szCs w:val="22"/>
                <w:lang w:eastAsia="en-US" w:bidi="ar-SA"/>
              </w:rPr>
              <w:t>4.</w:t>
            </w:r>
            <w:r>
              <w:rPr>
                <w:spacing w:val="-6"/>
                <w:kern w:val="0"/>
                <w:sz w:val="22"/>
                <w:szCs w:val="22"/>
                <w:lang w:eastAsia="en-US" w:bidi="ar-SA"/>
              </w:rPr>
              <w:t xml:space="preserve"> </w:t>
            </w:r>
            <w:r>
              <w:rPr>
                <w:kern w:val="0"/>
                <w:sz w:val="22"/>
                <w:szCs w:val="22"/>
                <w:lang w:eastAsia="en-US" w:bidi="ar-SA"/>
              </w:rPr>
              <w:t>Поиск</w:t>
            </w:r>
            <w:r>
              <w:rPr>
                <w:spacing w:val="-6"/>
                <w:kern w:val="0"/>
                <w:sz w:val="22"/>
                <w:szCs w:val="22"/>
                <w:lang w:eastAsia="en-US" w:bidi="ar-SA"/>
              </w:rPr>
              <w:t xml:space="preserve"> </w:t>
            </w:r>
            <w:r>
              <w:rPr>
                <w:kern w:val="0"/>
                <w:sz w:val="22"/>
                <w:szCs w:val="22"/>
                <w:lang w:eastAsia="en-US" w:bidi="ar-SA"/>
              </w:rPr>
              <w:t>потенциальных</w:t>
            </w:r>
            <w:r>
              <w:rPr>
                <w:spacing w:val="-8"/>
                <w:kern w:val="0"/>
                <w:sz w:val="22"/>
                <w:szCs w:val="22"/>
                <w:lang w:eastAsia="en-US" w:bidi="ar-SA"/>
              </w:rPr>
              <w:t xml:space="preserve"> </w:t>
            </w:r>
            <w:r>
              <w:rPr>
                <w:spacing w:val="-2"/>
                <w:kern w:val="0"/>
                <w:sz w:val="22"/>
                <w:szCs w:val="22"/>
                <w:lang w:eastAsia="en-US" w:bidi="ar-SA"/>
              </w:rPr>
              <w:t>клиентов.</w:t>
            </w:r>
          </w:p>
          <w:p>
            <w:pPr>
              <w:pStyle w:val="TableParagraph"/>
              <w:widowControl w:val="false"/>
              <w:spacing w:lineRule="atLeast" w:line="250" w:before="236" w:after="0"/>
              <w:ind w:left="107" w:hanging="0"/>
              <w:jc w:val="left"/>
              <w:rPr>
                <w:kern w:val="0"/>
                <w:sz w:val="22"/>
                <w:szCs w:val="22"/>
                <w:lang w:eastAsia="en-US" w:bidi="ar-SA"/>
              </w:rPr>
            </w:pPr>
            <w:r>
              <w:rPr>
                <w:kern w:val="0"/>
                <w:sz w:val="22"/>
                <w:szCs w:val="22"/>
                <w:lang w:eastAsia="en-US" w:bidi="ar-SA"/>
              </w:rPr>
              <w:t>Рекомендуемые</w:t>
            </w:r>
            <w:r>
              <w:rPr>
                <w:spacing w:val="-11"/>
                <w:kern w:val="0"/>
                <w:sz w:val="22"/>
                <w:szCs w:val="22"/>
                <w:lang w:eastAsia="en-US" w:bidi="ar-SA"/>
              </w:rPr>
              <w:t xml:space="preserve"> </w:t>
            </w:r>
            <w:r>
              <w:rPr>
                <w:kern w:val="0"/>
                <w:sz w:val="22"/>
                <w:szCs w:val="22"/>
                <w:lang w:eastAsia="en-US" w:bidi="ar-SA"/>
              </w:rPr>
              <w:t>источники:</w:t>
            </w:r>
            <w:r>
              <w:rPr>
                <w:spacing w:val="-11"/>
                <w:kern w:val="0"/>
                <w:sz w:val="22"/>
                <w:szCs w:val="22"/>
                <w:lang w:eastAsia="en-US" w:bidi="ar-SA"/>
              </w:rPr>
              <w:t xml:space="preserve"> </w:t>
            </w:r>
            <w:r>
              <w:rPr>
                <w:kern w:val="0"/>
                <w:sz w:val="22"/>
                <w:szCs w:val="22"/>
                <w:lang w:eastAsia="en-US" w:bidi="ar-SA"/>
              </w:rPr>
              <w:t>раздел</w:t>
            </w:r>
            <w:r>
              <w:rPr>
                <w:spacing w:val="-14"/>
                <w:kern w:val="0"/>
                <w:sz w:val="22"/>
                <w:szCs w:val="22"/>
                <w:lang w:eastAsia="en-US" w:bidi="ar-SA"/>
              </w:rPr>
              <w:t xml:space="preserve"> </w:t>
            </w:r>
            <w:r>
              <w:rPr>
                <w:kern w:val="0"/>
                <w:sz w:val="22"/>
                <w:szCs w:val="22"/>
                <w:lang w:eastAsia="en-US" w:bidi="ar-SA"/>
              </w:rPr>
              <w:t>8</w:t>
            </w:r>
            <w:r>
              <w:rPr>
                <w:spacing w:val="-12"/>
                <w:kern w:val="0"/>
                <w:sz w:val="22"/>
                <w:szCs w:val="22"/>
                <w:lang w:eastAsia="en-US" w:bidi="ar-SA"/>
              </w:rPr>
              <w:t xml:space="preserve"> </w:t>
            </w:r>
            <w:r>
              <w:rPr>
                <w:kern w:val="0"/>
                <w:sz w:val="22"/>
                <w:szCs w:val="22"/>
                <w:lang w:eastAsia="en-US" w:bidi="ar-SA"/>
              </w:rPr>
              <w:t>№№</w:t>
            </w:r>
            <w:r>
              <w:rPr>
                <w:spacing w:val="-14"/>
                <w:kern w:val="0"/>
                <w:sz w:val="22"/>
                <w:szCs w:val="22"/>
                <w:lang w:eastAsia="en-US" w:bidi="ar-SA"/>
              </w:rPr>
              <w:t xml:space="preserve"> </w:t>
            </w:r>
            <w:r>
              <w:rPr>
                <w:kern w:val="0"/>
                <w:sz w:val="22"/>
                <w:szCs w:val="22"/>
                <w:lang w:eastAsia="en-US" w:bidi="ar-SA"/>
              </w:rPr>
              <w:t>1-4,</w:t>
            </w:r>
            <w:r>
              <w:rPr>
                <w:spacing w:val="-11"/>
                <w:kern w:val="0"/>
                <w:sz w:val="22"/>
                <w:szCs w:val="22"/>
                <w:lang w:eastAsia="en-US" w:bidi="ar-SA"/>
              </w:rPr>
              <w:t xml:space="preserve"> </w:t>
            </w:r>
            <w:r>
              <w:rPr>
                <w:kern w:val="0"/>
                <w:sz w:val="22"/>
                <w:szCs w:val="22"/>
                <w:lang w:eastAsia="en-US" w:bidi="ar-SA"/>
              </w:rPr>
              <w:t>раздел 9, №№ 1-5</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56" w:leader="none"/>
              </w:tabs>
              <w:spacing w:lineRule="auto" w:line="240" w:before="0" w:after="0"/>
              <w:ind w:left="107" w:right="93" w:firstLine="55"/>
              <w:jc w:val="left"/>
              <w:rPr>
                <w:kern w:val="0"/>
                <w:sz w:val="22"/>
                <w:szCs w:val="22"/>
                <w:lang w:eastAsia="en-US" w:bidi="ar-SA"/>
              </w:rPr>
            </w:pPr>
            <w:r>
              <w:rPr>
                <w:spacing w:val="-2"/>
                <w:kern w:val="0"/>
                <w:sz w:val="22"/>
                <w:szCs w:val="22"/>
                <w:lang w:eastAsia="en-US" w:bidi="ar-SA"/>
              </w:rPr>
              <w:t>Разработка</w:t>
            </w:r>
            <w:r>
              <w:rPr>
                <w:kern w:val="0"/>
                <w:sz w:val="22"/>
                <w:szCs w:val="22"/>
                <w:lang w:eastAsia="en-US" w:bidi="ar-SA"/>
              </w:rPr>
              <w:tab/>
            </w:r>
            <w:r>
              <w:rPr>
                <w:spacing w:val="-10"/>
                <w:kern w:val="0"/>
                <w:sz w:val="22"/>
                <w:szCs w:val="22"/>
                <w:lang w:eastAsia="en-US" w:bidi="ar-SA"/>
              </w:rPr>
              <w:t xml:space="preserve">и </w:t>
            </w:r>
            <w:r>
              <w:rPr>
                <w:kern w:val="0"/>
                <w:sz w:val="22"/>
                <w:szCs w:val="22"/>
                <w:lang w:eastAsia="en-US" w:bidi="ar-SA"/>
              </w:rPr>
              <w:t>решение кейсов</w:t>
            </w:r>
          </w:p>
        </w:tc>
      </w:tr>
      <w:tr>
        <w:trPr>
          <w:trHeight w:val="2783"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175" w:hanging="0"/>
              <w:jc w:val="left"/>
              <w:rPr>
                <w:kern w:val="0"/>
                <w:sz w:val="22"/>
                <w:szCs w:val="22"/>
                <w:lang w:eastAsia="en-US" w:bidi="ar-SA"/>
              </w:rPr>
            </w:pPr>
            <w:r>
              <w:rPr>
                <w:kern w:val="0"/>
                <w:sz w:val="22"/>
                <w:szCs w:val="22"/>
                <w:lang w:eastAsia="en-US" w:bidi="ar-SA"/>
              </w:rPr>
              <w:t>Тема</w:t>
            </w:r>
            <w:r>
              <w:rPr>
                <w:spacing w:val="-14"/>
                <w:kern w:val="0"/>
                <w:sz w:val="22"/>
                <w:szCs w:val="22"/>
                <w:lang w:eastAsia="en-US" w:bidi="ar-SA"/>
              </w:rPr>
              <w:t xml:space="preserve"> </w:t>
            </w:r>
            <w:r>
              <w:rPr>
                <w:kern w:val="0"/>
                <w:sz w:val="22"/>
                <w:szCs w:val="22"/>
                <w:lang w:eastAsia="en-US" w:bidi="ar-SA"/>
              </w:rPr>
              <w:t>6.</w:t>
            </w:r>
            <w:r>
              <w:rPr>
                <w:spacing w:val="-14"/>
                <w:kern w:val="0"/>
                <w:sz w:val="22"/>
                <w:szCs w:val="22"/>
                <w:lang w:eastAsia="en-US" w:bidi="ar-SA"/>
              </w:rPr>
              <w:t xml:space="preserve"> </w:t>
            </w:r>
            <w:r>
              <w:rPr>
                <w:kern w:val="0"/>
                <w:sz w:val="22"/>
                <w:szCs w:val="22"/>
                <w:lang w:eastAsia="en-US" w:bidi="ar-SA"/>
              </w:rPr>
              <w:t xml:space="preserve">Рекламные </w:t>
            </w:r>
            <w:r>
              <w:rPr>
                <w:spacing w:val="-2"/>
                <w:kern w:val="0"/>
                <w:sz w:val="22"/>
                <w:szCs w:val="22"/>
                <w:lang w:eastAsia="en-US" w:bidi="ar-SA"/>
              </w:rPr>
              <w:t>методы продвижения турпродукта.</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34"/>
              </w:numPr>
              <w:tabs>
                <w:tab w:val="clear" w:pos="720"/>
                <w:tab w:val="left" w:pos="282" w:leader="none"/>
                <w:tab w:val="left" w:pos="1971" w:leader="none"/>
                <w:tab w:val="left" w:pos="2736" w:leader="none"/>
                <w:tab w:val="left" w:pos="3754" w:leader="none"/>
                <w:tab w:val="left" w:pos="4063" w:leader="none"/>
              </w:tabs>
              <w:spacing w:lineRule="auto" w:line="240" w:before="0" w:after="0"/>
              <w:ind w:left="119" w:right="98" w:hanging="0"/>
              <w:jc w:val="left"/>
              <w:rPr>
                <w:kern w:val="0"/>
                <w:sz w:val="22"/>
                <w:szCs w:val="22"/>
                <w:lang w:eastAsia="en-US" w:bidi="ar-SA"/>
              </w:rPr>
            </w:pPr>
            <w:r>
              <w:rPr>
                <w:spacing w:val="-2"/>
                <w:kern w:val="0"/>
                <w:sz w:val="22"/>
                <w:szCs w:val="22"/>
                <w:lang w:eastAsia="en-US" w:bidi="ar-SA"/>
              </w:rPr>
              <w:t>Отличительные</w:t>
            </w:r>
            <w:r>
              <w:rPr>
                <w:kern w:val="0"/>
                <w:sz w:val="22"/>
                <w:szCs w:val="22"/>
                <w:lang w:eastAsia="en-US" w:bidi="ar-SA"/>
              </w:rPr>
              <w:tab/>
            </w:r>
            <w:r>
              <w:rPr>
                <w:spacing w:val="-2"/>
                <w:kern w:val="0"/>
                <w:sz w:val="22"/>
                <w:szCs w:val="22"/>
                <w:lang w:eastAsia="en-US" w:bidi="ar-SA"/>
              </w:rPr>
              <w:t>черты</w:t>
            </w:r>
            <w:r>
              <w:rPr>
                <w:kern w:val="0"/>
                <w:sz w:val="22"/>
                <w:szCs w:val="22"/>
                <w:lang w:eastAsia="en-US" w:bidi="ar-SA"/>
              </w:rPr>
              <w:tab/>
            </w:r>
            <w:r>
              <w:rPr>
                <w:spacing w:val="-2"/>
                <w:kern w:val="0"/>
                <w:sz w:val="22"/>
                <w:szCs w:val="22"/>
                <w:lang w:eastAsia="en-US" w:bidi="ar-SA"/>
              </w:rPr>
              <w:t>рекламы</w:t>
            </w:r>
            <w:r>
              <w:rPr>
                <w:kern w:val="0"/>
                <w:sz w:val="22"/>
                <w:szCs w:val="22"/>
                <w:lang w:eastAsia="en-US" w:bidi="ar-SA"/>
              </w:rPr>
              <w:tab/>
            </w:r>
            <w:r>
              <w:rPr>
                <w:spacing w:val="-10"/>
                <w:kern w:val="0"/>
                <w:sz w:val="22"/>
                <w:szCs w:val="22"/>
                <w:lang w:eastAsia="en-US" w:bidi="ar-SA"/>
              </w:rPr>
              <w:t>в</w:t>
            </w:r>
            <w:r>
              <w:rPr>
                <w:kern w:val="0"/>
                <w:sz w:val="22"/>
                <w:szCs w:val="22"/>
                <w:lang w:eastAsia="en-US" w:bidi="ar-SA"/>
              </w:rPr>
              <w:tab/>
            </w:r>
            <w:r>
              <w:rPr>
                <w:spacing w:val="-2"/>
                <w:kern w:val="0"/>
                <w:sz w:val="22"/>
                <w:szCs w:val="22"/>
                <w:lang w:eastAsia="en-US" w:bidi="ar-SA"/>
              </w:rPr>
              <w:t>индустрии туризма.</w:t>
            </w:r>
          </w:p>
          <w:p>
            <w:pPr>
              <w:pStyle w:val="TableParagraph"/>
              <w:widowControl w:val="false"/>
              <w:numPr>
                <w:ilvl w:val="0"/>
                <w:numId w:val="34"/>
              </w:numPr>
              <w:tabs>
                <w:tab w:val="clear" w:pos="720"/>
                <w:tab w:val="left" w:pos="282" w:leader="none"/>
                <w:tab w:val="left" w:pos="980" w:leader="none"/>
                <w:tab w:val="left" w:pos="2003" w:leader="none"/>
                <w:tab w:val="left" w:pos="2317" w:leader="none"/>
                <w:tab w:val="left" w:pos="3339" w:leader="none"/>
                <w:tab w:val="left" w:pos="4503" w:leader="none"/>
              </w:tabs>
              <w:spacing w:before="0" w:after="0"/>
              <w:ind w:left="119" w:right="97" w:hanging="0"/>
              <w:jc w:val="left"/>
              <w:rPr>
                <w:kern w:val="0"/>
                <w:sz w:val="22"/>
                <w:szCs w:val="22"/>
                <w:lang w:eastAsia="en-US" w:bidi="ar-SA"/>
              </w:rPr>
            </w:pPr>
            <w:r>
              <w:rPr>
                <w:spacing w:val="-4"/>
                <w:kern w:val="0"/>
                <w:sz w:val="22"/>
                <w:szCs w:val="22"/>
                <w:lang w:eastAsia="en-US" w:bidi="ar-SA"/>
              </w:rPr>
              <w:t>Цели</w:t>
            </w:r>
            <w:r>
              <w:rPr>
                <w:kern w:val="0"/>
                <w:sz w:val="22"/>
                <w:szCs w:val="22"/>
                <w:lang w:eastAsia="en-US" w:bidi="ar-SA"/>
              </w:rPr>
              <w:tab/>
            </w:r>
            <w:r>
              <w:rPr>
                <w:spacing w:val="-2"/>
                <w:kern w:val="0"/>
                <w:sz w:val="22"/>
                <w:szCs w:val="22"/>
                <w:lang w:eastAsia="en-US" w:bidi="ar-SA"/>
              </w:rPr>
              <w:t>рекламы</w:t>
            </w:r>
            <w:r>
              <w:rPr>
                <w:kern w:val="0"/>
                <w:sz w:val="22"/>
                <w:szCs w:val="22"/>
                <w:lang w:eastAsia="en-US" w:bidi="ar-SA"/>
              </w:rPr>
              <w:tab/>
            </w:r>
            <w:r>
              <w:rPr>
                <w:spacing w:val="-10"/>
                <w:kern w:val="0"/>
                <w:sz w:val="22"/>
                <w:szCs w:val="22"/>
                <w:lang w:eastAsia="en-US" w:bidi="ar-SA"/>
              </w:rPr>
              <w:t>в</w:t>
            </w:r>
            <w:r>
              <w:rPr>
                <w:kern w:val="0"/>
                <w:sz w:val="22"/>
                <w:szCs w:val="22"/>
                <w:lang w:eastAsia="en-US" w:bidi="ar-SA"/>
              </w:rPr>
              <w:tab/>
            </w:r>
            <w:r>
              <w:rPr>
                <w:spacing w:val="-2"/>
                <w:kern w:val="0"/>
                <w:sz w:val="22"/>
                <w:szCs w:val="22"/>
                <w:lang w:eastAsia="en-US" w:bidi="ar-SA"/>
              </w:rPr>
              <w:t>туризме.</w:t>
            </w:r>
            <w:r>
              <w:rPr>
                <w:kern w:val="0"/>
                <w:sz w:val="22"/>
                <w:szCs w:val="22"/>
                <w:lang w:eastAsia="en-US" w:bidi="ar-SA"/>
              </w:rPr>
              <w:tab/>
            </w:r>
            <w:r>
              <w:rPr>
                <w:spacing w:val="-2"/>
                <w:kern w:val="0"/>
                <w:sz w:val="22"/>
                <w:szCs w:val="22"/>
                <w:lang w:eastAsia="en-US" w:bidi="ar-SA"/>
              </w:rPr>
              <w:t>Основные</w:t>
            </w:r>
            <w:r>
              <w:rPr>
                <w:kern w:val="0"/>
                <w:sz w:val="22"/>
                <w:szCs w:val="22"/>
                <w:lang w:eastAsia="en-US" w:bidi="ar-SA"/>
              </w:rPr>
              <w:tab/>
            </w:r>
            <w:r>
              <w:rPr>
                <w:spacing w:val="-4"/>
                <w:kern w:val="0"/>
                <w:sz w:val="22"/>
                <w:szCs w:val="22"/>
                <w:lang w:eastAsia="en-US" w:bidi="ar-SA"/>
              </w:rPr>
              <w:t xml:space="preserve">блоки </w:t>
            </w:r>
            <w:r>
              <w:rPr>
                <w:kern w:val="0"/>
                <w:sz w:val="22"/>
                <w:szCs w:val="22"/>
                <w:lang w:eastAsia="en-US" w:bidi="ar-SA"/>
              </w:rPr>
              <w:t>тактических решений по туррекламе.</w:t>
            </w:r>
          </w:p>
          <w:p>
            <w:pPr>
              <w:pStyle w:val="TableParagraph"/>
              <w:widowControl w:val="false"/>
              <w:numPr>
                <w:ilvl w:val="0"/>
                <w:numId w:val="34"/>
              </w:numPr>
              <w:tabs>
                <w:tab w:val="clear" w:pos="720"/>
                <w:tab w:val="left" w:pos="784" w:leader="none"/>
                <w:tab w:val="left" w:pos="2233" w:leader="none"/>
                <w:tab w:val="left" w:pos="3759" w:leader="none"/>
              </w:tabs>
              <w:spacing w:before="0" w:after="0"/>
              <w:ind w:left="119" w:right="97" w:hanging="0"/>
              <w:jc w:val="left"/>
              <w:rPr>
                <w:kern w:val="0"/>
                <w:sz w:val="22"/>
                <w:szCs w:val="22"/>
                <w:lang w:eastAsia="en-US" w:bidi="ar-SA"/>
              </w:rPr>
            </w:pPr>
            <w:r>
              <w:rPr>
                <w:spacing w:val="-2"/>
                <w:kern w:val="0"/>
                <w:sz w:val="22"/>
                <w:szCs w:val="22"/>
                <w:lang w:eastAsia="en-US" w:bidi="ar-SA"/>
              </w:rPr>
              <w:t>Основные</w:t>
            </w:r>
            <w:r>
              <w:rPr>
                <w:kern w:val="0"/>
                <w:sz w:val="22"/>
                <w:szCs w:val="22"/>
                <w:lang w:eastAsia="en-US" w:bidi="ar-SA"/>
              </w:rPr>
              <w:tab/>
            </w:r>
            <w:r>
              <w:rPr>
                <w:spacing w:val="-2"/>
                <w:kern w:val="0"/>
                <w:sz w:val="22"/>
                <w:szCs w:val="22"/>
                <w:lang w:eastAsia="en-US" w:bidi="ar-SA"/>
              </w:rPr>
              <w:t>рекламные</w:t>
            </w:r>
            <w:r>
              <w:rPr>
                <w:kern w:val="0"/>
                <w:sz w:val="22"/>
                <w:szCs w:val="22"/>
                <w:lang w:eastAsia="en-US" w:bidi="ar-SA"/>
              </w:rPr>
              <w:tab/>
            </w:r>
            <w:r>
              <w:rPr>
                <w:spacing w:val="-2"/>
                <w:kern w:val="0"/>
                <w:sz w:val="22"/>
                <w:szCs w:val="22"/>
                <w:lang w:eastAsia="en-US" w:bidi="ar-SA"/>
              </w:rPr>
              <w:t xml:space="preserve">инструменты, </w:t>
            </w:r>
            <w:r>
              <w:rPr>
                <w:kern w:val="0"/>
                <w:sz w:val="22"/>
                <w:szCs w:val="22"/>
                <w:lang w:eastAsia="en-US" w:bidi="ar-SA"/>
              </w:rPr>
              <w:t>используемые в туризме.</w:t>
            </w:r>
          </w:p>
          <w:p>
            <w:pPr>
              <w:pStyle w:val="TableParagraph"/>
              <w:widowControl w:val="false"/>
              <w:numPr>
                <w:ilvl w:val="0"/>
                <w:numId w:val="33"/>
              </w:numPr>
              <w:tabs>
                <w:tab w:val="clear" w:pos="720"/>
                <w:tab w:val="left" w:pos="339" w:leader="none"/>
              </w:tabs>
              <w:spacing w:lineRule="exact" w:line="252" w:before="0" w:after="0"/>
              <w:ind w:left="339" w:hanging="220"/>
              <w:jc w:val="left"/>
              <w:rPr>
                <w:kern w:val="0"/>
                <w:sz w:val="22"/>
                <w:szCs w:val="22"/>
                <w:lang w:eastAsia="en-US" w:bidi="ar-SA"/>
              </w:rPr>
            </w:pPr>
            <w:r>
              <w:rPr>
                <w:kern w:val="0"/>
                <w:sz w:val="22"/>
                <w:szCs w:val="22"/>
                <w:lang w:eastAsia="en-US" w:bidi="ar-SA"/>
              </w:rPr>
              <w:t>Эффективность</w:t>
            </w:r>
            <w:r>
              <w:rPr>
                <w:spacing w:val="-14"/>
                <w:kern w:val="0"/>
                <w:sz w:val="22"/>
                <w:szCs w:val="22"/>
                <w:lang w:eastAsia="en-US" w:bidi="ar-SA"/>
              </w:rPr>
              <w:t xml:space="preserve"> </w:t>
            </w:r>
            <w:r>
              <w:rPr>
                <w:kern w:val="0"/>
                <w:sz w:val="22"/>
                <w:szCs w:val="22"/>
                <w:lang w:eastAsia="en-US" w:bidi="ar-SA"/>
              </w:rPr>
              <w:t>размещения</w:t>
            </w:r>
            <w:r>
              <w:rPr>
                <w:spacing w:val="-11"/>
                <w:kern w:val="0"/>
                <w:sz w:val="22"/>
                <w:szCs w:val="22"/>
                <w:lang w:eastAsia="en-US" w:bidi="ar-SA"/>
              </w:rPr>
              <w:t xml:space="preserve"> </w:t>
            </w:r>
            <w:r>
              <w:rPr>
                <w:spacing w:val="-2"/>
                <w:kern w:val="0"/>
                <w:sz w:val="22"/>
                <w:szCs w:val="22"/>
                <w:lang w:eastAsia="en-US" w:bidi="ar-SA"/>
              </w:rPr>
              <w:t>рекламы.</w:t>
            </w:r>
          </w:p>
          <w:p>
            <w:pPr>
              <w:pStyle w:val="TableParagraph"/>
              <w:widowControl w:val="false"/>
              <w:numPr>
                <w:ilvl w:val="0"/>
                <w:numId w:val="33"/>
              </w:numPr>
              <w:tabs>
                <w:tab w:val="clear" w:pos="720"/>
                <w:tab w:val="left" w:pos="394" w:leader="none"/>
              </w:tabs>
              <w:spacing w:lineRule="exact" w:line="252" w:before="0" w:after="0"/>
              <w:ind w:left="394" w:hanging="220"/>
              <w:jc w:val="left"/>
              <w:rPr>
                <w:kern w:val="0"/>
                <w:sz w:val="22"/>
                <w:szCs w:val="22"/>
                <w:lang w:eastAsia="en-US" w:bidi="ar-SA"/>
              </w:rPr>
            </w:pPr>
            <w:r>
              <w:rPr>
                <w:kern w:val="0"/>
                <w:sz w:val="22"/>
                <w:szCs w:val="22"/>
                <w:lang w:eastAsia="en-US" w:bidi="ar-SA"/>
              </w:rPr>
              <w:t>Тактические</w:t>
            </w:r>
            <w:r>
              <w:rPr>
                <w:spacing w:val="-6"/>
                <w:kern w:val="0"/>
                <w:sz w:val="22"/>
                <w:szCs w:val="22"/>
                <w:lang w:eastAsia="en-US" w:bidi="ar-SA"/>
              </w:rPr>
              <w:t xml:space="preserve"> </w:t>
            </w:r>
            <w:r>
              <w:rPr>
                <w:kern w:val="0"/>
                <w:sz w:val="22"/>
                <w:szCs w:val="22"/>
                <w:lang w:eastAsia="en-US" w:bidi="ar-SA"/>
              </w:rPr>
              <w:t>решения</w:t>
            </w:r>
            <w:r>
              <w:rPr>
                <w:spacing w:val="-4"/>
                <w:kern w:val="0"/>
                <w:sz w:val="22"/>
                <w:szCs w:val="22"/>
                <w:lang w:eastAsia="en-US" w:bidi="ar-SA"/>
              </w:rPr>
              <w:t xml:space="preserve"> </w:t>
            </w:r>
            <w:r>
              <w:rPr>
                <w:kern w:val="0"/>
                <w:sz w:val="22"/>
                <w:szCs w:val="22"/>
                <w:lang w:eastAsia="en-US" w:bidi="ar-SA"/>
              </w:rPr>
              <w:t>по</w:t>
            </w:r>
            <w:r>
              <w:rPr>
                <w:spacing w:val="-3"/>
                <w:kern w:val="0"/>
                <w:sz w:val="22"/>
                <w:szCs w:val="22"/>
                <w:lang w:eastAsia="en-US" w:bidi="ar-SA"/>
              </w:rPr>
              <w:t xml:space="preserve"> </w:t>
            </w:r>
            <w:r>
              <w:rPr>
                <w:kern w:val="0"/>
                <w:sz w:val="22"/>
                <w:szCs w:val="22"/>
                <w:lang w:eastAsia="en-US" w:bidi="ar-SA"/>
              </w:rPr>
              <w:t>рекламе</w:t>
            </w:r>
            <w:r>
              <w:rPr>
                <w:spacing w:val="-3"/>
                <w:kern w:val="0"/>
                <w:sz w:val="22"/>
                <w:szCs w:val="22"/>
                <w:lang w:eastAsia="en-US" w:bidi="ar-SA"/>
              </w:rPr>
              <w:t xml:space="preserve"> </w:t>
            </w:r>
            <w:r>
              <w:rPr>
                <w:spacing w:val="-2"/>
                <w:kern w:val="0"/>
                <w:sz w:val="22"/>
                <w:szCs w:val="22"/>
                <w:lang w:eastAsia="en-US" w:bidi="ar-SA"/>
              </w:rPr>
              <w:t>турпродукта.</w:t>
            </w:r>
          </w:p>
          <w:p>
            <w:pPr>
              <w:pStyle w:val="TableParagraph"/>
              <w:widowControl w:val="false"/>
              <w:spacing w:lineRule="exact" w:line="252" w:before="232" w:after="0"/>
              <w:ind w:left="119" w:hanging="0"/>
              <w:jc w:val="left"/>
              <w:rPr>
                <w:kern w:val="0"/>
                <w:sz w:val="22"/>
                <w:szCs w:val="22"/>
                <w:lang w:eastAsia="en-US" w:bidi="ar-SA"/>
              </w:rPr>
            </w:pPr>
            <w:r>
              <w:rPr>
                <w:kern w:val="0"/>
                <w:sz w:val="22"/>
                <w:szCs w:val="22"/>
                <w:lang w:eastAsia="en-US" w:bidi="ar-SA"/>
              </w:rPr>
              <w:t>Рекомендуемые</w:t>
            </w:r>
            <w:r>
              <w:rPr>
                <w:spacing w:val="-14"/>
                <w:kern w:val="0"/>
                <w:sz w:val="22"/>
                <w:szCs w:val="22"/>
                <w:lang w:eastAsia="en-US" w:bidi="ar-SA"/>
              </w:rPr>
              <w:t xml:space="preserve"> </w:t>
            </w:r>
            <w:r>
              <w:rPr>
                <w:kern w:val="0"/>
                <w:sz w:val="22"/>
                <w:szCs w:val="22"/>
                <w:lang w:eastAsia="en-US" w:bidi="ar-SA"/>
              </w:rPr>
              <w:t>источники:</w:t>
            </w:r>
            <w:r>
              <w:rPr>
                <w:spacing w:val="-14"/>
                <w:kern w:val="0"/>
                <w:sz w:val="22"/>
                <w:szCs w:val="22"/>
                <w:lang w:eastAsia="en-US" w:bidi="ar-SA"/>
              </w:rPr>
              <w:t xml:space="preserve"> </w:t>
            </w:r>
            <w:r>
              <w:rPr>
                <w:kern w:val="0"/>
                <w:sz w:val="22"/>
                <w:szCs w:val="22"/>
                <w:lang w:eastAsia="en-US" w:bidi="ar-SA"/>
              </w:rPr>
              <w:t>раздел</w:t>
            </w:r>
            <w:r>
              <w:rPr>
                <w:spacing w:val="-14"/>
                <w:kern w:val="0"/>
                <w:sz w:val="22"/>
                <w:szCs w:val="22"/>
                <w:lang w:eastAsia="en-US" w:bidi="ar-SA"/>
              </w:rPr>
              <w:t xml:space="preserve"> </w:t>
            </w:r>
            <w:r>
              <w:rPr>
                <w:kern w:val="0"/>
                <w:sz w:val="22"/>
                <w:szCs w:val="22"/>
                <w:lang w:eastAsia="en-US" w:bidi="ar-SA"/>
              </w:rPr>
              <w:t>8</w:t>
            </w:r>
            <w:r>
              <w:rPr>
                <w:spacing w:val="-13"/>
                <w:kern w:val="0"/>
                <w:sz w:val="22"/>
                <w:szCs w:val="22"/>
                <w:lang w:eastAsia="en-US" w:bidi="ar-SA"/>
              </w:rPr>
              <w:t xml:space="preserve"> </w:t>
            </w:r>
            <w:r>
              <w:rPr>
                <w:kern w:val="0"/>
                <w:sz w:val="22"/>
                <w:szCs w:val="22"/>
                <w:lang w:eastAsia="en-US" w:bidi="ar-SA"/>
              </w:rPr>
              <w:t>№№</w:t>
            </w:r>
            <w:r>
              <w:rPr>
                <w:spacing w:val="-14"/>
                <w:kern w:val="0"/>
                <w:sz w:val="22"/>
                <w:szCs w:val="22"/>
                <w:lang w:eastAsia="en-US" w:bidi="ar-SA"/>
              </w:rPr>
              <w:t xml:space="preserve"> </w:t>
            </w:r>
            <w:r>
              <w:rPr>
                <w:kern w:val="0"/>
                <w:sz w:val="22"/>
                <w:szCs w:val="22"/>
                <w:lang w:eastAsia="en-US" w:bidi="ar-SA"/>
              </w:rPr>
              <w:t>1-4,</w:t>
            </w:r>
            <w:r>
              <w:rPr>
                <w:spacing w:val="-14"/>
                <w:kern w:val="0"/>
                <w:sz w:val="22"/>
                <w:szCs w:val="22"/>
                <w:lang w:eastAsia="en-US" w:bidi="ar-SA"/>
              </w:rPr>
              <w:t xml:space="preserve"> </w:t>
            </w:r>
            <w:r>
              <w:rPr>
                <w:kern w:val="0"/>
                <w:sz w:val="22"/>
                <w:szCs w:val="22"/>
                <w:lang w:eastAsia="en-US" w:bidi="ar-SA"/>
              </w:rPr>
              <w:t>раздел 9, №№ 1-5</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37" w:leader="none"/>
                <w:tab w:val="left" w:pos="1756" w:leader="none"/>
              </w:tabs>
              <w:spacing w:lineRule="auto" w:line="240" w:before="0" w:after="0"/>
              <w:ind w:left="107" w:right="93" w:firstLine="55"/>
              <w:jc w:val="left"/>
              <w:rPr>
                <w:kern w:val="0"/>
                <w:sz w:val="22"/>
                <w:szCs w:val="22"/>
                <w:lang w:eastAsia="en-US" w:bidi="ar-SA"/>
              </w:rPr>
            </w:pPr>
            <w:r>
              <w:rPr>
                <w:spacing w:val="-2"/>
                <w:kern w:val="0"/>
                <w:sz w:val="22"/>
                <w:szCs w:val="22"/>
                <w:lang w:eastAsia="en-US" w:bidi="ar-SA"/>
              </w:rPr>
              <w:t>Разработка</w:t>
            </w:r>
            <w:r>
              <w:rPr>
                <w:kern w:val="0"/>
                <w:sz w:val="22"/>
                <w:szCs w:val="22"/>
                <w:lang w:eastAsia="en-US" w:bidi="ar-SA"/>
              </w:rPr>
              <w:tab/>
              <w:tab/>
            </w:r>
            <w:r>
              <w:rPr>
                <w:spacing w:val="-10"/>
                <w:kern w:val="0"/>
                <w:sz w:val="22"/>
                <w:szCs w:val="22"/>
                <w:lang w:eastAsia="en-US" w:bidi="ar-SA"/>
              </w:rPr>
              <w:t xml:space="preserve">и </w:t>
            </w:r>
            <w:r>
              <w:rPr>
                <w:spacing w:val="-2"/>
                <w:kern w:val="0"/>
                <w:sz w:val="22"/>
                <w:szCs w:val="22"/>
                <w:lang w:eastAsia="en-US" w:bidi="ar-SA"/>
              </w:rPr>
              <w:t>решение</w:t>
            </w:r>
            <w:r>
              <w:rPr>
                <w:kern w:val="0"/>
                <w:sz w:val="22"/>
                <w:szCs w:val="22"/>
                <w:lang w:eastAsia="en-US" w:bidi="ar-SA"/>
              </w:rPr>
              <w:tab/>
            </w:r>
            <w:r>
              <w:rPr>
                <w:spacing w:val="-2"/>
                <w:kern w:val="0"/>
                <w:sz w:val="22"/>
                <w:szCs w:val="22"/>
                <w:lang w:eastAsia="en-US" w:bidi="ar-SA"/>
              </w:rPr>
              <w:t>кейсов</w:t>
            </w:r>
          </w:p>
          <w:p>
            <w:pPr>
              <w:pStyle w:val="TableParagraph"/>
              <w:widowControl w:val="false"/>
              <w:spacing w:before="241" w:after="0"/>
              <w:ind w:left="107" w:hanging="0"/>
              <w:jc w:val="left"/>
              <w:rPr>
                <w:kern w:val="0"/>
                <w:sz w:val="22"/>
                <w:szCs w:val="22"/>
                <w:lang w:eastAsia="en-US" w:bidi="ar-SA"/>
              </w:rPr>
            </w:pPr>
            <w:r>
              <w:rPr>
                <w:kern w:val="0"/>
                <w:sz w:val="22"/>
                <w:szCs w:val="22"/>
                <w:lang w:eastAsia="en-US" w:bidi="ar-SA"/>
              </w:rPr>
              <w:t>Решение</w:t>
            </w:r>
            <w:r>
              <w:rPr>
                <w:spacing w:val="-3"/>
                <w:kern w:val="0"/>
                <w:sz w:val="22"/>
                <w:szCs w:val="22"/>
                <w:lang w:eastAsia="en-US" w:bidi="ar-SA"/>
              </w:rPr>
              <w:t xml:space="preserve"> </w:t>
            </w:r>
            <w:r>
              <w:rPr>
                <w:spacing w:val="-2"/>
                <w:kern w:val="0"/>
                <w:sz w:val="22"/>
                <w:szCs w:val="22"/>
                <w:lang w:eastAsia="en-US" w:bidi="ar-SA"/>
              </w:rPr>
              <w:t>задач</w:t>
            </w:r>
          </w:p>
        </w:tc>
      </w:tr>
      <w:tr>
        <w:trPr>
          <w:trHeight w:val="3036"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84" w:hanging="0"/>
              <w:jc w:val="left"/>
              <w:rPr>
                <w:kern w:val="0"/>
                <w:sz w:val="22"/>
                <w:szCs w:val="22"/>
                <w:lang w:eastAsia="en-US" w:bidi="ar-SA"/>
              </w:rPr>
            </w:pPr>
            <w:r>
              <w:rPr>
                <w:kern w:val="0"/>
                <w:sz w:val="22"/>
                <w:szCs w:val="22"/>
                <w:lang w:eastAsia="en-US" w:bidi="ar-SA"/>
              </w:rPr>
              <w:t>Тема</w:t>
            </w:r>
            <w:r>
              <w:rPr>
                <w:spacing w:val="-14"/>
                <w:kern w:val="0"/>
                <w:sz w:val="22"/>
                <w:szCs w:val="22"/>
                <w:lang w:eastAsia="en-US" w:bidi="ar-SA"/>
              </w:rPr>
              <w:t xml:space="preserve"> </w:t>
            </w:r>
            <w:r>
              <w:rPr>
                <w:kern w:val="0"/>
                <w:sz w:val="22"/>
                <w:szCs w:val="22"/>
                <w:lang w:eastAsia="en-US" w:bidi="ar-SA"/>
              </w:rPr>
              <w:t>7.</w:t>
            </w:r>
            <w:r>
              <w:rPr>
                <w:spacing w:val="-14"/>
                <w:kern w:val="0"/>
                <w:sz w:val="22"/>
                <w:szCs w:val="22"/>
                <w:lang w:eastAsia="en-US" w:bidi="ar-SA"/>
              </w:rPr>
              <w:t xml:space="preserve"> </w:t>
            </w:r>
            <w:r>
              <w:rPr>
                <w:kern w:val="0"/>
                <w:sz w:val="22"/>
                <w:szCs w:val="22"/>
                <w:lang w:eastAsia="en-US" w:bidi="ar-SA"/>
              </w:rPr>
              <w:t xml:space="preserve">Организация </w:t>
            </w:r>
            <w:r>
              <w:rPr>
                <w:spacing w:val="-2"/>
                <w:kern w:val="0"/>
                <w:sz w:val="22"/>
                <w:szCs w:val="22"/>
                <w:lang w:eastAsia="en-US" w:bidi="ar-SA"/>
              </w:rPr>
              <w:t>обслуживания клиентов.</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32"/>
              </w:numPr>
              <w:tabs>
                <w:tab w:val="clear" w:pos="720"/>
                <w:tab w:val="left" w:pos="284" w:leader="none"/>
              </w:tabs>
              <w:spacing w:before="0" w:after="0"/>
              <w:ind w:left="119" w:right="97" w:hanging="0"/>
              <w:jc w:val="both"/>
              <w:rPr>
                <w:kern w:val="0"/>
                <w:sz w:val="22"/>
                <w:szCs w:val="22"/>
                <w:lang w:eastAsia="en-US" w:bidi="ar-SA"/>
              </w:rPr>
            </w:pPr>
            <w:r>
              <w:rPr>
                <w:kern w:val="0"/>
                <w:sz w:val="22"/>
                <w:szCs w:val="22"/>
                <w:lang w:eastAsia="en-US" w:bidi="ar-SA"/>
              </w:rPr>
              <w:t xml:space="preserve">Классификация клиентов, шкала потребностей </w:t>
            </w:r>
            <w:r>
              <w:rPr>
                <w:spacing w:val="-2"/>
                <w:kern w:val="0"/>
                <w:sz w:val="22"/>
                <w:szCs w:val="22"/>
                <w:lang w:eastAsia="en-US" w:bidi="ar-SA"/>
              </w:rPr>
              <w:t>клиентов.</w:t>
            </w:r>
          </w:p>
          <w:p>
            <w:pPr>
              <w:pStyle w:val="TableParagraph"/>
              <w:widowControl w:val="false"/>
              <w:numPr>
                <w:ilvl w:val="0"/>
                <w:numId w:val="32"/>
              </w:numPr>
              <w:tabs>
                <w:tab w:val="clear" w:pos="720"/>
                <w:tab w:val="left" w:pos="284" w:leader="none"/>
              </w:tabs>
              <w:spacing w:before="0" w:after="0"/>
              <w:ind w:left="119" w:right="98" w:hanging="0"/>
              <w:jc w:val="both"/>
              <w:rPr>
                <w:kern w:val="0"/>
                <w:sz w:val="22"/>
                <w:szCs w:val="22"/>
                <w:lang w:eastAsia="en-US" w:bidi="ar-SA"/>
              </w:rPr>
            </w:pPr>
            <w:r>
              <w:rPr>
                <w:kern w:val="0"/>
                <w:sz w:val="22"/>
                <w:szCs w:val="22"/>
                <w:lang w:eastAsia="en-US" w:bidi="ar-SA"/>
              </w:rPr>
              <w:t>Факторы, влияющие на поведение покупателя. Классы обслуживания.</w:t>
            </w:r>
          </w:p>
          <w:p>
            <w:pPr>
              <w:pStyle w:val="TableParagraph"/>
              <w:widowControl w:val="false"/>
              <w:numPr>
                <w:ilvl w:val="0"/>
                <w:numId w:val="32"/>
              </w:numPr>
              <w:tabs>
                <w:tab w:val="clear" w:pos="720"/>
                <w:tab w:val="left" w:pos="454" w:leader="none"/>
              </w:tabs>
              <w:spacing w:before="0" w:after="0"/>
              <w:ind w:left="119" w:right="95" w:hanging="0"/>
              <w:jc w:val="both"/>
              <w:rPr>
                <w:kern w:val="0"/>
                <w:sz w:val="22"/>
                <w:szCs w:val="22"/>
                <w:lang w:eastAsia="en-US" w:bidi="ar-SA"/>
              </w:rPr>
            </w:pPr>
            <w:r>
              <w:rPr>
                <w:kern w:val="0"/>
                <w:sz w:val="22"/>
                <w:szCs w:val="22"/>
                <w:lang w:eastAsia="en-US" w:bidi="ar-SA"/>
              </w:rPr>
              <w:t>Стратегия обслуживания клиентов. Культура обслуживания</w:t>
            </w:r>
            <w:r>
              <w:rPr>
                <w:spacing w:val="-14"/>
                <w:kern w:val="0"/>
                <w:sz w:val="22"/>
                <w:szCs w:val="22"/>
                <w:lang w:eastAsia="en-US" w:bidi="ar-SA"/>
              </w:rPr>
              <w:t xml:space="preserve"> </w:t>
            </w:r>
            <w:r>
              <w:rPr>
                <w:kern w:val="0"/>
                <w:sz w:val="22"/>
                <w:szCs w:val="22"/>
                <w:lang w:eastAsia="en-US" w:bidi="ar-SA"/>
              </w:rPr>
              <w:t>клиентов.</w:t>
            </w:r>
            <w:r>
              <w:rPr>
                <w:spacing w:val="-14"/>
                <w:kern w:val="0"/>
                <w:sz w:val="22"/>
                <w:szCs w:val="22"/>
                <w:lang w:eastAsia="en-US" w:bidi="ar-SA"/>
              </w:rPr>
              <w:t xml:space="preserve"> </w:t>
            </w:r>
            <w:r>
              <w:rPr>
                <w:kern w:val="0"/>
                <w:sz w:val="22"/>
                <w:szCs w:val="22"/>
                <w:lang w:eastAsia="en-US" w:bidi="ar-SA"/>
              </w:rPr>
              <w:t>4.Качество</w:t>
            </w:r>
            <w:r>
              <w:rPr>
                <w:spacing w:val="-14"/>
                <w:kern w:val="0"/>
                <w:sz w:val="22"/>
                <w:szCs w:val="22"/>
                <w:lang w:eastAsia="en-US" w:bidi="ar-SA"/>
              </w:rPr>
              <w:t xml:space="preserve"> </w:t>
            </w:r>
            <w:r>
              <w:rPr>
                <w:kern w:val="0"/>
                <w:sz w:val="22"/>
                <w:szCs w:val="22"/>
                <w:lang w:eastAsia="en-US" w:bidi="ar-SA"/>
              </w:rPr>
              <w:t>обслуживания</w:t>
            </w:r>
            <w:r>
              <w:rPr>
                <w:spacing w:val="-13"/>
                <w:kern w:val="0"/>
                <w:sz w:val="22"/>
                <w:szCs w:val="22"/>
                <w:lang w:eastAsia="en-US" w:bidi="ar-SA"/>
              </w:rPr>
              <w:t xml:space="preserve"> </w:t>
            </w:r>
            <w:r>
              <w:rPr>
                <w:kern w:val="0"/>
                <w:sz w:val="22"/>
                <w:szCs w:val="22"/>
                <w:lang w:eastAsia="en-US" w:bidi="ar-SA"/>
              </w:rPr>
              <w:t>и способы его регулирования. Формирование коммуникативных навыков. Общение. Обратная связь, преодоление коммуникативного барьера.</w:t>
            </w:r>
          </w:p>
          <w:p>
            <w:pPr>
              <w:pStyle w:val="TableParagraph"/>
              <w:widowControl w:val="false"/>
              <w:spacing w:lineRule="exact" w:line="252" w:before="235" w:after="0"/>
              <w:ind w:left="119" w:right="96" w:hanging="0"/>
              <w:jc w:val="both"/>
              <w:rPr>
                <w:kern w:val="0"/>
                <w:sz w:val="22"/>
                <w:szCs w:val="22"/>
                <w:lang w:eastAsia="en-US" w:bidi="ar-SA"/>
              </w:rPr>
            </w:pPr>
            <w:r>
              <w:rPr>
                <w:kern w:val="0"/>
                <w:sz w:val="22"/>
                <w:szCs w:val="22"/>
                <w:lang w:eastAsia="en-US" w:bidi="ar-SA"/>
              </w:rPr>
              <w:t>Рекомендуемые</w:t>
            </w:r>
            <w:r>
              <w:rPr>
                <w:spacing w:val="-14"/>
                <w:kern w:val="0"/>
                <w:sz w:val="22"/>
                <w:szCs w:val="22"/>
                <w:lang w:eastAsia="en-US" w:bidi="ar-SA"/>
              </w:rPr>
              <w:t xml:space="preserve"> </w:t>
            </w:r>
            <w:r>
              <w:rPr>
                <w:kern w:val="0"/>
                <w:sz w:val="22"/>
                <w:szCs w:val="22"/>
                <w:lang w:eastAsia="en-US" w:bidi="ar-SA"/>
              </w:rPr>
              <w:t>источники:</w:t>
            </w:r>
            <w:r>
              <w:rPr>
                <w:spacing w:val="-14"/>
                <w:kern w:val="0"/>
                <w:sz w:val="22"/>
                <w:szCs w:val="22"/>
                <w:lang w:eastAsia="en-US" w:bidi="ar-SA"/>
              </w:rPr>
              <w:t xml:space="preserve"> </w:t>
            </w:r>
            <w:r>
              <w:rPr>
                <w:kern w:val="0"/>
                <w:sz w:val="22"/>
                <w:szCs w:val="22"/>
                <w:lang w:eastAsia="en-US" w:bidi="ar-SA"/>
              </w:rPr>
              <w:t>раздел</w:t>
            </w:r>
            <w:r>
              <w:rPr>
                <w:spacing w:val="-14"/>
                <w:kern w:val="0"/>
                <w:sz w:val="22"/>
                <w:szCs w:val="22"/>
                <w:lang w:eastAsia="en-US" w:bidi="ar-SA"/>
              </w:rPr>
              <w:t xml:space="preserve"> </w:t>
            </w:r>
            <w:r>
              <w:rPr>
                <w:kern w:val="0"/>
                <w:sz w:val="22"/>
                <w:szCs w:val="22"/>
                <w:lang w:eastAsia="en-US" w:bidi="ar-SA"/>
              </w:rPr>
              <w:t>8</w:t>
            </w:r>
            <w:r>
              <w:rPr>
                <w:spacing w:val="-13"/>
                <w:kern w:val="0"/>
                <w:sz w:val="22"/>
                <w:szCs w:val="22"/>
                <w:lang w:eastAsia="en-US" w:bidi="ar-SA"/>
              </w:rPr>
              <w:t xml:space="preserve"> </w:t>
            </w:r>
            <w:r>
              <w:rPr>
                <w:kern w:val="0"/>
                <w:sz w:val="22"/>
                <w:szCs w:val="22"/>
                <w:lang w:eastAsia="en-US" w:bidi="ar-SA"/>
              </w:rPr>
              <w:t>№№</w:t>
            </w:r>
            <w:r>
              <w:rPr>
                <w:spacing w:val="-14"/>
                <w:kern w:val="0"/>
                <w:sz w:val="22"/>
                <w:szCs w:val="22"/>
                <w:lang w:eastAsia="en-US" w:bidi="ar-SA"/>
              </w:rPr>
              <w:t xml:space="preserve"> </w:t>
            </w:r>
            <w:r>
              <w:rPr>
                <w:kern w:val="0"/>
                <w:sz w:val="22"/>
                <w:szCs w:val="22"/>
                <w:lang w:eastAsia="en-US" w:bidi="ar-SA"/>
              </w:rPr>
              <w:t>1-4,</w:t>
            </w:r>
            <w:r>
              <w:rPr>
                <w:spacing w:val="-14"/>
                <w:kern w:val="0"/>
                <w:sz w:val="22"/>
                <w:szCs w:val="22"/>
                <w:lang w:eastAsia="en-US" w:bidi="ar-SA"/>
              </w:rPr>
              <w:t xml:space="preserve"> </w:t>
            </w:r>
            <w:r>
              <w:rPr>
                <w:kern w:val="0"/>
                <w:sz w:val="22"/>
                <w:szCs w:val="22"/>
                <w:lang w:eastAsia="en-US" w:bidi="ar-SA"/>
              </w:rPr>
              <w:t>раздел 9, №№ 1-5</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6" w:before="0" w:after="0"/>
              <w:ind w:left="107" w:hanging="0"/>
              <w:jc w:val="left"/>
              <w:rPr>
                <w:kern w:val="0"/>
                <w:sz w:val="22"/>
                <w:szCs w:val="22"/>
                <w:lang w:eastAsia="en-US" w:bidi="ar-SA"/>
              </w:rPr>
            </w:pPr>
            <w:r>
              <w:rPr>
                <w:spacing w:val="-2"/>
                <w:kern w:val="0"/>
                <w:sz w:val="22"/>
                <w:szCs w:val="22"/>
                <w:lang w:eastAsia="en-US" w:bidi="ar-SA"/>
              </w:rPr>
              <w:t>Опрос</w:t>
            </w:r>
          </w:p>
          <w:p>
            <w:pPr>
              <w:pStyle w:val="TableParagraph"/>
              <w:widowControl w:val="false"/>
              <w:tabs>
                <w:tab w:val="clear" w:pos="720"/>
                <w:tab w:val="left" w:pos="1775" w:leader="none"/>
              </w:tabs>
              <w:spacing w:lineRule="exact" w:line="252" w:before="0" w:after="0"/>
              <w:ind w:left="163" w:hanging="0"/>
              <w:jc w:val="left"/>
              <w:rPr>
                <w:kern w:val="0"/>
                <w:sz w:val="22"/>
                <w:szCs w:val="22"/>
                <w:lang w:eastAsia="en-US" w:bidi="ar-SA"/>
              </w:rPr>
            </w:pPr>
            <w:r>
              <w:rPr>
                <w:spacing w:val="-2"/>
                <w:kern w:val="0"/>
                <w:sz w:val="22"/>
                <w:szCs w:val="22"/>
                <w:lang w:eastAsia="en-US" w:bidi="ar-SA"/>
              </w:rPr>
              <w:t>Доклад</w:t>
            </w:r>
            <w:r>
              <w:rPr>
                <w:kern w:val="0"/>
                <w:sz w:val="22"/>
                <w:szCs w:val="22"/>
                <w:lang w:eastAsia="en-US" w:bidi="ar-SA"/>
              </w:rPr>
              <w:tab/>
            </w:r>
            <w:r>
              <w:rPr>
                <w:spacing w:val="-10"/>
                <w:kern w:val="0"/>
                <w:sz w:val="22"/>
                <w:szCs w:val="22"/>
                <w:lang w:eastAsia="en-US" w:bidi="ar-SA"/>
              </w:rPr>
              <w:t>с</w:t>
            </w:r>
          </w:p>
          <w:p>
            <w:pPr>
              <w:pStyle w:val="TableParagraph"/>
              <w:widowControl w:val="false"/>
              <w:spacing w:before="1" w:after="0"/>
              <w:ind w:left="107" w:hanging="0"/>
              <w:jc w:val="left"/>
              <w:rPr>
                <w:kern w:val="0"/>
                <w:sz w:val="22"/>
                <w:szCs w:val="22"/>
                <w:lang w:eastAsia="en-US" w:bidi="ar-SA"/>
              </w:rPr>
            </w:pPr>
            <w:r>
              <w:rPr>
                <w:spacing w:val="-2"/>
                <w:kern w:val="0"/>
                <w:sz w:val="22"/>
                <w:szCs w:val="22"/>
                <w:lang w:eastAsia="en-US" w:bidi="ar-SA"/>
              </w:rPr>
              <w:t>презентацией</w:t>
            </w:r>
          </w:p>
        </w:tc>
      </w:tr>
      <w:tr>
        <w:trPr>
          <w:trHeight w:val="3794"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175" w:hanging="0"/>
              <w:jc w:val="left"/>
              <w:rPr>
                <w:kern w:val="0"/>
                <w:sz w:val="22"/>
                <w:szCs w:val="22"/>
                <w:lang w:eastAsia="en-US" w:bidi="ar-SA"/>
              </w:rPr>
            </w:pPr>
            <w:r>
              <w:rPr>
                <w:kern w:val="0"/>
                <w:sz w:val="22"/>
                <w:szCs w:val="22"/>
                <w:lang w:eastAsia="en-US" w:bidi="ar-SA"/>
              </w:rPr>
              <w:t>Тема</w:t>
            </w:r>
            <w:r>
              <w:rPr>
                <w:spacing w:val="-14"/>
                <w:kern w:val="0"/>
                <w:sz w:val="22"/>
                <w:szCs w:val="22"/>
                <w:lang w:eastAsia="en-US" w:bidi="ar-SA"/>
              </w:rPr>
              <w:t xml:space="preserve"> </w:t>
            </w:r>
            <w:r>
              <w:rPr>
                <w:kern w:val="0"/>
                <w:sz w:val="22"/>
                <w:szCs w:val="22"/>
                <w:lang w:eastAsia="en-US" w:bidi="ar-SA"/>
              </w:rPr>
              <w:t>8.</w:t>
            </w:r>
            <w:r>
              <w:rPr>
                <w:spacing w:val="-14"/>
                <w:kern w:val="0"/>
                <w:sz w:val="22"/>
                <w:szCs w:val="22"/>
                <w:lang w:eastAsia="en-US" w:bidi="ar-SA"/>
              </w:rPr>
              <w:t xml:space="preserve"> </w:t>
            </w:r>
            <w:r>
              <w:rPr>
                <w:kern w:val="0"/>
                <w:sz w:val="22"/>
                <w:szCs w:val="22"/>
                <w:lang w:eastAsia="en-US" w:bidi="ar-SA"/>
              </w:rPr>
              <w:t xml:space="preserve">Договорные отношения в </w:t>
            </w:r>
            <w:r>
              <w:rPr>
                <w:spacing w:val="-2"/>
                <w:kern w:val="0"/>
                <w:sz w:val="22"/>
                <w:szCs w:val="22"/>
                <w:lang w:eastAsia="en-US" w:bidi="ar-SA"/>
              </w:rPr>
              <w:t>туризме</w:t>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19" w:right="95" w:hanging="0"/>
              <w:jc w:val="both"/>
              <w:rPr>
                <w:kern w:val="0"/>
                <w:sz w:val="22"/>
                <w:szCs w:val="22"/>
                <w:lang w:eastAsia="en-US" w:bidi="ar-SA"/>
              </w:rPr>
            </w:pPr>
            <w:r>
              <w:rPr>
                <w:kern w:val="0"/>
                <w:sz w:val="22"/>
                <w:szCs w:val="22"/>
                <w:lang w:eastAsia="en-US" w:bidi="ar-SA"/>
              </w:rPr>
              <w:t>1.Общая характеристика договора. 2.Требования к составлению договоров. 3.Договорные отношения между туроператором и турагентом.</w:t>
            </w:r>
          </w:p>
          <w:p>
            <w:pPr>
              <w:pStyle w:val="TableParagraph"/>
              <w:widowControl w:val="false"/>
              <w:numPr>
                <w:ilvl w:val="0"/>
                <w:numId w:val="31"/>
              </w:numPr>
              <w:tabs>
                <w:tab w:val="clear" w:pos="720"/>
                <w:tab w:val="left" w:pos="353" w:leader="none"/>
              </w:tabs>
              <w:spacing w:before="0" w:after="0"/>
              <w:ind w:left="119" w:right="98" w:hanging="0"/>
              <w:jc w:val="both"/>
              <w:rPr>
                <w:kern w:val="0"/>
                <w:sz w:val="22"/>
                <w:szCs w:val="22"/>
                <w:lang w:eastAsia="en-US" w:bidi="ar-SA"/>
              </w:rPr>
            </w:pPr>
            <w:r>
              <w:rPr>
                <w:kern w:val="0"/>
                <w:sz w:val="22"/>
                <w:szCs w:val="22"/>
                <w:lang w:eastAsia="en-US" w:bidi="ar-SA"/>
              </w:rPr>
              <w:t>Схемы сотрудничества оператора с иностранным партнером: работа по разовым заявкам, работа на условиях квотирования и туристический кредит. Виды квот.</w:t>
            </w:r>
            <w:r>
              <w:rPr>
                <w:spacing w:val="-4"/>
                <w:kern w:val="0"/>
                <w:sz w:val="22"/>
                <w:szCs w:val="22"/>
                <w:lang w:eastAsia="en-US" w:bidi="ar-SA"/>
              </w:rPr>
              <w:t xml:space="preserve"> </w:t>
            </w:r>
            <w:r>
              <w:rPr>
                <w:kern w:val="0"/>
                <w:sz w:val="22"/>
                <w:szCs w:val="22"/>
                <w:lang w:eastAsia="en-US" w:bidi="ar-SA"/>
              </w:rPr>
              <w:t>Права</w:t>
            </w:r>
            <w:r>
              <w:rPr>
                <w:spacing w:val="-1"/>
                <w:kern w:val="0"/>
                <w:sz w:val="22"/>
                <w:szCs w:val="22"/>
                <w:lang w:eastAsia="en-US" w:bidi="ar-SA"/>
              </w:rPr>
              <w:t xml:space="preserve"> </w:t>
            </w:r>
            <w:r>
              <w:rPr>
                <w:kern w:val="0"/>
                <w:sz w:val="22"/>
                <w:szCs w:val="22"/>
                <w:lang w:eastAsia="en-US" w:bidi="ar-SA"/>
              </w:rPr>
              <w:t>и</w:t>
            </w:r>
            <w:r>
              <w:rPr>
                <w:spacing w:val="-4"/>
                <w:kern w:val="0"/>
                <w:sz w:val="22"/>
                <w:szCs w:val="22"/>
                <w:lang w:eastAsia="en-US" w:bidi="ar-SA"/>
              </w:rPr>
              <w:t xml:space="preserve"> </w:t>
            </w:r>
            <w:r>
              <w:rPr>
                <w:kern w:val="0"/>
                <w:sz w:val="22"/>
                <w:szCs w:val="22"/>
                <w:lang w:eastAsia="en-US" w:bidi="ar-SA"/>
              </w:rPr>
              <w:t>обязанности</w:t>
            </w:r>
            <w:r>
              <w:rPr>
                <w:spacing w:val="-1"/>
                <w:kern w:val="0"/>
                <w:sz w:val="22"/>
                <w:szCs w:val="22"/>
                <w:lang w:eastAsia="en-US" w:bidi="ar-SA"/>
              </w:rPr>
              <w:t xml:space="preserve"> </w:t>
            </w:r>
            <w:r>
              <w:rPr>
                <w:kern w:val="0"/>
                <w:sz w:val="22"/>
                <w:szCs w:val="22"/>
                <w:lang w:eastAsia="en-US" w:bidi="ar-SA"/>
              </w:rPr>
              <w:t>туроператора</w:t>
            </w:r>
            <w:r>
              <w:rPr>
                <w:spacing w:val="-3"/>
                <w:kern w:val="0"/>
                <w:sz w:val="22"/>
                <w:szCs w:val="22"/>
                <w:lang w:eastAsia="en-US" w:bidi="ar-SA"/>
              </w:rPr>
              <w:t xml:space="preserve"> </w:t>
            </w:r>
            <w:r>
              <w:rPr>
                <w:kern w:val="0"/>
                <w:sz w:val="22"/>
                <w:szCs w:val="22"/>
                <w:lang w:eastAsia="en-US" w:bidi="ar-SA"/>
              </w:rPr>
              <w:t>и</w:t>
            </w:r>
            <w:r>
              <w:rPr>
                <w:spacing w:val="-1"/>
                <w:kern w:val="0"/>
                <w:sz w:val="22"/>
                <w:szCs w:val="22"/>
                <w:lang w:eastAsia="en-US" w:bidi="ar-SA"/>
              </w:rPr>
              <w:t xml:space="preserve"> </w:t>
            </w:r>
            <w:r>
              <w:rPr>
                <w:kern w:val="0"/>
                <w:sz w:val="22"/>
                <w:szCs w:val="22"/>
                <w:lang w:eastAsia="en-US" w:bidi="ar-SA"/>
              </w:rPr>
              <w:t>его иностранного партнера.</w:t>
            </w:r>
          </w:p>
          <w:p>
            <w:pPr>
              <w:pStyle w:val="TableParagraph"/>
              <w:widowControl w:val="false"/>
              <w:numPr>
                <w:ilvl w:val="0"/>
                <w:numId w:val="31"/>
              </w:numPr>
              <w:tabs>
                <w:tab w:val="clear" w:pos="720"/>
                <w:tab w:val="left" w:pos="403" w:leader="none"/>
              </w:tabs>
              <w:spacing w:before="0" w:after="0"/>
              <w:ind w:left="119" w:right="96" w:hanging="0"/>
              <w:jc w:val="both"/>
              <w:rPr>
                <w:kern w:val="0"/>
                <w:sz w:val="22"/>
                <w:szCs w:val="22"/>
                <w:lang w:eastAsia="en-US" w:bidi="ar-SA"/>
              </w:rPr>
            </w:pPr>
            <w:r>
              <w:rPr>
                <w:kern w:val="0"/>
                <w:sz w:val="22"/>
                <w:szCs w:val="22"/>
                <w:lang w:eastAsia="en-US" w:bidi="ar-SA"/>
              </w:rPr>
              <w:t>Схемы сотрудничества туроператора и отелей. Аренда отеля, приобретение блоков комнат на условиях комитмента и элотмента, безотзывное бронирование. Приоритетное бронирование, повышенная</w:t>
            </w:r>
            <w:r>
              <w:rPr>
                <w:spacing w:val="-8"/>
                <w:kern w:val="0"/>
                <w:sz w:val="22"/>
                <w:szCs w:val="22"/>
                <w:lang w:eastAsia="en-US" w:bidi="ar-SA"/>
              </w:rPr>
              <w:t xml:space="preserve"> </w:t>
            </w:r>
            <w:r>
              <w:rPr>
                <w:kern w:val="0"/>
                <w:sz w:val="22"/>
                <w:szCs w:val="22"/>
                <w:lang w:eastAsia="en-US" w:bidi="ar-SA"/>
              </w:rPr>
              <w:t>комиссия</w:t>
            </w:r>
            <w:r>
              <w:rPr>
                <w:spacing w:val="-9"/>
                <w:kern w:val="0"/>
                <w:sz w:val="22"/>
                <w:szCs w:val="22"/>
                <w:lang w:eastAsia="en-US" w:bidi="ar-SA"/>
              </w:rPr>
              <w:t xml:space="preserve"> </w:t>
            </w:r>
            <w:r>
              <w:rPr>
                <w:kern w:val="0"/>
                <w:sz w:val="22"/>
                <w:szCs w:val="22"/>
                <w:lang w:eastAsia="en-US" w:bidi="ar-SA"/>
              </w:rPr>
              <w:t>и</w:t>
            </w:r>
            <w:r>
              <w:rPr>
                <w:spacing w:val="-8"/>
                <w:kern w:val="0"/>
                <w:sz w:val="22"/>
                <w:szCs w:val="22"/>
                <w:lang w:eastAsia="en-US" w:bidi="ar-SA"/>
              </w:rPr>
              <w:t xml:space="preserve"> </w:t>
            </w:r>
            <w:r>
              <w:rPr>
                <w:kern w:val="0"/>
                <w:sz w:val="22"/>
                <w:szCs w:val="22"/>
                <w:lang w:eastAsia="en-US" w:bidi="ar-SA"/>
              </w:rPr>
              <w:t>работа</w:t>
            </w:r>
            <w:r>
              <w:rPr>
                <w:spacing w:val="-8"/>
                <w:kern w:val="0"/>
                <w:sz w:val="22"/>
                <w:szCs w:val="22"/>
                <w:lang w:eastAsia="en-US" w:bidi="ar-SA"/>
              </w:rPr>
              <w:t xml:space="preserve"> </w:t>
            </w:r>
            <w:r>
              <w:rPr>
                <w:kern w:val="0"/>
                <w:sz w:val="22"/>
                <w:szCs w:val="22"/>
                <w:lang w:eastAsia="en-US" w:bidi="ar-SA"/>
              </w:rPr>
              <w:t>по</w:t>
            </w:r>
            <w:r>
              <w:rPr>
                <w:spacing w:val="-8"/>
                <w:kern w:val="0"/>
                <w:sz w:val="22"/>
                <w:szCs w:val="22"/>
                <w:lang w:eastAsia="en-US" w:bidi="ar-SA"/>
              </w:rPr>
              <w:t xml:space="preserve"> </w:t>
            </w:r>
            <w:r>
              <w:rPr>
                <w:kern w:val="0"/>
                <w:sz w:val="22"/>
                <w:szCs w:val="22"/>
                <w:lang w:eastAsia="en-US" w:bidi="ar-SA"/>
              </w:rPr>
              <w:t>разовым</w:t>
            </w:r>
            <w:r>
              <w:rPr>
                <w:spacing w:val="-8"/>
                <w:kern w:val="0"/>
                <w:sz w:val="22"/>
                <w:szCs w:val="22"/>
                <w:lang w:eastAsia="en-US" w:bidi="ar-SA"/>
              </w:rPr>
              <w:t xml:space="preserve"> </w:t>
            </w:r>
            <w:r>
              <w:rPr>
                <w:kern w:val="0"/>
                <w:sz w:val="22"/>
                <w:szCs w:val="22"/>
                <w:lang w:eastAsia="en-US" w:bidi="ar-SA"/>
              </w:rPr>
              <w:t>заявкам. 6.Перевозка</w:t>
            </w:r>
            <w:r>
              <w:rPr>
                <w:spacing w:val="27"/>
                <w:kern w:val="0"/>
                <w:sz w:val="22"/>
                <w:szCs w:val="22"/>
                <w:lang w:eastAsia="en-US" w:bidi="ar-SA"/>
              </w:rPr>
              <w:t xml:space="preserve">  </w:t>
            </w:r>
            <w:r>
              <w:rPr>
                <w:kern w:val="0"/>
                <w:sz w:val="22"/>
                <w:szCs w:val="22"/>
                <w:lang w:eastAsia="en-US" w:bidi="ar-SA"/>
              </w:rPr>
              <w:t>пассажиров</w:t>
            </w:r>
            <w:r>
              <w:rPr>
                <w:spacing w:val="29"/>
                <w:kern w:val="0"/>
                <w:sz w:val="22"/>
                <w:szCs w:val="22"/>
                <w:lang w:eastAsia="en-US" w:bidi="ar-SA"/>
              </w:rPr>
              <w:t xml:space="preserve">  </w:t>
            </w:r>
            <w:r>
              <w:rPr>
                <w:kern w:val="0"/>
                <w:sz w:val="22"/>
                <w:szCs w:val="22"/>
                <w:lang w:eastAsia="en-US" w:bidi="ar-SA"/>
              </w:rPr>
              <w:t>на</w:t>
            </w:r>
            <w:r>
              <w:rPr>
                <w:spacing w:val="29"/>
                <w:kern w:val="0"/>
                <w:sz w:val="22"/>
                <w:szCs w:val="22"/>
                <w:lang w:eastAsia="en-US" w:bidi="ar-SA"/>
              </w:rPr>
              <w:t xml:space="preserve">  </w:t>
            </w:r>
            <w:r>
              <w:rPr>
                <w:kern w:val="0"/>
                <w:sz w:val="22"/>
                <w:szCs w:val="22"/>
                <w:lang w:eastAsia="en-US" w:bidi="ar-SA"/>
              </w:rPr>
              <w:t>регулярных</w:t>
            </w:r>
            <w:r>
              <w:rPr>
                <w:spacing w:val="29"/>
                <w:kern w:val="0"/>
                <w:sz w:val="22"/>
                <w:szCs w:val="22"/>
                <w:lang w:eastAsia="en-US" w:bidi="ar-SA"/>
              </w:rPr>
              <w:t xml:space="preserve">  </w:t>
            </w:r>
            <w:r>
              <w:rPr>
                <w:spacing w:val="-2"/>
                <w:kern w:val="0"/>
                <w:sz w:val="22"/>
                <w:szCs w:val="22"/>
                <w:lang w:eastAsia="en-US" w:bidi="ar-SA"/>
              </w:rPr>
              <w:t>рейсах.</w:t>
            </w:r>
          </w:p>
          <w:p>
            <w:pPr>
              <w:pStyle w:val="TableParagraph"/>
              <w:widowControl w:val="false"/>
              <w:spacing w:lineRule="exact" w:line="238" w:before="0" w:after="0"/>
              <w:ind w:left="119" w:hanging="0"/>
              <w:jc w:val="both"/>
              <w:rPr>
                <w:kern w:val="0"/>
                <w:sz w:val="22"/>
                <w:szCs w:val="22"/>
                <w:lang w:eastAsia="en-US" w:bidi="ar-SA"/>
              </w:rPr>
            </w:pPr>
            <w:r>
              <w:rPr>
                <w:kern w:val="0"/>
                <w:sz w:val="22"/>
                <w:szCs w:val="22"/>
                <w:lang w:eastAsia="en-US" w:bidi="ar-SA"/>
              </w:rPr>
              <w:t>Тарифы,</w:t>
            </w:r>
            <w:r>
              <w:rPr>
                <w:spacing w:val="53"/>
                <w:w w:val="150"/>
                <w:kern w:val="0"/>
                <w:sz w:val="22"/>
                <w:szCs w:val="22"/>
                <w:lang w:eastAsia="en-US" w:bidi="ar-SA"/>
              </w:rPr>
              <w:t xml:space="preserve">  </w:t>
            </w:r>
            <w:r>
              <w:rPr>
                <w:kern w:val="0"/>
                <w:sz w:val="22"/>
                <w:szCs w:val="22"/>
                <w:lang w:eastAsia="en-US" w:bidi="ar-SA"/>
              </w:rPr>
              <w:t>скидки</w:t>
            </w:r>
            <w:r>
              <w:rPr>
                <w:spacing w:val="54"/>
                <w:w w:val="150"/>
                <w:kern w:val="0"/>
                <w:sz w:val="22"/>
                <w:szCs w:val="22"/>
                <w:lang w:eastAsia="en-US" w:bidi="ar-SA"/>
              </w:rPr>
              <w:t xml:space="preserve">  </w:t>
            </w:r>
            <w:r>
              <w:rPr>
                <w:kern w:val="0"/>
                <w:sz w:val="22"/>
                <w:szCs w:val="22"/>
                <w:lang w:eastAsia="en-US" w:bidi="ar-SA"/>
              </w:rPr>
              <w:t>и</w:t>
            </w:r>
            <w:r>
              <w:rPr>
                <w:spacing w:val="54"/>
                <w:w w:val="150"/>
                <w:kern w:val="0"/>
                <w:sz w:val="22"/>
                <w:szCs w:val="22"/>
                <w:lang w:eastAsia="en-US" w:bidi="ar-SA"/>
              </w:rPr>
              <w:t xml:space="preserve">  </w:t>
            </w:r>
            <w:r>
              <w:rPr>
                <w:kern w:val="0"/>
                <w:sz w:val="22"/>
                <w:szCs w:val="22"/>
                <w:lang w:eastAsia="en-US" w:bidi="ar-SA"/>
              </w:rPr>
              <w:t>льготы</w:t>
            </w:r>
            <w:r>
              <w:rPr>
                <w:spacing w:val="54"/>
                <w:w w:val="150"/>
                <w:kern w:val="0"/>
                <w:sz w:val="22"/>
                <w:szCs w:val="22"/>
                <w:lang w:eastAsia="en-US" w:bidi="ar-SA"/>
              </w:rPr>
              <w:t xml:space="preserve">  </w:t>
            </w:r>
            <w:r>
              <w:rPr>
                <w:kern w:val="0"/>
                <w:sz w:val="22"/>
                <w:szCs w:val="22"/>
                <w:lang w:eastAsia="en-US" w:bidi="ar-SA"/>
              </w:rPr>
              <w:t>на</w:t>
            </w:r>
            <w:r>
              <w:rPr>
                <w:spacing w:val="54"/>
                <w:w w:val="150"/>
                <w:kern w:val="0"/>
                <w:sz w:val="22"/>
                <w:szCs w:val="22"/>
                <w:lang w:eastAsia="en-US" w:bidi="ar-SA"/>
              </w:rPr>
              <w:t xml:space="preserve">  </w:t>
            </w:r>
            <w:r>
              <w:rPr>
                <w:spacing w:val="-2"/>
                <w:kern w:val="0"/>
                <w:sz w:val="22"/>
                <w:szCs w:val="22"/>
                <w:lang w:eastAsia="en-US" w:bidi="ar-SA"/>
              </w:rPr>
              <w:t>регулярных</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54" w:leader="none"/>
              </w:tabs>
              <w:spacing w:before="0" w:after="0"/>
              <w:ind w:left="107" w:right="95" w:hanging="0"/>
              <w:jc w:val="left"/>
              <w:rPr>
                <w:kern w:val="0"/>
                <w:sz w:val="22"/>
                <w:szCs w:val="22"/>
                <w:lang w:eastAsia="en-US" w:bidi="ar-SA"/>
              </w:rPr>
            </w:pPr>
            <w:r>
              <w:rPr>
                <w:spacing w:val="-2"/>
                <w:kern w:val="0"/>
                <w:sz w:val="22"/>
                <w:szCs w:val="22"/>
                <w:lang w:eastAsia="en-US" w:bidi="ar-SA"/>
              </w:rPr>
              <w:t>Разработка</w:t>
            </w:r>
            <w:r>
              <w:rPr>
                <w:kern w:val="0"/>
                <w:sz w:val="22"/>
                <w:szCs w:val="22"/>
                <w:lang w:eastAsia="en-US" w:bidi="ar-SA"/>
              </w:rPr>
              <w:tab/>
            </w:r>
            <w:r>
              <w:rPr>
                <w:spacing w:val="-10"/>
                <w:kern w:val="0"/>
                <w:sz w:val="22"/>
                <w:szCs w:val="22"/>
                <w:lang w:eastAsia="en-US" w:bidi="ar-SA"/>
              </w:rPr>
              <w:t xml:space="preserve">и </w:t>
            </w:r>
            <w:r>
              <w:rPr>
                <w:kern w:val="0"/>
                <w:sz w:val="22"/>
                <w:szCs w:val="22"/>
                <w:lang w:eastAsia="en-US" w:bidi="ar-SA"/>
              </w:rPr>
              <w:t>решение кейсов</w:t>
            </w:r>
          </w:p>
        </w:tc>
      </w:tr>
    </w:tbl>
    <w:p>
      <w:pPr>
        <w:pStyle w:val="TableParagraph"/>
        <w:rPr/>
      </w:pPr>
      <w:r>
        <w:rPr/>
      </w:r>
    </w:p>
    <w:p>
      <w:pPr>
        <w:sectPr>
          <w:type w:val="continuous"/>
          <w:pgSz w:w="11920" w:h="16850"/>
          <w:pgMar w:left="566" w:right="283" w:gutter="0" w:header="0" w:top="960" w:footer="453" w:bottom="640"/>
          <w:formProt w:val="false"/>
          <w:textDirection w:val="lrTb"/>
          <w:docGrid w:type="default" w:linePitch="100" w:charSpace="4096"/>
        </w:sectPr>
      </w:pPr>
    </w:p>
    <w:tbl>
      <w:tblPr>
        <w:tblStyle w:val="TableNormal"/>
        <w:tblW w:w="9348" w:type="dxa"/>
        <w:jc w:val="left"/>
        <w:tblInd w:w="862" w:type="dxa"/>
        <w:tblLayout w:type="fixed"/>
        <w:tblCellMar>
          <w:top w:w="0" w:type="dxa"/>
          <w:left w:w="5" w:type="dxa"/>
          <w:bottom w:w="0" w:type="dxa"/>
          <w:right w:w="5" w:type="dxa"/>
        </w:tblCellMar>
        <w:tblLook w:val="01e0" w:noHBand="0" w:noVBand="0" w:firstColumn="1" w:lastRow="1" w:lastColumn="1" w:firstRow="1"/>
      </w:tblPr>
      <w:tblGrid>
        <w:gridCol w:w="2199"/>
        <w:gridCol w:w="5169"/>
        <w:gridCol w:w="1980"/>
      </w:tblGrid>
      <w:tr>
        <w:trPr>
          <w:trHeight w:val="2279" w:hRule="atLeast"/>
        </w:trPr>
        <w:tc>
          <w:tcPr>
            <w:tcW w:w="21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516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8" w:before="0" w:after="0"/>
              <w:ind w:left="119" w:hanging="0"/>
              <w:jc w:val="left"/>
              <w:rPr>
                <w:kern w:val="0"/>
                <w:sz w:val="22"/>
                <w:szCs w:val="22"/>
                <w:lang w:eastAsia="en-US" w:bidi="ar-SA"/>
              </w:rPr>
            </w:pPr>
            <w:r>
              <w:rPr>
                <w:spacing w:val="-2"/>
                <w:kern w:val="0"/>
                <w:sz w:val="22"/>
                <w:szCs w:val="22"/>
                <w:lang w:eastAsia="en-US" w:bidi="ar-SA"/>
              </w:rPr>
              <w:t>авиалиниях.</w:t>
            </w:r>
          </w:p>
          <w:p>
            <w:pPr>
              <w:pStyle w:val="TableParagraph"/>
              <w:widowControl w:val="false"/>
              <w:spacing w:before="0" w:after="0"/>
              <w:ind w:left="119" w:right="94" w:hanging="0"/>
              <w:jc w:val="both"/>
              <w:rPr>
                <w:kern w:val="0"/>
                <w:sz w:val="22"/>
                <w:szCs w:val="22"/>
                <w:lang w:eastAsia="en-US" w:bidi="ar-SA"/>
              </w:rPr>
            </w:pPr>
            <w:r>
              <w:rPr>
                <w:kern w:val="0"/>
                <w:sz w:val="22"/>
                <w:szCs w:val="22"/>
                <w:lang w:eastAsia="en-US" w:bidi="ar-SA"/>
              </w:rPr>
              <w:t xml:space="preserve">7.Перевозки пассажиров чартерными авиарейсами. Заказчики чартерной перевозки. Виды чартерных программ: Разовые с отстоем. Шаттл-чартеры. </w:t>
            </w:r>
            <w:r>
              <w:rPr>
                <w:spacing w:val="-2"/>
                <w:kern w:val="0"/>
                <w:sz w:val="22"/>
                <w:szCs w:val="22"/>
                <w:lang w:eastAsia="en-US" w:bidi="ar-SA"/>
              </w:rPr>
              <w:t xml:space="preserve">Сплит-чартеры. Поли-чартерная перевозка. Транзит- </w:t>
            </w:r>
            <w:r>
              <w:rPr>
                <w:kern w:val="0"/>
                <w:sz w:val="22"/>
                <w:szCs w:val="22"/>
                <w:lang w:eastAsia="en-US" w:bidi="ar-SA"/>
              </w:rPr>
              <w:t>чартеры. Договор чартерной перевозки.</w:t>
            </w:r>
          </w:p>
          <w:p>
            <w:pPr>
              <w:pStyle w:val="TableParagraph"/>
              <w:widowControl w:val="false"/>
              <w:spacing w:lineRule="exact" w:line="252" w:before="242" w:after="0"/>
              <w:ind w:left="119" w:hanging="0"/>
              <w:jc w:val="left"/>
              <w:rPr>
                <w:kern w:val="0"/>
                <w:sz w:val="22"/>
                <w:szCs w:val="22"/>
                <w:lang w:eastAsia="en-US" w:bidi="ar-SA"/>
              </w:rPr>
            </w:pPr>
            <w:r>
              <w:rPr>
                <w:kern w:val="0"/>
                <w:sz w:val="22"/>
                <w:szCs w:val="22"/>
                <w:lang w:eastAsia="en-US" w:bidi="ar-SA"/>
              </w:rPr>
              <w:t>Рекомендуемые</w:t>
            </w:r>
            <w:r>
              <w:rPr>
                <w:spacing w:val="-14"/>
                <w:kern w:val="0"/>
                <w:sz w:val="22"/>
                <w:szCs w:val="22"/>
                <w:lang w:eastAsia="en-US" w:bidi="ar-SA"/>
              </w:rPr>
              <w:t xml:space="preserve"> </w:t>
            </w:r>
            <w:r>
              <w:rPr>
                <w:kern w:val="0"/>
                <w:sz w:val="22"/>
                <w:szCs w:val="22"/>
                <w:lang w:eastAsia="en-US" w:bidi="ar-SA"/>
              </w:rPr>
              <w:t>источники:</w:t>
            </w:r>
            <w:r>
              <w:rPr>
                <w:spacing w:val="-14"/>
                <w:kern w:val="0"/>
                <w:sz w:val="22"/>
                <w:szCs w:val="22"/>
                <w:lang w:eastAsia="en-US" w:bidi="ar-SA"/>
              </w:rPr>
              <w:t xml:space="preserve"> </w:t>
            </w:r>
            <w:r>
              <w:rPr>
                <w:kern w:val="0"/>
                <w:sz w:val="22"/>
                <w:szCs w:val="22"/>
                <w:lang w:eastAsia="en-US" w:bidi="ar-SA"/>
              </w:rPr>
              <w:t>раздел</w:t>
            </w:r>
            <w:r>
              <w:rPr>
                <w:spacing w:val="-14"/>
                <w:kern w:val="0"/>
                <w:sz w:val="22"/>
                <w:szCs w:val="22"/>
                <w:lang w:eastAsia="en-US" w:bidi="ar-SA"/>
              </w:rPr>
              <w:t xml:space="preserve"> </w:t>
            </w:r>
            <w:r>
              <w:rPr>
                <w:kern w:val="0"/>
                <w:sz w:val="22"/>
                <w:szCs w:val="22"/>
                <w:lang w:eastAsia="en-US" w:bidi="ar-SA"/>
              </w:rPr>
              <w:t>8</w:t>
            </w:r>
            <w:r>
              <w:rPr>
                <w:spacing w:val="-13"/>
                <w:kern w:val="0"/>
                <w:sz w:val="22"/>
                <w:szCs w:val="22"/>
                <w:lang w:eastAsia="en-US" w:bidi="ar-SA"/>
              </w:rPr>
              <w:t xml:space="preserve"> </w:t>
            </w:r>
            <w:r>
              <w:rPr>
                <w:kern w:val="0"/>
                <w:sz w:val="22"/>
                <w:szCs w:val="22"/>
                <w:lang w:eastAsia="en-US" w:bidi="ar-SA"/>
              </w:rPr>
              <w:t>№№</w:t>
            </w:r>
            <w:r>
              <w:rPr>
                <w:spacing w:val="-14"/>
                <w:kern w:val="0"/>
                <w:sz w:val="22"/>
                <w:szCs w:val="22"/>
                <w:lang w:eastAsia="en-US" w:bidi="ar-SA"/>
              </w:rPr>
              <w:t xml:space="preserve"> </w:t>
            </w:r>
            <w:r>
              <w:rPr>
                <w:kern w:val="0"/>
                <w:sz w:val="22"/>
                <w:szCs w:val="22"/>
                <w:lang w:eastAsia="en-US" w:bidi="ar-SA"/>
              </w:rPr>
              <w:t>1-4,</w:t>
            </w:r>
            <w:r>
              <w:rPr>
                <w:spacing w:val="-14"/>
                <w:kern w:val="0"/>
                <w:sz w:val="22"/>
                <w:szCs w:val="22"/>
                <w:lang w:eastAsia="en-US" w:bidi="ar-SA"/>
              </w:rPr>
              <w:t xml:space="preserve"> </w:t>
            </w:r>
            <w:r>
              <w:rPr>
                <w:kern w:val="0"/>
                <w:sz w:val="22"/>
                <w:szCs w:val="22"/>
                <w:lang w:eastAsia="en-US" w:bidi="ar-SA"/>
              </w:rPr>
              <w:t>раздел 9, №№ 1-5</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r>
    </w:tbl>
    <w:p>
      <w:pPr>
        <w:pStyle w:val="Style17"/>
        <w:spacing w:before="292" w:after="0"/>
        <w:rPr/>
      </w:pPr>
      <w:r>
        <w:rPr/>
      </w:r>
    </w:p>
    <w:p>
      <w:pPr>
        <w:pStyle w:val="1"/>
        <w:numPr>
          <w:ilvl w:val="0"/>
          <w:numId w:val="40"/>
        </w:numPr>
        <w:tabs>
          <w:tab w:val="clear" w:pos="720"/>
          <w:tab w:val="left" w:pos="1873" w:leader="none"/>
        </w:tabs>
        <w:ind w:left="852" w:right="569" w:firstLine="719"/>
        <w:jc w:val="left"/>
        <w:rPr/>
      </w:pPr>
      <w:r>
        <w:rPr/>
        <w:t>Перечень учебно-методического обеспечения для самостоятельной работы обучающихся по дисциплине</w:t>
      </w:r>
    </w:p>
    <w:p>
      <w:pPr>
        <w:pStyle w:val="ListParagraph"/>
        <w:numPr>
          <w:ilvl w:val="1"/>
          <w:numId w:val="40"/>
        </w:numPr>
        <w:tabs>
          <w:tab w:val="clear" w:pos="720"/>
          <w:tab w:val="left" w:pos="2169" w:leader="none"/>
        </w:tabs>
        <w:spacing w:before="281" w:after="0"/>
        <w:ind w:left="852" w:right="569" w:firstLine="719"/>
        <w:jc w:val="left"/>
        <w:rPr>
          <w:b/>
          <w:b/>
          <w:sz w:val="28"/>
        </w:rPr>
      </w:pPr>
      <w:r>
        <w:rPr>
          <w:b/>
          <w:sz w:val="28"/>
        </w:rPr>
        <w:t>Перечень</w:t>
      </w:r>
      <w:r>
        <w:rPr>
          <w:b/>
          <w:spacing w:val="80"/>
          <w:sz w:val="28"/>
        </w:rPr>
        <w:t xml:space="preserve"> </w:t>
      </w:r>
      <w:r>
        <w:rPr>
          <w:b/>
          <w:sz w:val="28"/>
        </w:rPr>
        <w:t>вопросов,</w:t>
      </w:r>
      <w:r>
        <w:rPr>
          <w:b/>
          <w:spacing w:val="80"/>
          <w:sz w:val="28"/>
        </w:rPr>
        <w:t xml:space="preserve"> </w:t>
      </w:r>
      <w:r>
        <w:rPr>
          <w:b/>
          <w:sz w:val="28"/>
        </w:rPr>
        <w:t>отводимых</w:t>
      </w:r>
      <w:r>
        <w:rPr>
          <w:b/>
          <w:spacing w:val="80"/>
          <w:sz w:val="28"/>
        </w:rPr>
        <w:t xml:space="preserve"> </w:t>
      </w:r>
      <w:r>
        <w:rPr>
          <w:b/>
          <w:sz w:val="28"/>
        </w:rPr>
        <w:t>на</w:t>
      </w:r>
      <w:r>
        <w:rPr>
          <w:b/>
          <w:spacing w:val="80"/>
          <w:sz w:val="28"/>
        </w:rPr>
        <w:t xml:space="preserve"> </w:t>
      </w:r>
      <w:r>
        <w:rPr>
          <w:b/>
          <w:sz w:val="28"/>
        </w:rPr>
        <w:t>самостоятельное</w:t>
      </w:r>
      <w:r>
        <w:rPr>
          <w:b/>
          <w:spacing w:val="80"/>
          <w:sz w:val="28"/>
        </w:rPr>
        <w:t xml:space="preserve"> </w:t>
      </w:r>
      <w:r>
        <w:rPr>
          <w:b/>
          <w:sz w:val="28"/>
        </w:rPr>
        <w:t>освоение дисциплины, формы внеаудиторной самостоятельной работы</w:t>
      </w:r>
    </w:p>
    <w:p>
      <w:pPr>
        <w:pStyle w:val="Style17"/>
        <w:spacing w:before="275" w:after="0"/>
        <w:ind w:right="563" w:hanging="0"/>
        <w:jc w:val="right"/>
        <w:rPr/>
      </w:pPr>
      <w:r>
        <w:rPr/>
        <w:t>Таблица</w:t>
      </w:r>
      <w:r>
        <w:rPr>
          <w:spacing w:val="-7"/>
        </w:rPr>
        <w:t xml:space="preserve"> </w:t>
      </w:r>
      <w:r>
        <w:rPr>
          <w:spacing w:val="-10"/>
        </w:rPr>
        <w:t>4</w:t>
      </w:r>
    </w:p>
    <w:p>
      <w:pPr>
        <w:pStyle w:val="Style17"/>
        <w:spacing w:before="9" w:after="0"/>
        <w:rPr>
          <w:sz w:val="14"/>
        </w:rPr>
      </w:pPr>
      <w:r>
        <w:rPr>
          <w:sz w:val="14"/>
        </w:rPr>
      </w:r>
    </w:p>
    <w:tbl>
      <w:tblPr>
        <w:tblStyle w:val="TableNormal"/>
        <w:tblW w:w="9630" w:type="dxa"/>
        <w:jc w:val="left"/>
        <w:tblInd w:w="862" w:type="dxa"/>
        <w:tblLayout w:type="fixed"/>
        <w:tblCellMar>
          <w:top w:w="0" w:type="dxa"/>
          <w:left w:w="5" w:type="dxa"/>
          <w:bottom w:w="0" w:type="dxa"/>
          <w:right w:w="5" w:type="dxa"/>
        </w:tblCellMar>
        <w:tblLook w:val="01e0" w:noHBand="0" w:noVBand="0" w:firstColumn="1" w:lastRow="1" w:lastColumn="1" w:firstRow="1"/>
      </w:tblPr>
      <w:tblGrid>
        <w:gridCol w:w="3213"/>
        <w:gridCol w:w="3210"/>
        <w:gridCol w:w="3207"/>
      </w:tblGrid>
      <w:tr>
        <w:trPr>
          <w:trHeight w:val="758"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681" w:right="65" w:hanging="312"/>
              <w:jc w:val="left"/>
              <w:rPr>
                <w:b/>
                <w:b/>
              </w:rPr>
            </w:pPr>
            <w:r>
              <w:rPr>
                <w:b/>
                <w:kern w:val="0"/>
                <w:sz w:val="22"/>
                <w:szCs w:val="22"/>
                <w:lang w:eastAsia="en-US" w:bidi="ar-SA"/>
              </w:rPr>
              <w:t>Наименование</w:t>
            </w:r>
            <w:r>
              <w:rPr>
                <w:b/>
                <w:spacing w:val="-14"/>
                <w:kern w:val="0"/>
                <w:sz w:val="22"/>
                <w:szCs w:val="22"/>
                <w:lang w:eastAsia="en-US" w:bidi="ar-SA"/>
              </w:rPr>
              <w:t xml:space="preserve"> </w:t>
            </w:r>
            <w:r>
              <w:rPr>
                <w:b/>
                <w:kern w:val="0"/>
                <w:sz w:val="22"/>
                <w:szCs w:val="22"/>
                <w:lang w:eastAsia="en-US" w:bidi="ar-SA"/>
              </w:rPr>
              <w:t>раздела</w:t>
            </w:r>
            <w:r>
              <w:rPr>
                <w:b/>
                <w:spacing w:val="-14"/>
                <w:kern w:val="0"/>
                <w:sz w:val="22"/>
                <w:szCs w:val="22"/>
                <w:lang w:eastAsia="en-US" w:bidi="ar-SA"/>
              </w:rPr>
              <w:t xml:space="preserve"> </w:t>
            </w:r>
            <w:r>
              <w:rPr>
                <w:b/>
                <w:kern w:val="0"/>
                <w:sz w:val="22"/>
                <w:szCs w:val="22"/>
                <w:lang w:eastAsia="en-US" w:bidi="ar-SA"/>
              </w:rPr>
              <w:t>и темы дисциплины</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84" w:right="73" w:hanging="0"/>
              <w:jc w:val="center"/>
              <w:rPr>
                <w:b/>
                <w:b/>
              </w:rPr>
            </w:pPr>
            <w:r>
              <w:rPr>
                <w:b/>
                <w:kern w:val="0"/>
                <w:sz w:val="22"/>
                <w:szCs w:val="22"/>
                <w:lang w:eastAsia="en-US" w:bidi="ar-SA"/>
              </w:rPr>
              <w:t>Перечень</w:t>
            </w:r>
            <w:r>
              <w:rPr>
                <w:b/>
                <w:spacing w:val="-14"/>
                <w:kern w:val="0"/>
                <w:sz w:val="22"/>
                <w:szCs w:val="22"/>
                <w:lang w:eastAsia="en-US" w:bidi="ar-SA"/>
              </w:rPr>
              <w:t xml:space="preserve"> </w:t>
            </w:r>
            <w:r>
              <w:rPr>
                <w:b/>
                <w:kern w:val="0"/>
                <w:sz w:val="22"/>
                <w:szCs w:val="22"/>
                <w:lang w:eastAsia="en-US" w:bidi="ar-SA"/>
              </w:rPr>
              <w:t>вопросов, отводимых на</w:t>
            </w:r>
          </w:p>
          <w:p>
            <w:pPr>
              <w:pStyle w:val="TableParagraph"/>
              <w:widowControl w:val="false"/>
              <w:spacing w:lineRule="exact" w:line="234" w:before="0" w:after="0"/>
              <w:ind w:left="84" w:right="76" w:hanging="0"/>
              <w:jc w:val="center"/>
              <w:rPr>
                <w:b/>
                <w:b/>
              </w:rPr>
            </w:pPr>
            <w:r>
              <w:rPr>
                <w:b/>
                <w:kern w:val="0"/>
                <w:sz w:val="22"/>
                <w:szCs w:val="22"/>
                <w:lang w:eastAsia="en-US" w:bidi="ar-SA"/>
              </w:rPr>
              <w:t>самостоятельное</w:t>
            </w:r>
            <w:r>
              <w:rPr>
                <w:b/>
                <w:spacing w:val="-9"/>
                <w:kern w:val="0"/>
                <w:sz w:val="22"/>
                <w:szCs w:val="22"/>
                <w:lang w:eastAsia="en-US" w:bidi="ar-SA"/>
              </w:rPr>
              <w:t xml:space="preserve"> </w:t>
            </w:r>
            <w:r>
              <w:rPr>
                <w:b/>
                <w:spacing w:val="-2"/>
                <w:kern w:val="0"/>
                <w:sz w:val="22"/>
                <w:szCs w:val="22"/>
                <w:lang w:eastAsia="en-US" w:bidi="ar-SA"/>
              </w:rPr>
              <w:t>освоение</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353" w:right="339" w:firstLine="96"/>
              <w:jc w:val="left"/>
              <w:rPr>
                <w:b/>
                <w:b/>
              </w:rPr>
            </w:pPr>
            <w:r>
              <w:rPr>
                <w:b/>
                <w:kern w:val="0"/>
                <w:sz w:val="22"/>
                <w:szCs w:val="22"/>
                <w:lang w:eastAsia="en-US" w:bidi="ar-SA"/>
              </w:rPr>
              <w:t>Формы внеаудиторной самостоятельной</w:t>
            </w:r>
            <w:r>
              <w:rPr>
                <w:b/>
                <w:spacing w:val="-14"/>
                <w:kern w:val="0"/>
                <w:sz w:val="22"/>
                <w:szCs w:val="22"/>
                <w:lang w:eastAsia="en-US" w:bidi="ar-SA"/>
              </w:rPr>
              <w:t xml:space="preserve"> </w:t>
            </w:r>
            <w:r>
              <w:rPr>
                <w:b/>
                <w:kern w:val="0"/>
                <w:sz w:val="22"/>
                <w:szCs w:val="22"/>
                <w:lang w:eastAsia="en-US" w:bidi="ar-SA"/>
              </w:rPr>
              <w:t>работы</w:t>
            </w:r>
          </w:p>
        </w:tc>
      </w:tr>
      <w:tr>
        <w:trPr>
          <w:trHeight w:val="4347"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748" w:hanging="0"/>
              <w:jc w:val="left"/>
              <w:rPr>
                <w:kern w:val="0"/>
                <w:sz w:val="22"/>
                <w:szCs w:val="22"/>
                <w:lang w:eastAsia="en-US" w:bidi="ar-SA"/>
              </w:rPr>
            </w:pPr>
            <w:r>
              <w:rPr>
                <w:kern w:val="0"/>
                <w:sz w:val="22"/>
                <w:szCs w:val="22"/>
                <w:lang w:eastAsia="en-US" w:bidi="ar-SA"/>
              </w:rPr>
              <w:t>Тема 1. Введение в организацию</w:t>
            </w:r>
            <w:r>
              <w:rPr>
                <w:spacing w:val="-14"/>
                <w:kern w:val="0"/>
                <w:sz w:val="22"/>
                <w:szCs w:val="22"/>
                <w:lang w:eastAsia="en-US" w:bidi="ar-SA"/>
              </w:rPr>
              <w:t xml:space="preserve"> </w:t>
            </w:r>
            <w:r>
              <w:rPr>
                <w:kern w:val="0"/>
                <w:sz w:val="22"/>
                <w:szCs w:val="22"/>
                <w:lang w:eastAsia="en-US" w:bidi="ar-SA"/>
              </w:rPr>
              <w:t xml:space="preserve">туристской </w:t>
            </w:r>
            <w:r>
              <w:rPr>
                <w:spacing w:val="-2"/>
                <w:kern w:val="0"/>
                <w:sz w:val="22"/>
                <w:szCs w:val="22"/>
                <w:lang w:eastAsia="en-US" w:bidi="ar-SA"/>
              </w:rPr>
              <w:t>деятельности.</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30"/>
              </w:numPr>
              <w:tabs>
                <w:tab w:val="clear" w:pos="720"/>
                <w:tab w:val="left" w:pos="272" w:leader="none"/>
              </w:tabs>
              <w:spacing w:before="0" w:after="0"/>
              <w:ind w:left="107" w:right="95" w:hanging="0"/>
              <w:jc w:val="both"/>
              <w:rPr>
                <w:kern w:val="0"/>
                <w:sz w:val="22"/>
                <w:szCs w:val="22"/>
                <w:lang w:eastAsia="en-US" w:bidi="ar-SA"/>
              </w:rPr>
            </w:pPr>
            <w:r>
              <w:rPr>
                <w:kern w:val="0"/>
                <w:sz w:val="22"/>
                <w:szCs w:val="22"/>
                <w:lang w:eastAsia="en-US" w:bidi="ar-SA"/>
              </w:rPr>
              <w:t xml:space="preserve">Причины и факторы возникновения и развития </w:t>
            </w:r>
            <w:r>
              <w:rPr>
                <w:spacing w:val="-2"/>
                <w:kern w:val="0"/>
                <w:sz w:val="22"/>
                <w:szCs w:val="22"/>
                <w:lang w:eastAsia="en-US" w:bidi="ar-SA"/>
              </w:rPr>
              <w:t>туризма.</w:t>
            </w:r>
          </w:p>
          <w:p>
            <w:pPr>
              <w:pStyle w:val="TableParagraph"/>
              <w:widowControl w:val="false"/>
              <w:numPr>
                <w:ilvl w:val="0"/>
                <w:numId w:val="30"/>
              </w:numPr>
              <w:tabs>
                <w:tab w:val="clear" w:pos="720"/>
                <w:tab w:val="left" w:pos="377" w:leader="none"/>
              </w:tabs>
              <w:spacing w:before="0" w:after="0"/>
              <w:ind w:left="107" w:right="95" w:hanging="0"/>
              <w:jc w:val="left"/>
              <w:rPr>
                <w:kern w:val="0"/>
                <w:sz w:val="22"/>
                <w:szCs w:val="22"/>
                <w:lang w:eastAsia="en-US" w:bidi="ar-SA"/>
              </w:rPr>
            </w:pPr>
            <w:r>
              <w:rPr>
                <w:kern w:val="0"/>
                <w:sz w:val="22"/>
                <w:szCs w:val="22"/>
                <w:lang w:eastAsia="en-US" w:bidi="ar-SA"/>
              </w:rPr>
              <w:t>История</w:t>
            </w:r>
            <w:r>
              <w:rPr>
                <w:spacing w:val="31"/>
                <w:kern w:val="0"/>
                <w:sz w:val="22"/>
                <w:szCs w:val="22"/>
                <w:lang w:eastAsia="en-US" w:bidi="ar-SA"/>
              </w:rPr>
              <w:t xml:space="preserve"> </w:t>
            </w:r>
            <w:r>
              <w:rPr>
                <w:kern w:val="0"/>
                <w:sz w:val="22"/>
                <w:szCs w:val="22"/>
                <w:lang w:eastAsia="en-US" w:bidi="ar-SA"/>
              </w:rPr>
              <w:t>развития</w:t>
            </w:r>
            <w:r>
              <w:rPr>
                <w:spacing w:val="31"/>
                <w:kern w:val="0"/>
                <w:sz w:val="22"/>
                <w:szCs w:val="22"/>
                <w:lang w:eastAsia="en-US" w:bidi="ar-SA"/>
              </w:rPr>
              <w:t xml:space="preserve"> </w:t>
            </w:r>
            <w:r>
              <w:rPr>
                <w:kern w:val="0"/>
                <w:sz w:val="22"/>
                <w:szCs w:val="22"/>
                <w:lang w:eastAsia="en-US" w:bidi="ar-SA"/>
              </w:rPr>
              <w:t xml:space="preserve">мирового </w:t>
            </w:r>
            <w:r>
              <w:rPr>
                <w:spacing w:val="-2"/>
                <w:kern w:val="0"/>
                <w:sz w:val="22"/>
                <w:szCs w:val="22"/>
                <w:lang w:eastAsia="en-US" w:bidi="ar-SA"/>
              </w:rPr>
              <w:t>туризма.</w:t>
            </w:r>
          </w:p>
          <w:p>
            <w:pPr>
              <w:pStyle w:val="TableParagraph"/>
              <w:widowControl w:val="false"/>
              <w:numPr>
                <w:ilvl w:val="0"/>
                <w:numId w:val="30"/>
              </w:numPr>
              <w:tabs>
                <w:tab w:val="clear" w:pos="720"/>
                <w:tab w:val="left" w:pos="339" w:leader="none"/>
              </w:tabs>
              <w:spacing w:before="0" w:after="0"/>
              <w:ind w:left="107" w:right="94" w:hanging="0"/>
              <w:jc w:val="left"/>
              <w:rPr>
                <w:kern w:val="0"/>
                <w:sz w:val="22"/>
                <w:szCs w:val="22"/>
                <w:lang w:eastAsia="en-US" w:bidi="ar-SA"/>
              </w:rPr>
            </w:pPr>
            <w:r>
              <w:rPr>
                <w:kern w:val="0"/>
                <w:sz w:val="22"/>
                <w:szCs w:val="22"/>
                <w:lang w:eastAsia="en-US" w:bidi="ar-SA"/>
              </w:rPr>
              <w:t>Значение туризма в решении различных проблем общества.</w:t>
            </w:r>
          </w:p>
          <w:p>
            <w:pPr>
              <w:pStyle w:val="TableParagraph"/>
              <w:widowControl w:val="false"/>
              <w:numPr>
                <w:ilvl w:val="0"/>
                <w:numId w:val="30"/>
              </w:numPr>
              <w:tabs>
                <w:tab w:val="clear" w:pos="720"/>
                <w:tab w:val="left" w:pos="272" w:leader="none"/>
                <w:tab w:val="left" w:pos="2156" w:leader="none"/>
              </w:tabs>
              <w:spacing w:before="0" w:after="0"/>
              <w:ind w:left="107" w:right="95" w:hanging="0"/>
              <w:jc w:val="left"/>
              <w:rPr>
                <w:kern w:val="0"/>
                <w:sz w:val="22"/>
                <w:szCs w:val="22"/>
                <w:lang w:eastAsia="en-US" w:bidi="ar-SA"/>
              </w:rPr>
            </w:pPr>
            <w:r>
              <w:rPr>
                <w:spacing w:val="-2"/>
                <w:kern w:val="0"/>
                <w:sz w:val="22"/>
                <w:szCs w:val="22"/>
                <w:lang w:eastAsia="en-US" w:bidi="ar-SA"/>
              </w:rPr>
              <w:t>Современное</w:t>
            </w:r>
            <w:r>
              <w:rPr>
                <w:kern w:val="0"/>
                <w:sz w:val="22"/>
                <w:szCs w:val="22"/>
                <w:lang w:eastAsia="en-US" w:bidi="ar-SA"/>
              </w:rPr>
              <w:tab/>
            </w:r>
            <w:r>
              <w:rPr>
                <w:spacing w:val="-2"/>
                <w:kern w:val="0"/>
                <w:sz w:val="22"/>
                <w:szCs w:val="22"/>
                <w:lang w:eastAsia="en-US" w:bidi="ar-SA"/>
              </w:rPr>
              <w:t xml:space="preserve">состояние </w:t>
            </w:r>
            <w:r>
              <w:rPr>
                <w:kern w:val="0"/>
                <w:sz w:val="22"/>
                <w:szCs w:val="22"/>
                <w:lang w:eastAsia="en-US" w:bidi="ar-SA"/>
              </w:rPr>
              <w:t>туризма в России.</w:t>
            </w:r>
          </w:p>
          <w:p>
            <w:pPr>
              <w:pStyle w:val="TableParagraph"/>
              <w:widowControl w:val="false"/>
              <w:numPr>
                <w:ilvl w:val="0"/>
                <w:numId w:val="30"/>
              </w:numPr>
              <w:tabs>
                <w:tab w:val="clear" w:pos="720"/>
                <w:tab w:val="left" w:pos="404" w:leader="none"/>
              </w:tabs>
              <w:spacing w:before="0" w:after="0"/>
              <w:ind w:left="119" w:right="96" w:hanging="0"/>
              <w:jc w:val="left"/>
              <w:rPr>
                <w:kern w:val="0"/>
                <w:sz w:val="22"/>
                <w:szCs w:val="22"/>
                <w:lang w:eastAsia="en-US" w:bidi="ar-SA"/>
              </w:rPr>
            </w:pPr>
            <w:r>
              <w:rPr>
                <w:kern w:val="0"/>
                <w:sz w:val="22"/>
                <w:szCs w:val="22"/>
                <w:lang w:eastAsia="en-US" w:bidi="ar-SA"/>
              </w:rPr>
              <w:t>Классификация</w:t>
            </w:r>
            <w:r>
              <w:rPr>
                <w:spacing w:val="40"/>
                <w:kern w:val="0"/>
                <w:sz w:val="22"/>
                <w:szCs w:val="22"/>
                <w:lang w:eastAsia="en-US" w:bidi="ar-SA"/>
              </w:rPr>
              <w:t xml:space="preserve"> </w:t>
            </w:r>
            <w:r>
              <w:rPr>
                <w:kern w:val="0"/>
                <w:sz w:val="22"/>
                <w:szCs w:val="22"/>
                <w:lang w:eastAsia="en-US" w:bidi="ar-SA"/>
              </w:rPr>
              <w:t>туризма</w:t>
            </w:r>
            <w:r>
              <w:rPr>
                <w:spacing w:val="40"/>
                <w:kern w:val="0"/>
                <w:sz w:val="22"/>
                <w:szCs w:val="22"/>
                <w:lang w:eastAsia="en-US" w:bidi="ar-SA"/>
              </w:rPr>
              <w:t xml:space="preserve"> </w:t>
            </w:r>
            <w:r>
              <w:rPr>
                <w:kern w:val="0"/>
                <w:sz w:val="22"/>
                <w:szCs w:val="22"/>
                <w:lang w:eastAsia="en-US" w:bidi="ar-SA"/>
              </w:rPr>
              <w:t>по видам и направлениям.</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9"/>
              </w:numPr>
              <w:tabs>
                <w:tab w:val="clear" w:pos="720"/>
                <w:tab w:val="left" w:pos="361" w:leader="none"/>
                <w:tab w:val="left" w:pos="1344" w:leader="none"/>
                <w:tab w:val="left" w:pos="1755" w:leader="none"/>
              </w:tabs>
              <w:spacing w:before="0" w:after="0"/>
              <w:ind w:left="247" w:right="263" w:hanging="0"/>
              <w:jc w:val="left"/>
              <w:rPr>
                <w:sz w:val="24"/>
              </w:rPr>
            </w:pPr>
            <w:r>
              <w:rPr>
                <w:spacing w:val="-2"/>
                <w:kern w:val="0"/>
                <w:sz w:val="24"/>
                <w:szCs w:val="22"/>
                <w:lang w:eastAsia="en-US" w:bidi="ar-SA"/>
              </w:rPr>
              <w:t>работа</w:t>
            </w:r>
            <w:r>
              <w:rPr>
                <w:kern w:val="0"/>
                <w:sz w:val="24"/>
                <w:szCs w:val="22"/>
                <w:lang w:eastAsia="en-US" w:bidi="ar-SA"/>
              </w:rPr>
              <w:tab/>
            </w:r>
            <w:r>
              <w:rPr>
                <w:spacing w:val="-10"/>
                <w:kern w:val="0"/>
                <w:sz w:val="24"/>
                <w:szCs w:val="22"/>
                <w:lang w:eastAsia="en-US" w:bidi="ar-SA"/>
              </w:rPr>
              <w:t>с</w:t>
            </w:r>
            <w:r>
              <w:rPr>
                <w:kern w:val="0"/>
                <w:sz w:val="24"/>
                <w:szCs w:val="22"/>
                <w:lang w:eastAsia="en-US" w:bidi="ar-SA"/>
              </w:rPr>
              <w:tab/>
            </w:r>
            <w:r>
              <w:rPr>
                <w:spacing w:val="-4"/>
                <w:kern w:val="0"/>
                <w:sz w:val="24"/>
                <w:szCs w:val="22"/>
                <w:lang w:eastAsia="en-US" w:bidi="ar-SA"/>
              </w:rPr>
              <w:t xml:space="preserve">конспектом </w:t>
            </w:r>
            <w:r>
              <w:rPr>
                <w:spacing w:val="-2"/>
                <w:kern w:val="0"/>
                <w:sz w:val="24"/>
                <w:szCs w:val="22"/>
                <w:lang w:eastAsia="en-US" w:bidi="ar-SA"/>
              </w:rPr>
              <w:t>лекции;</w:t>
            </w:r>
          </w:p>
          <w:p>
            <w:pPr>
              <w:pStyle w:val="TableParagraph"/>
              <w:widowControl w:val="false"/>
              <w:numPr>
                <w:ilvl w:val="0"/>
                <w:numId w:val="29"/>
              </w:numPr>
              <w:tabs>
                <w:tab w:val="clear" w:pos="720"/>
                <w:tab w:val="left" w:pos="361" w:leader="none"/>
                <w:tab w:val="left" w:pos="1282" w:leader="none"/>
                <w:tab w:val="left" w:pos="1630" w:leader="none"/>
              </w:tabs>
              <w:spacing w:before="0" w:after="0"/>
              <w:ind w:left="247" w:right="268" w:hanging="0"/>
              <w:jc w:val="left"/>
              <w:rPr>
                <w:sz w:val="24"/>
              </w:rPr>
            </w:pPr>
            <w:r>
              <w:rPr>
                <w:spacing w:val="-2"/>
                <w:kern w:val="0"/>
                <w:sz w:val="24"/>
                <w:szCs w:val="22"/>
                <w:lang w:eastAsia="en-US" w:bidi="ar-SA"/>
              </w:rPr>
              <w:t>работа</w:t>
            </w:r>
            <w:r>
              <w:rPr>
                <w:kern w:val="0"/>
                <w:sz w:val="24"/>
                <w:szCs w:val="22"/>
                <w:lang w:eastAsia="en-US" w:bidi="ar-SA"/>
              </w:rPr>
              <w:tab/>
            </w:r>
            <w:r>
              <w:rPr>
                <w:spacing w:val="-10"/>
                <w:kern w:val="0"/>
                <w:sz w:val="24"/>
                <w:szCs w:val="22"/>
                <w:lang w:eastAsia="en-US" w:bidi="ar-SA"/>
              </w:rPr>
              <w:t>с</w:t>
            </w:r>
            <w:r>
              <w:rPr>
                <w:kern w:val="0"/>
                <w:sz w:val="24"/>
                <w:szCs w:val="22"/>
                <w:lang w:eastAsia="en-US" w:bidi="ar-SA"/>
              </w:rPr>
              <w:tab/>
            </w:r>
            <w:r>
              <w:rPr>
                <w:spacing w:val="-2"/>
                <w:kern w:val="0"/>
                <w:sz w:val="24"/>
                <w:szCs w:val="22"/>
                <w:lang w:eastAsia="en-US" w:bidi="ar-SA"/>
              </w:rPr>
              <w:t>электронной библиотечнойсистемой;</w:t>
            </w:r>
          </w:p>
          <w:p>
            <w:pPr>
              <w:pStyle w:val="TableParagraph"/>
              <w:widowControl w:val="false"/>
              <w:numPr>
                <w:ilvl w:val="0"/>
                <w:numId w:val="29"/>
              </w:numPr>
              <w:tabs>
                <w:tab w:val="clear" w:pos="720"/>
                <w:tab w:val="left" w:pos="361" w:leader="none"/>
                <w:tab w:val="left" w:pos="2820" w:leader="none"/>
              </w:tabs>
              <w:spacing w:before="0" w:after="0"/>
              <w:ind w:left="361" w:hanging="114"/>
              <w:jc w:val="left"/>
              <w:rPr>
                <w:sz w:val="24"/>
              </w:rPr>
            </w:pPr>
            <w:r>
              <w:rPr>
                <w:spacing w:val="-2"/>
                <w:kern w:val="0"/>
                <w:sz w:val="24"/>
                <w:szCs w:val="22"/>
                <w:lang w:eastAsia="en-US" w:bidi="ar-SA"/>
              </w:rPr>
              <w:t>работа</w:t>
            </w:r>
            <w:r>
              <w:rPr>
                <w:kern w:val="0"/>
                <w:sz w:val="24"/>
                <w:szCs w:val="22"/>
                <w:lang w:eastAsia="en-US" w:bidi="ar-SA"/>
              </w:rPr>
              <w:tab/>
            </w:r>
            <w:r>
              <w:rPr>
                <w:spacing w:val="-12"/>
                <w:kern w:val="0"/>
                <w:sz w:val="24"/>
                <w:szCs w:val="22"/>
                <w:lang w:eastAsia="en-US" w:bidi="ar-SA"/>
              </w:rPr>
              <w:t>с</w:t>
            </w:r>
          </w:p>
          <w:p>
            <w:pPr>
              <w:pStyle w:val="TableParagraph"/>
              <w:widowControl w:val="false"/>
              <w:tabs>
                <w:tab w:val="clear" w:pos="720"/>
                <w:tab w:val="left" w:pos="2249" w:leader="none"/>
              </w:tabs>
              <w:spacing w:before="0" w:after="0"/>
              <w:ind w:left="247" w:right="268" w:hanging="0"/>
              <w:jc w:val="left"/>
              <w:rPr>
                <w:sz w:val="24"/>
              </w:rPr>
            </w:pPr>
            <w:r>
              <w:rPr>
                <w:spacing w:val="-2"/>
                <w:kern w:val="0"/>
                <w:sz w:val="24"/>
                <w:szCs w:val="22"/>
                <w:lang w:eastAsia="en-US" w:bidi="ar-SA"/>
              </w:rPr>
              <w:t>информационно- образовательным порталом</w:t>
            </w:r>
            <w:r>
              <w:rPr>
                <w:kern w:val="0"/>
                <w:sz w:val="24"/>
                <w:szCs w:val="22"/>
                <w:lang w:eastAsia="en-US" w:bidi="ar-SA"/>
              </w:rPr>
              <w:tab/>
            </w:r>
            <w:r>
              <w:rPr>
                <w:spacing w:val="-2"/>
                <w:kern w:val="0"/>
                <w:sz w:val="24"/>
                <w:szCs w:val="22"/>
                <w:lang w:eastAsia="en-US" w:bidi="ar-SA"/>
              </w:rPr>
              <w:t>(ИОП) Финуниверситета;</w:t>
            </w:r>
          </w:p>
          <w:p>
            <w:pPr>
              <w:pStyle w:val="TableParagraph"/>
              <w:widowControl w:val="false"/>
              <w:numPr>
                <w:ilvl w:val="0"/>
                <w:numId w:val="29"/>
              </w:numPr>
              <w:tabs>
                <w:tab w:val="clear" w:pos="720"/>
                <w:tab w:val="left" w:pos="361" w:leader="none"/>
                <w:tab w:val="left" w:pos="2810" w:leader="none"/>
              </w:tabs>
              <w:spacing w:before="0" w:after="0"/>
              <w:ind w:left="247" w:right="267" w:hanging="0"/>
              <w:jc w:val="left"/>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 xml:space="preserve">к </w:t>
            </w:r>
            <w:r>
              <w:rPr>
                <w:spacing w:val="-2"/>
                <w:kern w:val="0"/>
                <w:sz w:val="24"/>
                <w:szCs w:val="22"/>
                <w:lang w:eastAsia="en-US" w:bidi="ar-SA"/>
              </w:rPr>
              <w:t>тестированию;</w:t>
            </w:r>
          </w:p>
          <w:p>
            <w:pPr>
              <w:pStyle w:val="TableParagraph"/>
              <w:widowControl w:val="false"/>
              <w:numPr>
                <w:ilvl w:val="0"/>
                <w:numId w:val="29"/>
              </w:numPr>
              <w:tabs>
                <w:tab w:val="clear" w:pos="720"/>
                <w:tab w:val="left" w:pos="361" w:leader="none"/>
                <w:tab w:val="left" w:pos="1723" w:leader="none"/>
              </w:tabs>
              <w:spacing w:before="0" w:after="0"/>
              <w:ind w:left="247" w:right="267" w:hanging="0"/>
              <w:jc w:val="left"/>
              <w:rPr>
                <w:sz w:val="24"/>
              </w:rPr>
            </w:pPr>
            <w:r>
              <w:rPr>
                <w:spacing w:val="-2"/>
                <w:kern w:val="0"/>
                <w:sz w:val="24"/>
                <w:szCs w:val="22"/>
                <w:lang w:eastAsia="en-US" w:bidi="ar-SA"/>
              </w:rPr>
              <w:t>подготовка</w:t>
            </w:r>
            <w:r>
              <w:rPr>
                <w:kern w:val="0"/>
                <w:sz w:val="24"/>
                <w:szCs w:val="22"/>
                <w:lang w:eastAsia="en-US" w:bidi="ar-SA"/>
              </w:rPr>
              <w:tab/>
              <w:t>к</w:t>
            </w:r>
            <w:r>
              <w:rPr>
                <w:spacing w:val="36"/>
                <w:kern w:val="0"/>
                <w:sz w:val="24"/>
                <w:szCs w:val="22"/>
                <w:lang w:eastAsia="en-US" w:bidi="ar-SA"/>
              </w:rPr>
              <w:t xml:space="preserve"> </w:t>
            </w:r>
            <w:r>
              <w:rPr>
                <w:kern w:val="0"/>
                <w:sz w:val="24"/>
                <w:szCs w:val="22"/>
                <w:lang w:eastAsia="en-US" w:bidi="ar-SA"/>
              </w:rPr>
              <w:t xml:space="preserve">решению </w:t>
            </w:r>
            <w:r>
              <w:rPr>
                <w:spacing w:val="-2"/>
                <w:kern w:val="0"/>
                <w:sz w:val="24"/>
                <w:szCs w:val="22"/>
                <w:lang w:eastAsia="en-US" w:bidi="ar-SA"/>
              </w:rPr>
              <w:t>ситуационныхзадач;</w:t>
            </w:r>
          </w:p>
          <w:p>
            <w:pPr>
              <w:pStyle w:val="TableParagraph"/>
              <w:widowControl w:val="false"/>
              <w:spacing w:lineRule="exact" w:line="252" w:before="0" w:after="0"/>
              <w:ind w:left="108" w:hanging="0"/>
              <w:jc w:val="left"/>
              <w:rPr>
                <w:kern w:val="0"/>
                <w:sz w:val="22"/>
                <w:szCs w:val="22"/>
                <w:lang w:eastAsia="en-US" w:bidi="ar-SA"/>
              </w:rPr>
            </w:pPr>
            <w:r>
              <w:rPr>
                <w:kern w:val="0"/>
                <w:sz w:val="22"/>
                <w:szCs w:val="22"/>
                <w:lang w:eastAsia="en-US" w:bidi="ar-SA"/>
              </w:rPr>
              <w:t>подготовка</w:t>
            </w:r>
            <w:r>
              <w:rPr>
                <w:spacing w:val="-14"/>
                <w:kern w:val="0"/>
                <w:sz w:val="22"/>
                <w:szCs w:val="22"/>
                <w:lang w:eastAsia="en-US" w:bidi="ar-SA"/>
              </w:rPr>
              <w:t xml:space="preserve"> </w:t>
            </w:r>
            <w:r>
              <w:rPr>
                <w:kern w:val="0"/>
                <w:sz w:val="22"/>
                <w:szCs w:val="22"/>
                <w:lang w:eastAsia="en-US" w:bidi="ar-SA"/>
              </w:rPr>
              <w:t>к</w:t>
            </w:r>
            <w:r>
              <w:rPr>
                <w:spacing w:val="-8"/>
                <w:kern w:val="0"/>
                <w:sz w:val="22"/>
                <w:szCs w:val="22"/>
                <w:lang w:eastAsia="en-US" w:bidi="ar-SA"/>
              </w:rPr>
              <w:t xml:space="preserve"> </w:t>
            </w:r>
            <w:r>
              <w:rPr>
                <w:kern w:val="0"/>
                <w:sz w:val="22"/>
                <w:szCs w:val="22"/>
                <w:lang w:eastAsia="en-US" w:bidi="ar-SA"/>
              </w:rPr>
              <w:t>решению</w:t>
            </w:r>
            <w:r>
              <w:rPr>
                <w:spacing w:val="-14"/>
                <w:kern w:val="0"/>
                <w:sz w:val="22"/>
                <w:szCs w:val="22"/>
                <w:lang w:eastAsia="en-US" w:bidi="ar-SA"/>
              </w:rPr>
              <w:t xml:space="preserve"> </w:t>
            </w:r>
            <w:r>
              <w:rPr>
                <w:spacing w:val="-2"/>
                <w:kern w:val="0"/>
                <w:sz w:val="22"/>
                <w:szCs w:val="22"/>
                <w:lang w:eastAsia="en-US" w:bidi="ar-SA"/>
              </w:rPr>
              <w:t>кейса,</w:t>
            </w:r>
          </w:p>
          <w:p>
            <w:pPr>
              <w:pStyle w:val="TableParagraph"/>
              <w:widowControl w:val="false"/>
              <w:spacing w:lineRule="exact" w:line="254" w:before="0" w:after="0"/>
              <w:ind w:left="108" w:right="339" w:hanging="0"/>
              <w:jc w:val="left"/>
              <w:rPr>
                <w:kern w:val="0"/>
                <w:sz w:val="22"/>
                <w:szCs w:val="22"/>
                <w:lang w:eastAsia="en-US" w:bidi="ar-SA"/>
              </w:rPr>
            </w:pPr>
            <w:r>
              <w:rPr>
                <w:kern w:val="0"/>
                <w:sz w:val="22"/>
                <w:szCs w:val="22"/>
                <w:lang w:eastAsia="en-US" w:bidi="ar-SA"/>
              </w:rPr>
              <w:t>-</w:t>
            </w:r>
            <w:r>
              <w:rPr>
                <w:spacing w:val="80"/>
                <w:kern w:val="0"/>
                <w:sz w:val="22"/>
                <w:szCs w:val="22"/>
                <w:lang w:eastAsia="en-US" w:bidi="ar-SA"/>
              </w:rPr>
              <w:t xml:space="preserve"> </w:t>
            </w:r>
            <w:r>
              <w:rPr>
                <w:kern w:val="0"/>
                <w:sz w:val="22"/>
                <w:szCs w:val="22"/>
                <w:lang w:eastAsia="en-US" w:bidi="ar-SA"/>
              </w:rPr>
              <w:t>подготовка</w:t>
            </w:r>
            <w:r>
              <w:rPr>
                <w:spacing w:val="80"/>
                <w:kern w:val="0"/>
                <w:sz w:val="22"/>
                <w:szCs w:val="22"/>
                <w:lang w:eastAsia="en-US" w:bidi="ar-SA"/>
              </w:rPr>
              <w:t xml:space="preserve"> </w:t>
            </w:r>
            <w:r>
              <w:rPr>
                <w:kern w:val="0"/>
                <w:sz w:val="22"/>
                <w:szCs w:val="22"/>
                <w:lang w:eastAsia="en-US" w:bidi="ar-SA"/>
              </w:rPr>
              <w:t>и</w:t>
            </w:r>
            <w:r>
              <w:rPr>
                <w:spacing w:val="80"/>
                <w:kern w:val="0"/>
                <w:sz w:val="22"/>
                <w:szCs w:val="22"/>
                <w:lang w:eastAsia="en-US" w:bidi="ar-SA"/>
              </w:rPr>
              <w:t xml:space="preserve"> </w:t>
            </w:r>
            <w:r>
              <w:rPr>
                <w:kern w:val="0"/>
                <w:sz w:val="22"/>
                <w:szCs w:val="22"/>
                <w:lang w:eastAsia="en-US" w:bidi="ar-SA"/>
              </w:rPr>
              <w:t>написание контрольной работы</w:t>
            </w:r>
          </w:p>
        </w:tc>
      </w:tr>
      <w:tr>
        <w:trPr>
          <w:trHeight w:val="4347"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0" w:before="0" w:after="0"/>
              <w:ind w:left="107" w:right="65" w:hanging="0"/>
              <w:jc w:val="left"/>
              <w:rPr>
                <w:kern w:val="0"/>
                <w:sz w:val="22"/>
                <w:szCs w:val="22"/>
                <w:lang w:eastAsia="en-US" w:bidi="ar-SA"/>
              </w:rPr>
            </w:pPr>
            <w:r>
              <w:rPr>
                <w:kern w:val="0"/>
                <w:sz w:val="22"/>
                <w:szCs w:val="22"/>
                <w:lang w:eastAsia="en-US" w:bidi="ar-SA"/>
              </w:rPr>
              <w:t>Тема</w:t>
            </w:r>
            <w:r>
              <w:rPr>
                <w:spacing w:val="-14"/>
                <w:kern w:val="0"/>
                <w:sz w:val="22"/>
                <w:szCs w:val="22"/>
                <w:lang w:eastAsia="en-US" w:bidi="ar-SA"/>
              </w:rPr>
              <w:t xml:space="preserve"> </w:t>
            </w:r>
            <w:r>
              <w:rPr>
                <w:kern w:val="0"/>
                <w:sz w:val="22"/>
                <w:szCs w:val="22"/>
                <w:lang w:eastAsia="en-US" w:bidi="ar-SA"/>
              </w:rPr>
              <w:t>2.</w:t>
            </w:r>
            <w:r>
              <w:rPr>
                <w:spacing w:val="-14"/>
                <w:kern w:val="0"/>
                <w:sz w:val="22"/>
                <w:szCs w:val="22"/>
                <w:lang w:eastAsia="en-US" w:bidi="ar-SA"/>
              </w:rPr>
              <w:t xml:space="preserve"> </w:t>
            </w:r>
            <w:r>
              <w:rPr>
                <w:kern w:val="0"/>
                <w:sz w:val="22"/>
                <w:szCs w:val="22"/>
                <w:lang w:eastAsia="en-US" w:bidi="ar-SA"/>
              </w:rPr>
              <w:t>Организационные основы туризма.</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264" w:leader="none"/>
                <w:tab w:val="left" w:pos="2985" w:leader="none"/>
              </w:tabs>
              <w:spacing w:before="0" w:after="0"/>
              <w:ind w:left="119" w:right="93" w:hanging="0"/>
              <w:jc w:val="left"/>
              <w:rPr>
                <w:kern w:val="0"/>
                <w:sz w:val="22"/>
                <w:szCs w:val="22"/>
                <w:lang w:eastAsia="en-US" w:bidi="ar-SA"/>
              </w:rPr>
            </w:pPr>
            <w:r>
              <w:rPr>
                <w:kern w:val="0"/>
                <w:sz w:val="22"/>
                <w:szCs w:val="22"/>
                <w:lang w:eastAsia="en-US" w:bidi="ar-SA"/>
              </w:rPr>
              <w:t>1.Определение миссии и целей деятельности</w:t>
            </w:r>
            <w:r>
              <w:rPr>
                <w:spacing w:val="9"/>
                <w:kern w:val="0"/>
                <w:sz w:val="22"/>
                <w:szCs w:val="22"/>
                <w:lang w:eastAsia="en-US" w:bidi="ar-SA"/>
              </w:rPr>
              <w:t xml:space="preserve"> </w:t>
            </w:r>
            <w:r>
              <w:rPr>
                <w:kern w:val="0"/>
                <w:sz w:val="22"/>
                <w:szCs w:val="22"/>
                <w:lang w:eastAsia="en-US" w:bidi="ar-SA"/>
              </w:rPr>
              <w:t>тур</w:t>
            </w:r>
            <w:r>
              <w:rPr>
                <w:spacing w:val="-13"/>
                <w:kern w:val="0"/>
                <w:sz w:val="22"/>
                <w:szCs w:val="22"/>
                <w:lang w:eastAsia="en-US" w:bidi="ar-SA"/>
              </w:rPr>
              <w:t xml:space="preserve"> </w:t>
            </w:r>
            <w:r>
              <w:rPr>
                <w:kern w:val="0"/>
                <w:sz w:val="22"/>
                <w:szCs w:val="22"/>
                <w:lang w:eastAsia="en-US" w:bidi="ar-SA"/>
              </w:rPr>
              <w:t xml:space="preserve">предприятий. </w:t>
            </w:r>
            <w:r>
              <w:rPr>
                <w:spacing w:val="-2"/>
                <w:kern w:val="0"/>
                <w:sz w:val="22"/>
                <w:szCs w:val="22"/>
                <w:lang w:eastAsia="en-US" w:bidi="ar-SA"/>
              </w:rPr>
              <w:t>2.Обоснование производственной</w:t>
            </w:r>
            <w:r>
              <w:rPr>
                <w:kern w:val="0"/>
                <w:sz w:val="22"/>
                <w:szCs w:val="22"/>
                <w:lang w:eastAsia="en-US" w:bidi="ar-SA"/>
              </w:rPr>
              <w:tab/>
              <w:tab/>
            </w:r>
            <w:r>
              <w:rPr>
                <w:spacing w:val="-10"/>
                <w:kern w:val="0"/>
                <w:sz w:val="22"/>
                <w:szCs w:val="22"/>
                <w:lang w:eastAsia="en-US" w:bidi="ar-SA"/>
              </w:rPr>
              <w:t xml:space="preserve">и </w:t>
            </w:r>
            <w:r>
              <w:rPr>
                <w:spacing w:val="-2"/>
                <w:kern w:val="0"/>
                <w:sz w:val="22"/>
                <w:szCs w:val="22"/>
                <w:lang w:eastAsia="en-US" w:bidi="ar-SA"/>
              </w:rPr>
              <w:t>организационной</w:t>
            </w:r>
            <w:r>
              <w:rPr>
                <w:kern w:val="0"/>
                <w:sz w:val="22"/>
                <w:szCs w:val="22"/>
                <w:lang w:eastAsia="en-US" w:bidi="ar-SA"/>
              </w:rPr>
              <w:tab/>
            </w:r>
            <w:r>
              <w:rPr>
                <w:spacing w:val="-2"/>
                <w:kern w:val="0"/>
                <w:sz w:val="22"/>
                <w:szCs w:val="22"/>
                <w:lang w:eastAsia="en-US" w:bidi="ar-SA"/>
              </w:rPr>
              <w:t xml:space="preserve">структур </w:t>
            </w:r>
            <w:r>
              <w:rPr>
                <w:kern w:val="0"/>
                <w:sz w:val="22"/>
                <w:szCs w:val="22"/>
                <w:lang w:eastAsia="en-US" w:bidi="ar-SA"/>
              </w:rPr>
              <w:t>управления предприятием.</w:t>
            </w:r>
          </w:p>
          <w:p>
            <w:pPr>
              <w:pStyle w:val="TableParagraph"/>
              <w:widowControl w:val="false"/>
              <w:spacing w:before="0" w:after="0"/>
              <w:ind w:left="119" w:right="18" w:hanging="0"/>
              <w:jc w:val="left"/>
              <w:rPr>
                <w:kern w:val="0"/>
                <w:sz w:val="22"/>
                <w:szCs w:val="22"/>
                <w:lang w:eastAsia="en-US" w:bidi="ar-SA"/>
              </w:rPr>
            </w:pPr>
            <w:r>
              <w:rPr>
                <w:kern w:val="0"/>
                <w:sz w:val="22"/>
                <w:szCs w:val="22"/>
                <w:lang w:eastAsia="en-US" w:bidi="ar-SA"/>
              </w:rPr>
              <w:t>3.Права</w:t>
            </w:r>
            <w:r>
              <w:rPr>
                <w:spacing w:val="-14"/>
                <w:kern w:val="0"/>
                <w:sz w:val="22"/>
                <w:szCs w:val="22"/>
                <w:lang w:eastAsia="en-US" w:bidi="ar-SA"/>
              </w:rPr>
              <w:t xml:space="preserve"> </w:t>
            </w:r>
            <w:r>
              <w:rPr>
                <w:kern w:val="0"/>
                <w:sz w:val="22"/>
                <w:szCs w:val="22"/>
                <w:lang w:eastAsia="en-US" w:bidi="ar-SA"/>
              </w:rPr>
              <w:t>и</w:t>
            </w:r>
            <w:r>
              <w:rPr>
                <w:spacing w:val="-14"/>
                <w:kern w:val="0"/>
                <w:sz w:val="22"/>
                <w:szCs w:val="22"/>
                <w:lang w:eastAsia="en-US" w:bidi="ar-SA"/>
              </w:rPr>
              <w:t xml:space="preserve"> </w:t>
            </w:r>
            <w:r>
              <w:rPr>
                <w:kern w:val="0"/>
                <w:sz w:val="22"/>
                <w:szCs w:val="22"/>
                <w:lang w:eastAsia="en-US" w:bidi="ar-SA"/>
              </w:rPr>
              <w:t>обязанности</w:t>
            </w:r>
            <w:r>
              <w:rPr>
                <w:spacing w:val="-14"/>
                <w:kern w:val="0"/>
                <w:sz w:val="22"/>
                <w:szCs w:val="22"/>
                <w:lang w:eastAsia="en-US" w:bidi="ar-SA"/>
              </w:rPr>
              <w:t xml:space="preserve"> </w:t>
            </w:r>
            <w:r>
              <w:rPr>
                <w:kern w:val="0"/>
                <w:sz w:val="22"/>
                <w:szCs w:val="22"/>
                <w:lang w:eastAsia="en-US" w:bidi="ar-SA"/>
              </w:rPr>
              <w:t>турфирм и туристов.</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8"/>
              </w:numPr>
              <w:tabs>
                <w:tab w:val="clear" w:pos="720"/>
                <w:tab w:val="left" w:pos="361" w:leader="none"/>
                <w:tab w:val="left" w:pos="1344" w:leader="none"/>
                <w:tab w:val="left" w:pos="1755" w:leader="none"/>
              </w:tabs>
              <w:spacing w:before="0" w:after="0"/>
              <w:ind w:left="247" w:right="263" w:hanging="0"/>
              <w:jc w:val="left"/>
              <w:rPr>
                <w:sz w:val="24"/>
              </w:rPr>
            </w:pPr>
            <w:r>
              <w:rPr>
                <w:spacing w:val="-2"/>
                <w:kern w:val="0"/>
                <w:sz w:val="24"/>
                <w:szCs w:val="22"/>
                <w:lang w:eastAsia="en-US" w:bidi="ar-SA"/>
              </w:rPr>
              <w:t>работа</w:t>
            </w:r>
            <w:r>
              <w:rPr>
                <w:kern w:val="0"/>
                <w:sz w:val="24"/>
                <w:szCs w:val="22"/>
                <w:lang w:eastAsia="en-US" w:bidi="ar-SA"/>
              </w:rPr>
              <w:tab/>
            </w:r>
            <w:r>
              <w:rPr>
                <w:spacing w:val="-10"/>
                <w:kern w:val="0"/>
                <w:sz w:val="24"/>
                <w:szCs w:val="22"/>
                <w:lang w:eastAsia="en-US" w:bidi="ar-SA"/>
              </w:rPr>
              <w:t>с</w:t>
            </w:r>
            <w:r>
              <w:rPr>
                <w:kern w:val="0"/>
                <w:sz w:val="24"/>
                <w:szCs w:val="22"/>
                <w:lang w:eastAsia="en-US" w:bidi="ar-SA"/>
              </w:rPr>
              <w:tab/>
            </w:r>
            <w:r>
              <w:rPr>
                <w:spacing w:val="-4"/>
                <w:kern w:val="0"/>
                <w:sz w:val="24"/>
                <w:szCs w:val="22"/>
                <w:lang w:eastAsia="en-US" w:bidi="ar-SA"/>
              </w:rPr>
              <w:t xml:space="preserve">конспектом </w:t>
            </w:r>
            <w:r>
              <w:rPr>
                <w:spacing w:val="-2"/>
                <w:kern w:val="0"/>
                <w:sz w:val="24"/>
                <w:szCs w:val="22"/>
                <w:lang w:eastAsia="en-US" w:bidi="ar-SA"/>
              </w:rPr>
              <w:t>лекции;</w:t>
            </w:r>
          </w:p>
          <w:p>
            <w:pPr>
              <w:pStyle w:val="TableParagraph"/>
              <w:widowControl w:val="false"/>
              <w:numPr>
                <w:ilvl w:val="0"/>
                <w:numId w:val="28"/>
              </w:numPr>
              <w:tabs>
                <w:tab w:val="clear" w:pos="720"/>
                <w:tab w:val="left" w:pos="361" w:leader="none"/>
                <w:tab w:val="left" w:pos="1282" w:leader="none"/>
                <w:tab w:val="left" w:pos="1630" w:leader="none"/>
              </w:tabs>
              <w:spacing w:before="0" w:after="0"/>
              <w:ind w:left="247" w:right="268" w:hanging="0"/>
              <w:jc w:val="left"/>
              <w:rPr>
                <w:sz w:val="24"/>
              </w:rPr>
            </w:pPr>
            <w:r>
              <w:rPr>
                <w:spacing w:val="-2"/>
                <w:kern w:val="0"/>
                <w:sz w:val="24"/>
                <w:szCs w:val="22"/>
                <w:lang w:eastAsia="en-US" w:bidi="ar-SA"/>
              </w:rPr>
              <w:t>работа</w:t>
            </w:r>
            <w:r>
              <w:rPr>
                <w:kern w:val="0"/>
                <w:sz w:val="24"/>
                <w:szCs w:val="22"/>
                <w:lang w:eastAsia="en-US" w:bidi="ar-SA"/>
              </w:rPr>
              <w:tab/>
            </w:r>
            <w:r>
              <w:rPr>
                <w:spacing w:val="-10"/>
                <w:kern w:val="0"/>
                <w:sz w:val="24"/>
                <w:szCs w:val="22"/>
                <w:lang w:eastAsia="en-US" w:bidi="ar-SA"/>
              </w:rPr>
              <w:t>с</w:t>
            </w:r>
            <w:r>
              <w:rPr>
                <w:kern w:val="0"/>
                <w:sz w:val="24"/>
                <w:szCs w:val="22"/>
                <w:lang w:eastAsia="en-US" w:bidi="ar-SA"/>
              </w:rPr>
              <w:tab/>
            </w:r>
            <w:r>
              <w:rPr>
                <w:spacing w:val="-2"/>
                <w:kern w:val="0"/>
                <w:sz w:val="24"/>
                <w:szCs w:val="22"/>
                <w:lang w:eastAsia="en-US" w:bidi="ar-SA"/>
              </w:rPr>
              <w:t>электронной библиотечнойсистемой;</w:t>
            </w:r>
          </w:p>
          <w:p>
            <w:pPr>
              <w:pStyle w:val="TableParagraph"/>
              <w:widowControl w:val="false"/>
              <w:numPr>
                <w:ilvl w:val="0"/>
                <w:numId w:val="28"/>
              </w:numPr>
              <w:tabs>
                <w:tab w:val="clear" w:pos="720"/>
                <w:tab w:val="left" w:pos="361" w:leader="none"/>
                <w:tab w:val="left" w:pos="2820" w:leader="none"/>
              </w:tabs>
              <w:spacing w:before="0" w:after="0"/>
              <w:ind w:left="361" w:hanging="114"/>
              <w:jc w:val="left"/>
              <w:rPr>
                <w:sz w:val="24"/>
              </w:rPr>
            </w:pPr>
            <w:r>
              <w:rPr>
                <w:spacing w:val="-2"/>
                <w:kern w:val="0"/>
                <w:sz w:val="24"/>
                <w:szCs w:val="22"/>
                <w:lang w:eastAsia="en-US" w:bidi="ar-SA"/>
              </w:rPr>
              <w:t>работа</w:t>
            </w:r>
            <w:r>
              <w:rPr>
                <w:kern w:val="0"/>
                <w:sz w:val="24"/>
                <w:szCs w:val="22"/>
                <w:lang w:eastAsia="en-US" w:bidi="ar-SA"/>
              </w:rPr>
              <w:tab/>
            </w:r>
            <w:r>
              <w:rPr>
                <w:spacing w:val="-12"/>
                <w:kern w:val="0"/>
                <w:sz w:val="24"/>
                <w:szCs w:val="22"/>
                <w:lang w:eastAsia="en-US" w:bidi="ar-SA"/>
              </w:rPr>
              <w:t>с</w:t>
            </w:r>
          </w:p>
          <w:p>
            <w:pPr>
              <w:pStyle w:val="TableParagraph"/>
              <w:widowControl w:val="false"/>
              <w:tabs>
                <w:tab w:val="clear" w:pos="720"/>
                <w:tab w:val="left" w:pos="2249" w:leader="none"/>
              </w:tabs>
              <w:spacing w:before="0" w:after="0"/>
              <w:ind w:left="247" w:right="268" w:hanging="0"/>
              <w:jc w:val="left"/>
              <w:rPr>
                <w:sz w:val="24"/>
              </w:rPr>
            </w:pPr>
            <w:r>
              <w:rPr>
                <w:spacing w:val="-2"/>
                <w:kern w:val="0"/>
                <w:sz w:val="24"/>
                <w:szCs w:val="22"/>
                <w:lang w:eastAsia="en-US" w:bidi="ar-SA"/>
              </w:rPr>
              <w:t>информационно- образовательным порталом</w:t>
            </w:r>
            <w:r>
              <w:rPr>
                <w:kern w:val="0"/>
                <w:sz w:val="24"/>
                <w:szCs w:val="22"/>
                <w:lang w:eastAsia="en-US" w:bidi="ar-SA"/>
              </w:rPr>
              <w:tab/>
            </w:r>
            <w:r>
              <w:rPr>
                <w:spacing w:val="-2"/>
                <w:kern w:val="0"/>
                <w:sz w:val="24"/>
                <w:szCs w:val="22"/>
                <w:lang w:eastAsia="en-US" w:bidi="ar-SA"/>
              </w:rPr>
              <w:t>(ИОП) Финуниверситета;</w:t>
            </w:r>
          </w:p>
          <w:p>
            <w:pPr>
              <w:pStyle w:val="TableParagraph"/>
              <w:widowControl w:val="false"/>
              <w:numPr>
                <w:ilvl w:val="0"/>
                <w:numId w:val="28"/>
              </w:numPr>
              <w:tabs>
                <w:tab w:val="clear" w:pos="720"/>
                <w:tab w:val="left" w:pos="361" w:leader="none"/>
                <w:tab w:val="left" w:pos="2810" w:leader="none"/>
              </w:tabs>
              <w:spacing w:before="0" w:after="0"/>
              <w:ind w:left="247" w:right="267" w:hanging="0"/>
              <w:jc w:val="left"/>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 xml:space="preserve">к </w:t>
            </w:r>
            <w:r>
              <w:rPr>
                <w:spacing w:val="-2"/>
                <w:kern w:val="0"/>
                <w:sz w:val="24"/>
                <w:szCs w:val="22"/>
                <w:lang w:eastAsia="en-US" w:bidi="ar-SA"/>
              </w:rPr>
              <w:t>тестированию;</w:t>
            </w:r>
          </w:p>
          <w:p>
            <w:pPr>
              <w:pStyle w:val="TableParagraph"/>
              <w:widowControl w:val="false"/>
              <w:numPr>
                <w:ilvl w:val="0"/>
                <w:numId w:val="28"/>
              </w:numPr>
              <w:tabs>
                <w:tab w:val="clear" w:pos="720"/>
                <w:tab w:val="left" w:pos="361" w:leader="none"/>
                <w:tab w:val="left" w:pos="1723" w:leader="none"/>
              </w:tabs>
              <w:spacing w:before="0" w:after="0"/>
              <w:ind w:left="247" w:right="267" w:hanging="0"/>
              <w:jc w:val="left"/>
              <w:rPr>
                <w:sz w:val="24"/>
              </w:rPr>
            </w:pPr>
            <w:r>
              <w:rPr>
                <w:spacing w:val="-2"/>
                <w:kern w:val="0"/>
                <w:sz w:val="24"/>
                <w:szCs w:val="22"/>
                <w:lang w:eastAsia="en-US" w:bidi="ar-SA"/>
              </w:rPr>
              <w:t>подготовка</w:t>
            </w:r>
            <w:r>
              <w:rPr>
                <w:kern w:val="0"/>
                <w:sz w:val="24"/>
                <w:szCs w:val="22"/>
                <w:lang w:eastAsia="en-US" w:bidi="ar-SA"/>
              </w:rPr>
              <w:tab/>
              <w:t>к</w:t>
            </w:r>
            <w:r>
              <w:rPr>
                <w:spacing w:val="36"/>
                <w:kern w:val="0"/>
                <w:sz w:val="24"/>
                <w:szCs w:val="22"/>
                <w:lang w:eastAsia="en-US" w:bidi="ar-SA"/>
              </w:rPr>
              <w:t xml:space="preserve"> </w:t>
            </w:r>
            <w:r>
              <w:rPr>
                <w:kern w:val="0"/>
                <w:sz w:val="24"/>
                <w:szCs w:val="22"/>
                <w:lang w:eastAsia="en-US" w:bidi="ar-SA"/>
              </w:rPr>
              <w:t xml:space="preserve">решению </w:t>
            </w:r>
            <w:r>
              <w:rPr>
                <w:spacing w:val="-2"/>
                <w:kern w:val="0"/>
                <w:sz w:val="24"/>
                <w:szCs w:val="22"/>
                <w:lang w:eastAsia="en-US" w:bidi="ar-SA"/>
              </w:rPr>
              <w:t>ситуационныхзадач;</w:t>
            </w:r>
          </w:p>
          <w:p>
            <w:pPr>
              <w:pStyle w:val="TableParagraph"/>
              <w:widowControl w:val="false"/>
              <w:spacing w:lineRule="exact" w:line="252" w:before="0" w:after="0"/>
              <w:ind w:left="108" w:hanging="0"/>
              <w:jc w:val="left"/>
              <w:rPr>
                <w:kern w:val="0"/>
                <w:sz w:val="22"/>
                <w:szCs w:val="22"/>
                <w:lang w:eastAsia="en-US" w:bidi="ar-SA"/>
              </w:rPr>
            </w:pPr>
            <w:r>
              <w:rPr>
                <w:kern w:val="0"/>
                <w:sz w:val="22"/>
                <w:szCs w:val="22"/>
                <w:lang w:eastAsia="en-US" w:bidi="ar-SA"/>
              </w:rPr>
              <w:t>подготовка</w:t>
            </w:r>
            <w:r>
              <w:rPr>
                <w:spacing w:val="-14"/>
                <w:kern w:val="0"/>
                <w:sz w:val="22"/>
                <w:szCs w:val="22"/>
                <w:lang w:eastAsia="en-US" w:bidi="ar-SA"/>
              </w:rPr>
              <w:t xml:space="preserve"> </w:t>
            </w:r>
            <w:r>
              <w:rPr>
                <w:kern w:val="0"/>
                <w:sz w:val="22"/>
                <w:szCs w:val="22"/>
                <w:lang w:eastAsia="en-US" w:bidi="ar-SA"/>
              </w:rPr>
              <w:t>к</w:t>
            </w:r>
            <w:r>
              <w:rPr>
                <w:spacing w:val="-8"/>
                <w:kern w:val="0"/>
                <w:sz w:val="22"/>
                <w:szCs w:val="22"/>
                <w:lang w:eastAsia="en-US" w:bidi="ar-SA"/>
              </w:rPr>
              <w:t xml:space="preserve"> </w:t>
            </w:r>
            <w:r>
              <w:rPr>
                <w:kern w:val="0"/>
                <w:sz w:val="22"/>
                <w:szCs w:val="22"/>
                <w:lang w:eastAsia="en-US" w:bidi="ar-SA"/>
              </w:rPr>
              <w:t>решению</w:t>
            </w:r>
            <w:r>
              <w:rPr>
                <w:spacing w:val="-14"/>
                <w:kern w:val="0"/>
                <w:sz w:val="22"/>
                <w:szCs w:val="22"/>
                <w:lang w:eastAsia="en-US" w:bidi="ar-SA"/>
              </w:rPr>
              <w:t xml:space="preserve"> </w:t>
            </w:r>
            <w:r>
              <w:rPr>
                <w:spacing w:val="-2"/>
                <w:kern w:val="0"/>
                <w:sz w:val="22"/>
                <w:szCs w:val="22"/>
                <w:lang w:eastAsia="en-US" w:bidi="ar-SA"/>
              </w:rPr>
              <w:t>кейса,</w:t>
            </w:r>
          </w:p>
          <w:p>
            <w:pPr>
              <w:pStyle w:val="TableParagraph"/>
              <w:widowControl w:val="false"/>
              <w:spacing w:lineRule="exact" w:line="252" w:before="0" w:after="0"/>
              <w:ind w:left="108" w:right="339" w:hanging="0"/>
              <w:jc w:val="left"/>
              <w:rPr>
                <w:kern w:val="0"/>
                <w:sz w:val="22"/>
                <w:szCs w:val="22"/>
                <w:lang w:eastAsia="en-US" w:bidi="ar-SA"/>
              </w:rPr>
            </w:pPr>
            <w:r>
              <w:rPr>
                <w:kern w:val="0"/>
                <w:sz w:val="22"/>
                <w:szCs w:val="22"/>
                <w:lang w:eastAsia="en-US" w:bidi="ar-SA"/>
              </w:rPr>
              <w:t>-</w:t>
            </w:r>
            <w:r>
              <w:rPr>
                <w:spacing w:val="80"/>
                <w:kern w:val="0"/>
                <w:sz w:val="22"/>
                <w:szCs w:val="22"/>
                <w:lang w:eastAsia="en-US" w:bidi="ar-SA"/>
              </w:rPr>
              <w:t xml:space="preserve"> </w:t>
            </w:r>
            <w:r>
              <w:rPr>
                <w:kern w:val="0"/>
                <w:sz w:val="22"/>
                <w:szCs w:val="22"/>
                <w:lang w:eastAsia="en-US" w:bidi="ar-SA"/>
              </w:rPr>
              <w:t>подготовка</w:t>
            </w:r>
            <w:r>
              <w:rPr>
                <w:spacing w:val="80"/>
                <w:kern w:val="0"/>
                <w:sz w:val="22"/>
                <w:szCs w:val="22"/>
                <w:lang w:eastAsia="en-US" w:bidi="ar-SA"/>
              </w:rPr>
              <w:t xml:space="preserve"> </w:t>
            </w:r>
            <w:r>
              <w:rPr>
                <w:kern w:val="0"/>
                <w:sz w:val="22"/>
                <w:szCs w:val="22"/>
                <w:lang w:eastAsia="en-US" w:bidi="ar-SA"/>
              </w:rPr>
              <w:t>и</w:t>
            </w:r>
            <w:r>
              <w:rPr>
                <w:spacing w:val="80"/>
                <w:kern w:val="0"/>
                <w:sz w:val="22"/>
                <w:szCs w:val="22"/>
                <w:lang w:eastAsia="en-US" w:bidi="ar-SA"/>
              </w:rPr>
              <w:t xml:space="preserve"> </w:t>
            </w:r>
            <w:r>
              <w:rPr>
                <w:kern w:val="0"/>
                <w:sz w:val="22"/>
                <w:szCs w:val="22"/>
                <w:lang w:eastAsia="en-US" w:bidi="ar-SA"/>
              </w:rPr>
              <w:t>написание контрольной работы</w:t>
            </w:r>
          </w:p>
        </w:tc>
      </w:tr>
    </w:tbl>
    <w:p>
      <w:pPr>
        <w:pStyle w:val="TableParagraph"/>
        <w:spacing w:lineRule="exact" w:line="252"/>
        <w:rPr/>
      </w:pPr>
      <w:r>
        <w:rPr/>
      </w:r>
    </w:p>
    <w:p>
      <w:pPr>
        <w:sectPr>
          <w:type w:val="continuous"/>
          <w:pgSz w:w="11920" w:h="16850"/>
          <w:pgMar w:left="566" w:right="283" w:gutter="0" w:header="0" w:top="960" w:footer="453" w:bottom="640"/>
          <w:formProt w:val="false"/>
          <w:textDirection w:val="lrTb"/>
          <w:docGrid w:type="default" w:linePitch="100" w:charSpace="4096"/>
        </w:sectPr>
      </w:pPr>
    </w:p>
    <w:tbl>
      <w:tblPr>
        <w:tblStyle w:val="TableNormal"/>
        <w:tblW w:w="9630" w:type="dxa"/>
        <w:jc w:val="left"/>
        <w:tblInd w:w="862" w:type="dxa"/>
        <w:tblLayout w:type="fixed"/>
        <w:tblCellMar>
          <w:top w:w="0" w:type="dxa"/>
          <w:left w:w="5" w:type="dxa"/>
          <w:bottom w:w="0" w:type="dxa"/>
          <w:right w:w="5" w:type="dxa"/>
        </w:tblCellMar>
        <w:tblLook w:val="01e0" w:noHBand="0" w:noVBand="0" w:firstColumn="1" w:lastRow="1" w:lastColumn="1" w:firstRow="1"/>
      </w:tblPr>
      <w:tblGrid>
        <w:gridCol w:w="3213"/>
        <w:gridCol w:w="3210"/>
        <w:gridCol w:w="3207"/>
      </w:tblGrid>
      <w:tr>
        <w:trPr>
          <w:trHeight w:val="4349"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65" w:hanging="0"/>
              <w:jc w:val="left"/>
              <w:rPr>
                <w:kern w:val="0"/>
                <w:sz w:val="22"/>
                <w:szCs w:val="22"/>
                <w:lang w:eastAsia="en-US" w:bidi="ar-SA"/>
              </w:rPr>
            </w:pPr>
            <w:r>
              <w:rPr>
                <w:kern w:val="0"/>
                <w:sz w:val="22"/>
                <w:szCs w:val="22"/>
                <w:lang w:eastAsia="en-US" w:bidi="ar-SA"/>
              </w:rPr>
              <w:t>Тема</w:t>
            </w:r>
            <w:r>
              <w:rPr>
                <w:spacing w:val="-13"/>
                <w:kern w:val="0"/>
                <w:sz w:val="22"/>
                <w:szCs w:val="22"/>
                <w:lang w:eastAsia="en-US" w:bidi="ar-SA"/>
              </w:rPr>
              <w:t xml:space="preserve"> </w:t>
            </w:r>
            <w:r>
              <w:rPr>
                <w:kern w:val="0"/>
                <w:sz w:val="22"/>
                <w:szCs w:val="22"/>
                <w:lang w:eastAsia="en-US" w:bidi="ar-SA"/>
              </w:rPr>
              <w:t>3.</w:t>
            </w:r>
            <w:r>
              <w:rPr>
                <w:spacing w:val="-13"/>
                <w:kern w:val="0"/>
                <w:sz w:val="22"/>
                <w:szCs w:val="22"/>
                <w:lang w:eastAsia="en-US" w:bidi="ar-SA"/>
              </w:rPr>
              <w:t xml:space="preserve"> </w:t>
            </w:r>
            <w:r>
              <w:rPr>
                <w:kern w:val="0"/>
                <w:sz w:val="22"/>
                <w:szCs w:val="22"/>
                <w:lang w:eastAsia="en-US" w:bidi="ar-SA"/>
              </w:rPr>
              <w:t>Основы</w:t>
            </w:r>
            <w:r>
              <w:rPr>
                <w:spacing w:val="-14"/>
                <w:kern w:val="0"/>
                <w:sz w:val="22"/>
                <w:szCs w:val="22"/>
                <w:lang w:eastAsia="en-US" w:bidi="ar-SA"/>
              </w:rPr>
              <w:t xml:space="preserve"> </w:t>
            </w:r>
            <w:r>
              <w:rPr>
                <w:kern w:val="0"/>
                <w:sz w:val="22"/>
                <w:szCs w:val="22"/>
                <w:lang w:eastAsia="en-US" w:bidi="ar-SA"/>
              </w:rPr>
              <w:t>формирования, продвижения и реализации туристского продукта.</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7"/>
              </w:numPr>
              <w:tabs>
                <w:tab w:val="clear" w:pos="720"/>
                <w:tab w:val="left" w:pos="284" w:leader="none"/>
              </w:tabs>
              <w:spacing w:before="0" w:after="0"/>
              <w:ind w:left="119" w:right="95" w:hanging="0"/>
              <w:jc w:val="both"/>
              <w:rPr>
                <w:kern w:val="0"/>
                <w:sz w:val="22"/>
                <w:szCs w:val="22"/>
                <w:lang w:eastAsia="en-US" w:bidi="ar-SA"/>
              </w:rPr>
            </w:pPr>
            <w:r>
              <w:rPr>
                <w:kern w:val="0"/>
                <w:sz w:val="22"/>
                <w:szCs w:val="22"/>
                <w:lang w:eastAsia="en-US" w:bidi="ar-SA"/>
              </w:rPr>
              <w:t>Тур и туристский маршрут. Турпакет.</w:t>
            </w:r>
            <w:r>
              <w:rPr>
                <w:spacing w:val="-7"/>
                <w:kern w:val="0"/>
                <w:sz w:val="22"/>
                <w:szCs w:val="22"/>
                <w:lang w:eastAsia="en-US" w:bidi="ar-SA"/>
              </w:rPr>
              <w:t xml:space="preserve"> </w:t>
            </w:r>
            <w:r>
              <w:rPr>
                <w:kern w:val="0"/>
                <w:sz w:val="22"/>
                <w:szCs w:val="22"/>
                <w:lang w:eastAsia="en-US" w:bidi="ar-SA"/>
              </w:rPr>
              <w:t>Разновидности</w:t>
            </w:r>
            <w:r>
              <w:rPr>
                <w:spacing w:val="-9"/>
                <w:kern w:val="0"/>
                <w:sz w:val="22"/>
                <w:szCs w:val="22"/>
                <w:lang w:eastAsia="en-US" w:bidi="ar-SA"/>
              </w:rPr>
              <w:t xml:space="preserve"> </w:t>
            </w:r>
            <w:r>
              <w:rPr>
                <w:spacing w:val="-2"/>
                <w:kern w:val="0"/>
                <w:sz w:val="22"/>
                <w:szCs w:val="22"/>
                <w:lang w:eastAsia="en-US" w:bidi="ar-SA"/>
              </w:rPr>
              <w:t>туров</w:t>
            </w:r>
          </w:p>
          <w:p>
            <w:pPr>
              <w:pStyle w:val="TableParagraph"/>
              <w:widowControl w:val="false"/>
              <w:numPr>
                <w:ilvl w:val="0"/>
                <w:numId w:val="27"/>
              </w:numPr>
              <w:tabs>
                <w:tab w:val="clear" w:pos="720"/>
                <w:tab w:val="left" w:pos="329" w:leader="none"/>
              </w:tabs>
              <w:spacing w:before="0" w:after="0"/>
              <w:ind w:left="119" w:right="94" w:hanging="0"/>
              <w:jc w:val="both"/>
              <w:rPr>
                <w:kern w:val="0"/>
                <w:sz w:val="22"/>
                <w:szCs w:val="22"/>
                <w:lang w:eastAsia="en-US" w:bidi="ar-SA"/>
              </w:rPr>
            </w:pPr>
            <w:r>
              <w:rPr>
                <w:kern w:val="0"/>
                <w:sz w:val="22"/>
                <w:szCs w:val="22"/>
                <w:lang w:eastAsia="en-US" w:bidi="ar-SA"/>
              </w:rPr>
              <w:t>Закон</w:t>
            </w:r>
            <w:r>
              <w:rPr>
                <w:spacing w:val="-14"/>
                <w:kern w:val="0"/>
                <w:sz w:val="22"/>
                <w:szCs w:val="22"/>
                <w:lang w:eastAsia="en-US" w:bidi="ar-SA"/>
              </w:rPr>
              <w:t xml:space="preserve"> </w:t>
            </w:r>
            <w:r>
              <w:rPr>
                <w:kern w:val="0"/>
                <w:sz w:val="22"/>
                <w:szCs w:val="22"/>
                <w:lang w:eastAsia="en-US" w:bidi="ar-SA"/>
              </w:rPr>
              <w:t>«Об</w:t>
            </w:r>
            <w:r>
              <w:rPr>
                <w:spacing w:val="-14"/>
                <w:kern w:val="0"/>
                <w:sz w:val="22"/>
                <w:szCs w:val="22"/>
                <w:lang w:eastAsia="en-US" w:bidi="ar-SA"/>
              </w:rPr>
              <w:t xml:space="preserve"> </w:t>
            </w:r>
            <w:r>
              <w:rPr>
                <w:kern w:val="0"/>
                <w:sz w:val="22"/>
                <w:szCs w:val="22"/>
                <w:lang w:eastAsia="en-US" w:bidi="ar-SA"/>
              </w:rPr>
              <w:t>основах</w:t>
            </w:r>
            <w:r>
              <w:rPr>
                <w:spacing w:val="-14"/>
                <w:kern w:val="0"/>
                <w:sz w:val="22"/>
                <w:szCs w:val="22"/>
                <w:lang w:eastAsia="en-US" w:bidi="ar-SA"/>
              </w:rPr>
              <w:t xml:space="preserve"> </w:t>
            </w:r>
            <w:r>
              <w:rPr>
                <w:kern w:val="0"/>
                <w:sz w:val="22"/>
                <w:szCs w:val="22"/>
                <w:lang w:eastAsia="en-US" w:bidi="ar-SA"/>
              </w:rPr>
              <w:t>туристкой деятельности</w:t>
            </w:r>
            <w:r>
              <w:rPr>
                <w:spacing w:val="-3"/>
                <w:kern w:val="0"/>
                <w:sz w:val="22"/>
                <w:szCs w:val="22"/>
                <w:lang w:eastAsia="en-US" w:bidi="ar-SA"/>
              </w:rPr>
              <w:t xml:space="preserve"> </w:t>
            </w:r>
            <w:r>
              <w:rPr>
                <w:kern w:val="0"/>
                <w:sz w:val="22"/>
                <w:szCs w:val="22"/>
                <w:lang w:eastAsia="en-US" w:bidi="ar-SA"/>
              </w:rPr>
              <w:t>в</w:t>
            </w:r>
            <w:r>
              <w:rPr>
                <w:spacing w:val="-4"/>
                <w:kern w:val="0"/>
                <w:sz w:val="22"/>
                <w:szCs w:val="22"/>
                <w:lang w:eastAsia="en-US" w:bidi="ar-SA"/>
              </w:rPr>
              <w:t xml:space="preserve"> </w:t>
            </w:r>
            <w:r>
              <w:rPr>
                <w:kern w:val="0"/>
                <w:sz w:val="22"/>
                <w:szCs w:val="22"/>
                <w:lang w:eastAsia="en-US" w:bidi="ar-SA"/>
              </w:rPr>
              <w:t>РФ»</w:t>
            </w:r>
            <w:r>
              <w:rPr>
                <w:spacing w:val="-4"/>
                <w:kern w:val="0"/>
                <w:sz w:val="22"/>
                <w:szCs w:val="22"/>
                <w:lang w:eastAsia="en-US" w:bidi="ar-SA"/>
              </w:rPr>
              <w:t xml:space="preserve"> </w:t>
            </w:r>
            <w:r>
              <w:rPr>
                <w:kern w:val="0"/>
                <w:sz w:val="22"/>
                <w:szCs w:val="22"/>
                <w:lang w:eastAsia="en-US" w:bidi="ar-SA"/>
              </w:rPr>
              <w:t>-</w:t>
            </w:r>
            <w:r>
              <w:rPr>
                <w:spacing w:val="-4"/>
                <w:kern w:val="0"/>
                <w:sz w:val="22"/>
                <w:szCs w:val="22"/>
                <w:lang w:eastAsia="en-US" w:bidi="ar-SA"/>
              </w:rPr>
              <w:t xml:space="preserve"> </w:t>
            </w:r>
            <w:r>
              <w:rPr>
                <w:kern w:val="0"/>
                <w:sz w:val="22"/>
                <w:szCs w:val="22"/>
                <w:lang w:eastAsia="en-US" w:bidi="ar-SA"/>
              </w:rPr>
              <w:t xml:space="preserve">основные </w:t>
            </w:r>
            <w:r>
              <w:rPr>
                <w:spacing w:val="-2"/>
                <w:kern w:val="0"/>
                <w:sz w:val="22"/>
                <w:szCs w:val="22"/>
                <w:lang w:eastAsia="en-US" w:bidi="ar-SA"/>
              </w:rPr>
              <w:t>понятия.</w:t>
            </w:r>
          </w:p>
          <w:p>
            <w:pPr>
              <w:pStyle w:val="TableParagraph"/>
              <w:widowControl w:val="false"/>
              <w:numPr>
                <w:ilvl w:val="0"/>
                <w:numId w:val="27"/>
              </w:numPr>
              <w:tabs>
                <w:tab w:val="clear" w:pos="720"/>
                <w:tab w:val="left" w:pos="353" w:leader="none"/>
              </w:tabs>
              <w:spacing w:before="0" w:after="0"/>
              <w:ind w:left="119" w:right="95" w:hanging="0"/>
              <w:jc w:val="both"/>
              <w:rPr>
                <w:kern w:val="0"/>
                <w:sz w:val="22"/>
                <w:szCs w:val="22"/>
                <w:lang w:eastAsia="en-US" w:bidi="ar-SA"/>
              </w:rPr>
            </w:pPr>
            <w:r>
              <w:rPr>
                <w:kern w:val="0"/>
                <w:sz w:val="22"/>
                <w:szCs w:val="22"/>
                <w:lang w:eastAsia="en-US" w:bidi="ar-SA"/>
              </w:rPr>
              <w:t>Единый</w:t>
            </w:r>
            <w:r>
              <w:rPr>
                <w:spacing w:val="-3"/>
                <w:kern w:val="0"/>
                <w:sz w:val="22"/>
                <w:szCs w:val="22"/>
                <w:lang w:eastAsia="en-US" w:bidi="ar-SA"/>
              </w:rPr>
              <w:t xml:space="preserve"> </w:t>
            </w:r>
            <w:r>
              <w:rPr>
                <w:kern w:val="0"/>
                <w:sz w:val="22"/>
                <w:szCs w:val="22"/>
                <w:lang w:eastAsia="en-US" w:bidi="ar-SA"/>
              </w:rPr>
              <w:t>федеральный</w:t>
            </w:r>
            <w:r>
              <w:rPr>
                <w:spacing w:val="-5"/>
                <w:kern w:val="0"/>
                <w:sz w:val="22"/>
                <w:szCs w:val="22"/>
                <w:lang w:eastAsia="en-US" w:bidi="ar-SA"/>
              </w:rPr>
              <w:t xml:space="preserve"> </w:t>
            </w:r>
            <w:r>
              <w:rPr>
                <w:kern w:val="0"/>
                <w:sz w:val="22"/>
                <w:szCs w:val="22"/>
                <w:lang w:eastAsia="en-US" w:bidi="ar-SA"/>
              </w:rPr>
              <w:t>реестр туроператоров. (Закон)</w:t>
            </w:r>
          </w:p>
          <w:p>
            <w:pPr>
              <w:pStyle w:val="TableParagraph"/>
              <w:widowControl w:val="false"/>
              <w:numPr>
                <w:ilvl w:val="0"/>
                <w:numId w:val="27"/>
              </w:numPr>
              <w:tabs>
                <w:tab w:val="clear" w:pos="720"/>
                <w:tab w:val="left" w:pos="504" w:leader="none"/>
              </w:tabs>
              <w:spacing w:before="0" w:after="0"/>
              <w:ind w:left="119" w:right="95" w:hanging="0"/>
              <w:jc w:val="both"/>
              <w:rPr>
                <w:kern w:val="0"/>
                <w:sz w:val="22"/>
                <w:szCs w:val="22"/>
                <w:lang w:eastAsia="en-US" w:bidi="ar-SA"/>
              </w:rPr>
            </w:pPr>
            <w:r>
              <w:rPr>
                <w:kern w:val="0"/>
                <w:sz w:val="22"/>
                <w:szCs w:val="22"/>
                <w:lang w:eastAsia="en-US" w:bidi="ar-SA"/>
              </w:rPr>
              <w:t xml:space="preserve">Финансовое обеспечение. </w:t>
            </w:r>
            <w:r>
              <w:rPr>
                <w:spacing w:val="-2"/>
                <w:kern w:val="0"/>
                <w:sz w:val="22"/>
                <w:szCs w:val="22"/>
                <w:lang w:eastAsia="en-US" w:bidi="ar-SA"/>
              </w:rPr>
              <w:t>(Закон)</w:t>
            </w:r>
          </w:p>
          <w:p>
            <w:pPr>
              <w:pStyle w:val="TableParagraph"/>
              <w:widowControl w:val="false"/>
              <w:numPr>
                <w:ilvl w:val="0"/>
                <w:numId w:val="27"/>
              </w:numPr>
              <w:tabs>
                <w:tab w:val="clear" w:pos="720"/>
                <w:tab w:val="left" w:pos="559" w:leader="none"/>
              </w:tabs>
              <w:spacing w:before="0" w:after="0"/>
              <w:ind w:left="119" w:right="94" w:hanging="0"/>
              <w:jc w:val="both"/>
              <w:rPr>
                <w:kern w:val="0"/>
                <w:sz w:val="22"/>
                <w:szCs w:val="22"/>
                <w:lang w:eastAsia="en-US" w:bidi="ar-SA"/>
              </w:rPr>
            </w:pPr>
            <w:r>
              <w:rPr>
                <w:kern w:val="0"/>
                <w:sz w:val="22"/>
                <w:szCs w:val="22"/>
                <w:lang w:eastAsia="en-US" w:bidi="ar-SA"/>
              </w:rPr>
              <w:t xml:space="preserve">Страхование туристской </w:t>
            </w:r>
            <w:r>
              <w:rPr>
                <w:spacing w:val="-2"/>
                <w:kern w:val="0"/>
                <w:sz w:val="22"/>
                <w:szCs w:val="22"/>
                <w:lang w:eastAsia="en-US" w:bidi="ar-SA"/>
              </w:rPr>
              <w:t>детятельности</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6"/>
              </w:numPr>
              <w:tabs>
                <w:tab w:val="clear" w:pos="720"/>
                <w:tab w:val="left" w:pos="361" w:leader="none"/>
                <w:tab w:val="left" w:pos="1344" w:leader="none"/>
                <w:tab w:val="left" w:pos="1755" w:leader="none"/>
              </w:tabs>
              <w:spacing w:before="0" w:after="0"/>
              <w:ind w:left="247" w:right="263" w:hanging="0"/>
              <w:jc w:val="left"/>
              <w:rPr>
                <w:sz w:val="24"/>
              </w:rPr>
            </w:pPr>
            <w:r>
              <w:rPr>
                <w:spacing w:val="-2"/>
                <w:kern w:val="0"/>
                <w:sz w:val="24"/>
                <w:szCs w:val="22"/>
                <w:lang w:eastAsia="en-US" w:bidi="ar-SA"/>
              </w:rPr>
              <w:t>работа</w:t>
            </w:r>
            <w:r>
              <w:rPr>
                <w:kern w:val="0"/>
                <w:sz w:val="24"/>
                <w:szCs w:val="22"/>
                <w:lang w:eastAsia="en-US" w:bidi="ar-SA"/>
              </w:rPr>
              <w:tab/>
            </w:r>
            <w:r>
              <w:rPr>
                <w:spacing w:val="-10"/>
                <w:kern w:val="0"/>
                <w:sz w:val="24"/>
                <w:szCs w:val="22"/>
                <w:lang w:eastAsia="en-US" w:bidi="ar-SA"/>
              </w:rPr>
              <w:t>с</w:t>
            </w:r>
            <w:r>
              <w:rPr>
                <w:kern w:val="0"/>
                <w:sz w:val="24"/>
                <w:szCs w:val="22"/>
                <w:lang w:eastAsia="en-US" w:bidi="ar-SA"/>
              </w:rPr>
              <w:tab/>
            </w:r>
            <w:r>
              <w:rPr>
                <w:spacing w:val="-4"/>
                <w:kern w:val="0"/>
                <w:sz w:val="24"/>
                <w:szCs w:val="22"/>
                <w:lang w:eastAsia="en-US" w:bidi="ar-SA"/>
              </w:rPr>
              <w:t xml:space="preserve">конспектом </w:t>
            </w:r>
            <w:r>
              <w:rPr>
                <w:spacing w:val="-2"/>
                <w:kern w:val="0"/>
                <w:sz w:val="24"/>
                <w:szCs w:val="22"/>
                <w:lang w:eastAsia="en-US" w:bidi="ar-SA"/>
              </w:rPr>
              <w:t>лекции;</w:t>
            </w:r>
          </w:p>
          <w:p>
            <w:pPr>
              <w:pStyle w:val="TableParagraph"/>
              <w:widowControl w:val="false"/>
              <w:numPr>
                <w:ilvl w:val="0"/>
                <w:numId w:val="26"/>
              </w:numPr>
              <w:tabs>
                <w:tab w:val="clear" w:pos="720"/>
                <w:tab w:val="left" w:pos="361" w:leader="none"/>
                <w:tab w:val="left" w:pos="1282" w:leader="none"/>
                <w:tab w:val="left" w:pos="1630" w:leader="none"/>
              </w:tabs>
              <w:spacing w:before="0" w:after="0"/>
              <w:ind w:left="247" w:right="268" w:hanging="0"/>
              <w:jc w:val="left"/>
              <w:rPr>
                <w:sz w:val="24"/>
              </w:rPr>
            </w:pPr>
            <w:r>
              <w:rPr>
                <w:spacing w:val="-2"/>
                <w:kern w:val="0"/>
                <w:sz w:val="24"/>
                <w:szCs w:val="22"/>
                <w:lang w:eastAsia="en-US" w:bidi="ar-SA"/>
              </w:rPr>
              <w:t>работа</w:t>
            </w:r>
            <w:r>
              <w:rPr>
                <w:kern w:val="0"/>
                <w:sz w:val="24"/>
                <w:szCs w:val="22"/>
                <w:lang w:eastAsia="en-US" w:bidi="ar-SA"/>
              </w:rPr>
              <w:tab/>
            </w:r>
            <w:r>
              <w:rPr>
                <w:spacing w:val="-10"/>
                <w:kern w:val="0"/>
                <w:sz w:val="24"/>
                <w:szCs w:val="22"/>
                <w:lang w:eastAsia="en-US" w:bidi="ar-SA"/>
              </w:rPr>
              <w:t>с</w:t>
            </w:r>
            <w:r>
              <w:rPr>
                <w:kern w:val="0"/>
                <w:sz w:val="24"/>
                <w:szCs w:val="22"/>
                <w:lang w:eastAsia="en-US" w:bidi="ar-SA"/>
              </w:rPr>
              <w:tab/>
            </w:r>
            <w:r>
              <w:rPr>
                <w:spacing w:val="-2"/>
                <w:kern w:val="0"/>
                <w:sz w:val="24"/>
                <w:szCs w:val="22"/>
                <w:lang w:eastAsia="en-US" w:bidi="ar-SA"/>
              </w:rPr>
              <w:t>электронной библиотечнойсистемой;</w:t>
            </w:r>
          </w:p>
          <w:p>
            <w:pPr>
              <w:pStyle w:val="TableParagraph"/>
              <w:widowControl w:val="false"/>
              <w:numPr>
                <w:ilvl w:val="0"/>
                <w:numId w:val="26"/>
              </w:numPr>
              <w:tabs>
                <w:tab w:val="clear" w:pos="720"/>
                <w:tab w:val="left" w:pos="361" w:leader="none"/>
                <w:tab w:val="left" w:pos="2820" w:leader="none"/>
              </w:tabs>
              <w:spacing w:before="0" w:after="0"/>
              <w:ind w:left="361" w:hanging="114"/>
              <w:jc w:val="left"/>
              <w:rPr>
                <w:sz w:val="24"/>
              </w:rPr>
            </w:pPr>
            <w:r>
              <w:rPr>
                <w:spacing w:val="-2"/>
                <w:kern w:val="0"/>
                <w:sz w:val="24"/>
                <w:szCs w:val="22"/>
                <w:lang w:eastAsia="en-US" w:bidi="ar-SA"/>
              </w:rPr>
              <w:t>работа</w:t>
            </w:r>
            <w:r>
              <w:rPr>
                <w:kern w:val="0"/>
                <w:sz w:val="24"/>
                <w:szCs w:val="22"/>
                <w:lang w:eastAsia="en-US" w:bidi="ar-SA"/>
              </w:rPr>
              <w:tab/>
            </w:r>
            <w:r>
              <w:rPr>
                <w:spacing w:val="-12"/>
                <w:kern w:val="0"/>
                <w:sz w:val="24"/>
                <w:szCs w:val="22"/>
                <w:lang w:eastAsia="en-US" w:bidi="ar-SA"/>
              </w:rPr>
              <w:t>с</w:t>
            </w:r>
          </w:p>
          <w:p>
            <w:pPr>
              <w:pStyle w:val="TableParagraph"/>
              <w:widowControl w:val="false"/>
              <w:tabs>
                <w:tab w:val="clear" w:pos="720"/>
                <w:tab w:val="left" w:pos="2249" w:leader="none"/>
              </w:tabs>
              <w:spacing w:before="0" w:after="0"/>
              <w:ind w:left="247" w:right="268" w:hanging="0"/>
              <w:jc w:val="left"/>
              <w:rPr>
                <w:sz w:val="24"/>
              </w:rPr>
            </w:pPr>
            <w:r>
              <w:rPr>
                <w:spacing w:val="-2"/>
                <w:kern w:val="0"/>
                <w:sz w:val="24"/>
                <w:szCs w:val="22"/>
                <w:lang w:eastAsia="en-US" w:bidi="ar-SA"/>
              </w:rPr>
              <w:t>информационно- образовательным порталом</w:t>
            </w:r>
            <w:r>
              <w:rPr>
                <w:kern w:val="0"/>
                <w:sz w:val="24"/>
                <w:szCs w:val="22"/>
                <w:lang w:eastAsia="en-US" w:bidi="ar-SA"/>
              </w:rPr>
              <w:tab/>
            </w:r>
            <w:r>
              <w:rPr>
                <w:spacing w:val="-2"/>
                <w:kern w:val="0"/>
                <w:sz w:val="24"/>
                <w:szCs w:val="22"/>
                <w:lang w:eastAsia="en-US" w:bidi="ar-SA"/>
              </w:rPr>
              <w:t>(ИОП) Финуниверситета;</w:t>
            </w:r>
          </w:p>
          <w:p>
            <w:pPr>
              <w:pStyle w:val="TableParagraph"/>
              <w:widowControl w:val="false"/>
              <w:numPr>
                <w:ilvl w:val="0"/>
                <w:numId w:val="26"/>
              </w:numPr>
              <w:tabs>
                <w:tab w:val="clear" w:pos="720"/>
                <w:tab w:val="left" w:pos="361" w:leader="none"/>
                <w:tab w:val="left" w:pos="2810" w:leader="none"/>
              </w:tabs>
              <w:spacing w:before="0" w:after="0"/>
              <w:ind w:left="247" w:right="267" w:hanging="0"/>
              <w:jc w:val="left"/>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 xml:space="preserve">к </w:t>
            </w:r>
            <w:r>
              <w:rPr>
                <w:spacing w:val="-2"/>
                <w:kern w:val="0"/>
                <w:sz w:val="24"/>
                <w:szCs w:val="22"/>
                <w:lang w:eastAsia="en-US" w:bidi="ar-SA"/>
              </w:rPr>
              <w:t>тестированию;</w:t>
            </w:r>
          </w:p>
          <w:p>
            <w:pPr>
              <w:pStyle w:val="TableParagraph"/>
              <w:widowControl w:val="false"/>
              <w:numPr>
                <w:ilvl w:val="0"/>
                <w:numId w:val="26"/>
              </w:numPr>
              <w:tabs>
                <w:tab w:val="clear" w:pos="720"/>
                <w:tab w:val="left" w:pos="361" w:leader="none"/>
                <w:tab w:val="left" w:pos="1723" w:leader="none"/>
              </w:tabs>
              <w:spacing w:before="0" w:after="0"/>
              <w:ind w:left="247" w:right="267" w:hanging="0"/>
              <w:jc w:val="left"/>
              <w:rPr>
                <w:sz w:val="24"/>
              </w:rPr>
            </w:pPr>
            <w:r>
              <w:rPr>
                <w:spacing w:val="-2"/>
                <w:kern w:val="0"/>
                <w:sz w:val="24"/>
                <w:szCs w:val="22"/>
                <w:lang w:eastAsia="en-US" w:bidi="ar-SA"/>
              </w:rPr>
              <w:t>подготовка</w:t>
            </w:r>
            <w:r>
              <w:rPr>
                <w:kern w:val="0"/>
                <w:sz w:val="24"/>
                <w:szCs w:val="22"/>
                <w:lang w:eastAsia="en-US" w:bidi="ar-SA"/>
              </w:rPr>
              <w:tab/>
              <w:t>к</w:t>
            </w:r>
            <w:r>
              <w:rPr>
                <w:spacing w:val="36"/>
                <w:kern w:val="0"/>
                <w:sz w:val="24"/>
                <w:szCs w:val="22"/>
                <w:lang w:eastAsia="en-US" w:bidi="ar-SA"/>
              </w:rPr>
              <w:t xml:space="preserve"> </w:t>
            </w:r>
            <w:r>
              <w:rPr>
                <w:kern w:val="0"/>
                <w:sz w:val="24"/>
                <w:szCs w:val="22"/>
                <w:lang w:eastAsia="en-US" w:bidi="ar-SA"/>
              </w:rPr>
              <w:t xml:space="preserve">решению </w:t>
            </w:r>
            <w:r>
              <w:rPr>
                <w:spacing w:val="-2"/>
                <w:kern w:val="0"/>
                <w:sz w:val="24"/>
                <w:szCs w:val="22"/>
                <w:lang w:eastAsia="en-US" w:bidi="ar-SA"/>
              </w:rPr>
              <w:t>ситуационныхзадач;</w:t>
            </w:r>
          </w:p>
          <w:p>
            <w:pPr>
              <w:pStyle w:val="TableParagraph"/>
              <w:widowControl w:val="false"/>
              <w:spacing w:lineRule="exact" w:line="252" w:before="0" w:after="0"/>
              <w:ind w:left="108" w:hanging="0"/>
              <w:jc w:val="left"/>
              <w:rPr>
                <w:kern w:val="0"/>
                <w:sz w:val="22"/>
                <w:szCs w:val="22"/>
                <w:lang w:eastAsia="en-US" w:bidi="ar-SA"/>
              </w:rPr>
            </w:pPr>
            <w:r>
              <w:rPr>
                <w:kern w:val="0"/>
                <w:sz w:val="22"/>
                <w:szCs w:val="22"/>
                <w:lang w:eastAsia="en-US" w:bidi="ar-SA"/>
              </w:rPr>
              <w:t>подготовка</w:t>
            </w:r>
            <w:r>
              <w:rPr>
                <w:spacing w:val="13"/>
                <w:kern w:val="0"/>
                <w:sz w:val="22"/>
                <w:szCs w:val="22"/>
                <w:lang w:eastAsia="en-US" w:bidi="ar-SA"/>
              </w:rPr>
              <w:t xml:space="preserve"> </w:t>
            </w:r>
            <w:r>
              <w:rPr>
                <w:kern w:val="0"/>
                <w:sz w:val="22"/>
                <w:szCs w:val="22"/>
                <w:lang w:eastAsia="en-US" w:bidi="ar-SA"/>
              </w:rPr>
              <w:t>к</w:t>
            </w:r>
            <w:r>
              <w:rPr>
                <w:spacing w:val="17"/>
                <w:kern w:val="0"/>
                <w:sz w:val="22"/>
                <w:szCs w:val="22"/>
                <w:lang w:eastAsia="en-US" w:bidi="ar-SA"/>
              </w:rPr>
              <w:t xml:space="preserve"> </w:t>
            </w:r>
            <w:r>
              <w:rPr>
                <w:kern w:val="0"/>
                <w:sz w:val="22"/>
                <w:szCs w:val="22"/>
                <w:lang w:eastAsia="en-US" w:bidi="ar-SA"/>
              </w:rPr>
              <w:t>решению</w:t>
            </w:r>
            <w:r>
              <w:rPr>
                <w:spacing w:val="-1"/>
                <w:kern w:val="0"/>
                <w:sz w:val="22"/>
                <w:szCs w:val="22"/>
                <w:lang w:eastAsia="en-US" w:bidi="ar-SA"/>
              </w:rPr>
              <w:t xml:space="preserve"> </w:t>
            </w:r>
            <w:r>
              <w:rPr>
                <w:spacing w:val="-2"/>
                <w:kern w:val="0"/>
                <w:sz w:val="22"/>
                <w:szCs w:val="22"/>
                <w:lang w:eastAsia="en-US" w:bidi="ar-SA"/>
              </w:rPr>
              <w:t>кейса,</w:t>
            </w:r>
          </w:p>
          <w:p>
            <w:pPr>
              <w:pStyle w:val="TableParagraph"/>
              <w:widowControl w:val="false"/>
              <w:spacing w:lineRule="exact" w:line="252" w:before="0" w:after="0"/>
              <w:ind w:left="108" w:right="339" w:hanging="0"/>
              <w:jc w:val="left"/>
              <w:rPr>
                <w:kern w:val="0"/>
                <w:sz w:val="22"/>
                <w:szCs w:val="22"/>
                <w:lang w:eastAsia="en-US" w:bidi="ar-SA"/>
              </w:rPr>
            </w:pPr>
            <w:r>
              <w:rPr>
                <w:kern w:val="0"/>
                <w:sz w:val="22"/>
                <w:szCs w:val="22"/>
                <w:lang w:eastAsia="en-US" w:bidi="ar-SA"/>
              </w:rPr>
              <w:t>-</w:t>
            </w:r>
            <w:r>
              <w:rPr>
                <w:spacing w:val="80"/>
                <w:kern w:val="0"/>
                <w:sz w:val="22"/>
                <w:szCs w:val="22"/>
                <w:lang w:eastAsia="en-US" w:bidi="ar-SA"/>
              </w:rPr>
              <w:t xml:space="preserve"> </w:t>
            </w:r>
            <w:r>
              <w:rPr>
                <w:kern w:val="0"/>
                <w:sz w:val="22"/>
                <w:szCs w:val="22"/>
                <w:lang w:eastAsia="en-US" w:bidi="ar-SA"/>
              </w:rPr>
              <w:t>подготовка</w:t>
            </w:r>
            <w:r>
              <w:rPr>
                <w:spacing w:val="80"/>
                <w:kern w:val="0"/>
                <w:sz w:val="22"/>
                <w:szCs w:val="22"/>
                <w:lang w:eastAsia="en-US" w:bidi="ar-SA"/>
              </w:rPr>
              <w:t xml:space="preserve"> </w:t>
            </w:r>
            <w:r>
              <w:rPr>
                <w:kern w:val="0"/>
                <w:sz w:val="22"/>
                <w:szCs w:val="22"/>
                <w:lang w:eastAsia="en-US" w:bidi="ar-SA"/>
              </w:rPr>
              <w:t>и</w:t>
            </w:r>
            <w:r>
              <w:rPr>
                <w:spacing w:val="80"/>
                <w:kern w:val="0"/>
                <w:sz w:val="22"/>
                <w:szCs w:val="22"/>
                <w:lang w:eastAsia="en-US" w:bidi="ar-SA"/>
              </w:rPr>
              <w:t xml:space="preserve"> </w:t>
            </w:r>
            <w:r>
              <w:rPr>
                <w:kern w:val="0"/>
                <w:sz w:val="22"/>
                <w:szCs w:val="22"/>
                <w:lang w:eastAsia="en-US" w:bidi="ar-SA"/>
              </w:rPr>
              <w:t>написание контрольной работы</w:t>
            </w:r>
          </w:p>
        </w:tc>
      </w:tr>
      <w:tr>
        <w:trPr>
          <w:trHeight w:val="3794"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65" w:hanging="0"/>
              <w:jc w:val="left"/>
              <w:rPr>
                <w:kern w:val="0"/>
                <w:sz w:val="22"/>
                <w:szCs w:val="22"/>
                <w:lang w:eastAsia="en-US" w:bidi="ar-SA"/>
              </w:rPr>
            </w:pPr>
            <w:r>
              <w:rPr>
                <w:kern w:val="0"/>
                <w:sz w:val="22"/>
                <w:szCs w:val="22"/>
                <w:lang w:eastAsia="en-US" w:bidi="ar-SA"/>
              </w:rPr>
              <w:t>Тема</w:t>
            </w:r>
            <w:r>
              <w:rPr>
                <w:spacing w:val="-12"/>
                <w:kern w:val="0"/>
                <w:sz w:val="22"/>
                <w:szCs w:val="22"/>
                <w:lang w:eastAsia="en-US" w:bidi="ar-SA"/>
              </w:rPr>
              <w:t xml:space="preserve"> </w:t>
            </w:r>
            <w:r>
              <w:rPr>
                <w:kern w:val="0"/>
                <w:sz w:val="22"/>
                <w:szCs w:val="22"/>
                <w:lang w:eastAsia="en-US" w:bidi="ar-SA"/>
              </w:rPr>
              <w:t>4.</w:t>
            </w:r>
            <w:r>
              <w:rPr>
                <w:spacing w:val="-12"/>
                <w:kern w:val="0"/>
                <w:sz w:val="22"/>
                <w:szCs w:val="22"/>
                <w:lang w:eastAsia="en-US" w:bidi="ar-SA"/>
              </w:rPr>
              <w:t xml:space="preserve"> </w:t>
            </w:r>
            <w:r>
              <w:rPr>
                <w:kern w:val="0"/>
                <w:sz w:val="22"/>
                <w:szCs w:val="22"/>
                <w:lang w:eastAsia="en-US" w:bidi="ar-SA"/>
              </w:rPr>
              <w:t>Ценообразование</w:t>
            </w:r>
            <w:r>
              <w:rPr>
                <w:spacing w:val="-13"/>
                <w:kern w:val="0"/>
                <w:sz w:val="22"/>
                <w:szCs w:val="22"/>
                <w:lang w:eastAsia="en-US" w:bidi="ar-SA"/>
              </w:rPr>
              <w:t xml:space="preserve"> </w:t>
            </w:r>
            <w:r>
              <w:rPr>
                <w:kern w:val="0"/>
                <w:sz w:val="22"/>
                <w:szCs w:val="22"/>
                <w:lang w:eastAsia="en-US" w:bidi="ar-SA"/>
              </w:rPr>
              <w:t xml:space="preserve">в </w:t>
            </w:r>
            <w:r>
              <w:rPr>
                <w:spacing w:val="-2"/>
                <w:kern w:val="0"/>
                <w:sz w:val="22"/>
                <w:szCs w:val="22"/>
                <w:lang w:eastAsia="en-US" w:bidi="ar-SA"/>
              </w:rPr>
              <w:t>туризме.</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19" w:right="18" w:hanging="0"/>
              <w:jc w:val="left"/>
              <w:rPr>
                <w:kern w:val="0"/>
                <w:sz w:val="22"/>
                <w:szCs w:val="22"/>
                <w:lang w:eastAsia="en-US" w:bidi="ar-SA"/>
              </w:rPr>
            </w:pPr>
            <w:r>
              <w:rPr>
                <w:kern w:val="0"/>
                <w:sz w:val="22"/>
                <w:szCs w:val="22"/>
                <w:lang w:eastAsia="en-US" w:bidi="ar-SA"/>
              </w:rPr>
              <w:t>1. Цена турпакета. Виды цен в туризме.</w:t>
            </w:r>
            <w:r>
              <w:rPr>
                <w:spacing w:val="-8"/>
                <w:kern w:val="0"/>
                <w:sz w:val="22"/>
                <w:szCs w:val="22"/>
                <w:lang w:eastAsia="en-US" w:bidi="ar-SA"/>
              </w:rPr>
              <w:t xml:space="preserve"> </w:t>
            </w:r>
            <w:r>
              <w:rPr>
                <w:kern w:val="0"/>
                <w:sz w:val="22"/>
                <w:szCs w:val="22"/>
                <w:lang w:eastAsia="en-US" w:bidi="ar-SA"/>
              </w:rPr>
              <w:t>Тарифы</w:t>
            </w:r>
            <w:r>
              <w:rPr>
                <w:spacing w:val="-8"/>
                <w:kern w:val="0"/>
                <w:sz w:val="22"/>
                <w:szCs w:val="22"/>
                <w:lang w:eastAsia="en-US" w:bidi="ar-SA"/>
              </w:rPr>
              <w:t xml:space="preserve"> </w:t>
            </w:r>
            <w:r>
              <w:rPr>
                <w:spacing w:val="-2"/>
                <w:kern w:val="0"/>
                <w:sz w:val="22"/>
                <w:szCs w:val="22"/>
                <w:lang w:eastAsia="en-US" w:bidi="ar-SA"/>
              </w:rPr>
              <w:t>туроператора.</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5"/>
              </w:numPr>
              <w:tabs>
                <w:tab w:val="clear" w:pos="720"/>
                <w:tab w:val="left" w:pos="361" w:leader="none"/>
              </w:tabs>
              <w:spacing w:before="0" w:after="0"/>
              <w:ind w:left="247" w:right="121" w:hanging="0"/>
              <w:jc w:val="both"/>
              <w:rPr>
                <w:sz w:val="24"/>
              </w:rPr>
            </w:pPr>
            <w:r>
              <w:rPr>
                <w:kern w:val="0"/>
                <w:sz w:val="24"/>
                <w:szCs w:val="22"/>
                <w:lang w:eastAsia="en-US" w:bidi="ar-SA"/>
              </w:rPr>
              <w:t xml:space="preserve">работа с конспектом </w:t>
            </w:r>
            <w:r>
              <w:rPr>
                <w:spacing w:val="-2"/>
                <w:kern w:val="0"/>
                <w:sz w:val="24"/>
                <w:szCs w:val="22"/>
                <w:lang w:eastAsia="en-US" w:bidi="ar-SA"/>
              </w:rPr>
              <w:t>лекции;</w:t>
            </w:r>
          </w:p>
          <w:p>
            <w:pPr>
              <w:pStyle w:val="TableParagraph"/>
              <w:widowControl w:val="false"/>
              <w:numPr>
                <w:ilvl w:val="0"/>
                <w:numId w:val="25"/>
              </w:numPr>
              <w:tabs>
                <w:tab w:val="clear" w:pos="720"/>
                <w:tab w:val="left" w:pos="361" w:leader="none"/>
              </w:tabs>
              <w:spacing w:before="0" w:after="0"/>
              <w:ind w:left="247" w:right="124" w:hanging="0"/>
              <w:jc w:val="both"/>
              <w:rPr>
                <w:sz w:val="24"/>
              </w:rPr>
            </w:pPr>
            <w:r>
              <w:rPr>
                <w:kern w:val="0"/>
                <w:sz w:val="24"/>
                <w:szCs w:val="22"/>
                <w:lang w:eastAsia="en-US" w:bidi="ar-SA"/>
              </w:rPr>
              <w:t xml:space="preserve">работа с электронной </w:t>
            </w:r>
            <w:r>
              <w:rPr>
                <w:spacing w:val="-2"/>
                <w:kern w:val="0"/>
                <w:sz w:val="24"/>
                <w:szCs w:val="22"/>
                <w:lang w:eastAsia="en-US" w:bidi="ar-SA"/>
              </w:rPr>
              <w:t>библиотечнойсистемой;</w:t>
            </w:r>
          </w:p>
          <w:p>
            <w:pPr>
              <w:pStyle w:val="TableParagraph"/>
              <w:widowControl w:val="false"/>
              <w:numPr>
                <w:ilvl w:val="0"/>
                <w:numId w:val="25"/>
              </w:numPr>
              <w:tabs>
                <w:tab w:val="clear" w:pos="720"/>
                <w:tab w:val="left" w:pos="361" w:leader="none"/>
              </w:tabs>
              <w:spacing w:before="0" w:after="0"/>
              <w:ind w:left="247" w:right="123" w:hanging="0"/>
              <w:jc w:val="both"/>
              <w:rPr>
                <w:sz w:val="24"/>
              </w:rPr>
            </w:pPr>
            <w:r>
              <w:rPr>
                <w:kern w:val="0"/>
                <w:sz w:val="24"/>
                <w:szCs w:val="22"/>
                <w:lang w:eastAsia="en-US" w:bidi="ar-SA"/>
              </w:rPr>
              <w:t>работа с информационно- образовательным</w:t>
            </w:r>
            <w:r>
              <w:rPr>
                <w:spacing w:val="-15"/>
                <w:kern w:val="0"/>
                <w:sz w:val="24"/>
                <w:szCs w:val="22"/>
                <w:lang w:eastAsia="en-US" w:bidi="ar-SA"/>
              </w:rPr>
              <w:t xml:space="preserve"> </w:t>
            </w:r>
            <w:r>
              <w:rPr>
                <w:kern w:val="0"/>
                <w:sz w:val="24"/>
                <w:szCs w:val="22"/>
                <w:lang w:eastAsia="en-US" w:bidi="ar-SA"/>
              </w:rPr>
              <w:t>порталом (ИОП) Финуниверситета;</w:t>
            </w:r>
          </w:p>
          <w:p>
            <w:pPr>
              <w:pStyle w:val="TableParagraph"/>
              <w:widowControl w:val="false"/>
              <w:numPr>
                <w:ilvl w:val="0"/>
                <w:numId w:val="25"/>
              </w:numPr>
              <w:tabs>
                <w:tab w:val="clear" w:pos="720"/>
                <w:tab w:val="left" w:pos="361" w:leader="none"/>
                <w:tab w:val="left" w:pos="2952" w:leader="none"/>
              </w:tabs>
              <w:spacing w:before="0" w:after="0"/>
              <w:ind w:left="361" w:hanging="114"/>
              <w:jc w:val="both"/>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p>
          <w:p>
            <w:pPr>
              <w:pStyle w:val="TableParagraph"/>
              <w:widowControl w:val="false"/>
              <w:spacing w:before="0" w:after="0"/>
              <w:ind w:left="247" w:hanging="0"/>
              <w:jc w:val="left"/>
              <w:rPr>
                <w:sz w:val="24"/>
              </w:rPr>
            </w:pPr>
            <w:r>
              <w:rPr>
                <w:spacing w:val="-2"/>
                <w:kern w:val="0"/>
                <w:sz w:val="24"/>
                <w:szCs w:val="22"/>
                <w:lang w:eastAsia="en-US" w:bidi="ar-SA"/>
              </w:rPr>
              <w:t>тестированию;</w:t>
            </w:r>
          </w:p>
          <w:p>
            <w:pPr>
              <w:pStyle w:val="TableParagraph"/>
              <w:widowControl w:val="false"/>
              <w:numPr>
                <w:ilvl w:val="0"/>
                <w:numId w:val="25"/>
              </w:numPr>
              <w:tabs>
                <w:tab w:val="clear" w:pos="720"/>
                <w:tab w:val="left" w:pos="361" w:leader="none"/>
                <w:tab w:val="left" w:pos="1795" w:leader="none"/>
                <w:tab w:val="left" w:pos="2117" w:leader="none"/>
              </w:tabs>
              <w:spacing w:before="0" w:after="0"/>
              <w:ind w:left="247" w:right="123" w:hanging="0"/>
              <w:jc w:val="left"/>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r>
              <w:rPr>
                <w:kern w:val="0"/>
                <w:sz w:val="24"/>
                <w:szCs w:val="22"/>
                <w:lang w:eastAsia="en-US" w:bidi="ar-SA"/>
              </w:rPr>
              <w:tab/>
            </w:r>
            <w:r>
              <w:rPr>
                <w:spacing w:val="-2"/>
                <w:kern w:val="0"/>
                <w:sz w:val="24"/>
                <w:szCs w:val="22"/>
                <w:lang w:eastAsia="en-US" w:bidi="ar-SA"/>
              </w:rPr>
              <w:t>решению ситуационныхзадач;</w:t>
            </w:r>
          </w:p>
          <w:p>
            <w:pPr>
              <w:pStyle w:val="TableParagraph"/>
              <w:widowControl w:val="false"/>
              <w:spacing w:lineRule="exact" w:line="252" w:before="0" w:after="0"/>
              <w:ind w:left="108" w:hanging="0"/>
              <w:jc w:val="left"/>
              <w:rPr>
                <w:kern w:val="0"/>
                <w:sz w:val="22"/>
                <w:szCs w:val="22"/>
                <w:lang w:eastAsia="en-US" w:bidi="ar-SA"/>
              </w:rPr>
            </w:pPr>
            <w:r>
              <w:rPr>
                <w:kern w:val="0"/>
                <w:sz w:val="22"/>
                <w:szCs w:val="22"/>
                <w:lang w:eastAsia="en-US" w:bidi="ar-SA"/>
              </w:rPr>
              <w:t>подготовка</w:t>
            </w:r>
            <w:r>
              <w:rPr>
                <w:spacing w:val="-14"/>
                <w:kern w:val="0"/>
                <w:sz w:val="22"/>
                <w:szCs w:val="22"/>
                <w:lang w:eastAsia="en-US" w:bidi="ar-SA"/>
              </w:rPr>
              <w:t xml:space="preserve"> </w:t>
            </w:r>
            <w:r>
              <w:rPr>
                <w:kern w:val="0"/>
                <w:sz w:val="22"/>
                <w:szCs w:val="22"/>
                <w:lang w:eastAsia="en-US" w:bidi="ar-SA"/>
              </w:rPr>
              <w:t>к</w:t>
            </w:r>
            <w:r>
              <w:rPr>
                <w:spacing w:val="-8"/>
                <w:kern w:val="0"/>
                <w:sz w:val="22"/>
                <w:szCs w:val="22"/>
                <w:lang w:eastAsia="en-US" w:bidi="ar-SA"/>
              </w:rPr>
              <w:t xml:space="preserve"> </w:t>
            </w:r>
            <w:r>
              <w:rPr>
                <w:kern w:val="0"/>
                <w:sz w:val="22"/>
                <w:szCs w:val="22"/>
                <w:lang w:eastAsia="en-US" w:bidi="ar-SA"/>
              </w:rPr>
              <w:t>решению</w:t>
            </w:r>
            <w:r>
              <w:rPr>
                <w:spacing w:val="-14"/>
                <w:kern w:val="0"/>
                <w:sz w:val="22"/>
                <w:szCs w:val="22"/>
                <w:lang w:eastAsia="en-US" w:bidi="ar-SA"/>
              </w:rPr>
              <w:t xml:space="preserve"> </w:t>
            </w:r>
            <w:r>
              <w:rPr>
                <w:spacing w:val="-2"/>
                <w:kern w:val="0"/>
                <w:sz w:val="22"/>
                <w:szCs w:val="22"/>
                <w:lang w:eastAsia="en-US" w:bidi="ar-SA"/>
              </w:rPr>
              <w:t>кейса,</w:t>
            </w:r>
          </w:p>
          <w:p>
            <w:pPr>
              <w:pStyle w:val="TableParagraph"/>
              <w:widowControl w:val="false"/>
              <w:tabs>
                <w:tab w:val="clear" w:pos="720"/>
                <w:tab w:val="left" w:pos="425" w:leader="none"/>
                <w:tab w:val="left" w:pos="1727" w:leader="none"/>
                <w:tab w:val="left" w:pos="2090" w:leader="none"/>
              </w:tabs>
              <w:spacing w:lineRule="exact" w:line="254" w:before="0" w:after="0"/>
              <w:ind w:left="108" w:right="123" w:hanging="0"/>
              <w:jc w:val="left"/>
              <w:rPr>
                <w:kern w:val="0"/>
                <w:sz w:val="22"/>
                <w:szCs w:val="22"/>
                <w:lang w:eastAsia="en-US" w:bidi="ar-SA"/>
              </w:rPr>
            </w:pPr>
            <w:r>
              <w:rPr>
                <w:spacing w:val="-10"/>
                <w:kern w:val="0"/>
                <w:sz w:val="22"/>
                <w:szCs w:val="22"/>
                <w:lang w:eastAsia="en-US" w:bidi="ar-SA"/>
              </w:rPr>
              <w:t>-</w:t>
            </w:r>
            <w:r>
              <w:rPr>
                <w:kern w:val="0"/>
                <w:sz w:val="22"/>
                <w:szCs w:val="22"/>
                <w:lang w:eastAsia="en-US" w:bidi="ar-SA"/>
              </w:rPr>
              <w:tab/>
            </w:r>
            <w:r>
              <w:rPr>
                <w:spacing w:val="-2"/>
                <w:kern w:val="0"/>
                <w:sz w:val="22"/>
                <w:szCs w:val="22"/>
                <w:lang w:eastAsia="en-US" w:bidi="ar-SA"/>
              </w:rPr>
              <w:t>подготовка</w:t>
            </w:r>
            <w:r>
              <w:rPr>
                <w:kern w:val="0"/>
                <w:sz w:val="22"/>
                <w:szCs w:val="22"/>
                <w:lang w:eastAsia="en-US" w:bidi="ar-SA"/>
              </w:rPr>
              <w:tab/>
            </w:r>
            <w:r>
              <w:rPr>
                <w:spacing w:val="-10"/>
                <w:kern w:val="0"/>
                <w:sz w:val="22"/>
                <w:szCs w:val="22"/>
                <w:lang w:eastAsia="en-US" w:bidi="ar-SA"/>
              </w:rPr>
              <w:t>и</w:t>
            </w:r>
            <w:r>
              <w:rPr>
                <w:kern w:val="0"/>
                <w:sz w:val="22"/>
                <w:szCs w:val="22"/>
                <w:lang w:eastAsia="en-US" w:bidi="ar-SA"/>
              </w:rPr>
              <w:tab/>
            </w:r>
            <w:r>
              <w:rPr>
                <w:spacing w:val="-2"/>
                <w:kern w:val="0"/>
                <w:sz w:val="22"/>
                <w:szCs w:val="22"/>
                <w:lang w:eastAsia="en-US" w:bidi="ar-SA"/>
              </w:rPr>
              <w:t xml:space="preserve">написание </w:t>
            </w:r>
            <w:r>
              <w:rPr>
                <w:kern w:val="0"/>
                <w:sz w:val="22"/>
                <w:szCs w:val="22"/>
                <w:lang w:eastAsia="en-US" w:bidi="ar-SA"/>
              </w:rPr>
              <w:t>контрольной работы</w:t>
            </w:r>
          </w:p>
        </w:tc>
      </w:tr>
      <w:tr>
        <w:trPr>
          <w:trHeight w:val="3793"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0" w:before="0" w:after="0"/>
              <w:ind w:left="107" w:right="65" w:hanging="0"/>
              <w:jc w:val="left"/>
              <w:rPr>
                <w:kern w:val="0"/>
                <w:sz w:val="22"/>
                <w:szCs w:val="22"/>
                <w:lang w:eastAsia="en-US" w:bidi="ar-SA"/>
              </w:rPr>
            </w:pPr>
            <w:r>
              <w:rPr>
                <w:kern w:val="0"/>
                <w:sz w:val="22"/>
                <w:szCs w:val="22"/>
                <w:lang w:eastAsia="en-US" w:bidi="ar-SA"/>
              </w:rPr>
              <w:t>Тема 5. Организация процесса продажи</w:t>
            </w:r>
            <w:r>
              <w:rPr>
                <w:spacing w:val="-14"/>
                <w:kern w:val="0"/>
                <w:sz w:val="22"/>
                <w:szCs w:val="22"/>
                <w:lang w:eastAsia="en-US" w:bidi="ar-SA"/>
              </w:rPr>
              <w:t xml:space="preserve"> </w:t>
            </w:r>
            <w:r>
              <w:rPr>
                <w:kern w:val="0"/>
                <w:sz w:val="22"/>
                <w:szCs w:val="22"/>
                <w:lang w:eastAsia="en-US" w:bidi="ar-SA"/>
              </w:rPr>
              <w:t>туристского</w:t>
            </w:r>
            <w:r>
              <w:rPr>
                <w:spacing w:val="-14"/>
                <w:kern w:val="0"/>
                <w:sz w:val="22"/>
                <w:szCs w:val="22"/>
                <w:lang w:eastAsia="en-US" w:bidi="ar-SA"/>
              </w:rPr>
              <w:t xml:space="preserve"> </w:t>
            </w:r>
            <w:r>
              <w:rPr>
                <w:kern w:val="0"/>
                <w:sz w:val="22"/>
                <w:szCs w:val="22"/>
                <w:lang w:eastAsia="en-US" w:bidi="ar-SA"/>
              </w:rPr>
              <w:t>продукта.</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4"/>
              </w:numPr>
              <w:tabs>
                <w:tab w:val="clear" w:pos="720"/>
                <w:tab w:val="left" w:pos="420" w:leader="none"/>
                <w:tab w:val="left" w:pos="2187" w:leader="none"/>
              </w:tabs>
              <w:spacing w:before="0" w:after="0"/>
              <w:ind w:left="119" w:right="96" w:hanging="0"/>
              <w:jc w:val="both"/>
              <w:rPr>
                <w:kern w:val="0"/>
                <w:sz w:val="22"/>
                <w:szCs w:val="22"/>
                <w:lang w:eastAsia="en-US" w:bidi="ar-SA"/>
              </w:rPr>
            </w:pPr>
            <w:r>
              <w:rPr>
                <w:kern w:val="0"/>
                <w:sz w:val="22"/>
                <w:szCs w:val="22"/>
                <w:lang w:eastAsia="en-US" w:bidi="ar-SA"/>
              </w:rPr>
              <w:t xml:space="preserve">Эффективность реализации </w:t>
            </w:r>
            <w:r>
              <w:rPr>
                <w:spacing w:val="-2"/>
                <w:kern w:val="0"/>
                <w:sz w:val="22"/>
                <w:szCs w:val="22"/>
                <w:lang w:eastAsia="en-US" w:bidi="ar-SA"/>
              </w:rPr>
              <w:t>туристского</w:t>
            </w:r>
            <w:r>
              <w:rPr>
                <w:kern w:val="0"/>
                <w:sz w:val="22"/>
                <w:szCs w:val="22"/>
                <w:lang w:eastAsia="en-US" w:bidi="ar-SA"/>
              </w:rPr>
              <w:tab/>
            </w:r>
            <w:r>
              <w:rPr>
                <w:spacing w:val="-2"/>
                <w:kern w:val="0"/>
                <w:sz w:val="22"/>
                <w:szCs w:val="22"/>
                <w:lang w:eastAsia="en-US" w:bidi="ar-SA"/>
              </w:rPr>
              <w:t xml:space="preserve">продукта. </w:t>
            </w:r>
            <w:r>
              <w:rPr>
                <w:kern w:val="0"/>
                <w:sz w:val="22"/>
                <w:szCs w:val="22"/>
                <w:lang w:eastAsia="en-US" w:bidi="ar-SA"/>
              </w:rPr>
              <w:t>Реализация</w:t>
            </w:r>
            <w:r>
              <w:rPr>
                <w:spacing w:val="-11"/>
                <w:kern w:val="0"/>
                <w:sz w:val="22"/>
                <w:szCs w:val="22"/>
                <w:lang w:eastAsia="en-US" w:bidi="ar-SA"/>
              </w:rPr>
              <w:t xml:space="preserve"> </w:t>
            </w:r>
            <w:r>
              <w:rPr>
                <w:kern w:val="0"/>
                <w:sz w:val="22"/>
                <w:szCs w:val="22"/>
                <w:lang w:eastAsia="en-US" w:bidi="ar-SA"/>
              </w:rPr>
              <w:t>сбытовой</w:t>
            </w:r>
            <w:r>
              <w:rPr>
                <w:spacing w:val="-11"/>
                <w:kern w:val="0"/>
                <w:sz w:val="22"/>
                <w:szCs w:val="22"/>
                <w:lang w:eastAsia="en-US" w:bidi="ar-SA"/>
              </w:rPr>
              <w:t xml:space="preserve"> </w:t>
            </w:r>
            <w:r>
              <w:rPr>
                <w:kern w:val="0"/>
                <w:sz w:val="22"/>
                <w:szCs w:val="22"/>
                <w:lang w:eastAsia="en-US" w:bidi="ar-SA"/>
              </w:rPr>
              <w:t xml:space="preserve">политики организации в индустрии </w:t>
            </w:r>
            <w:r>
              <w:rPr>
                <w:spacing w:val="-2"/>
                <w:kern w:val="0"/>
                <w:sz w:val="22"/>
                <w:szCs w:val="22"/>
                <w:lang w:eastAsia="en-US" w:bidi="ar-SA"/>
              </w:rPr>
              <w:t>туризма.</w:t>
            </w:r>
          </w:p>
          <w:p>
            <w:pPr>
              <w:pStyle w:val="TableParagraph"/>
              <w:widowControl w:val="false"/>
              <w:numPr>
                <w:ilvl w:val="0"/>
                <w:numId w:val="24"/>
              </w:numPr>
              <w:tabs>
                <w:tab w:val="clear" w:pos="720"/>
                <w:tab w:val="left" w:pos="389" w:leader="none"/>
              </w:tabs>
              <w:spacing w:lineRule="auto" w:line="240" w:before="0" w:after="0"/>
              <w:ind w:left="107" w:right="95" w:hanging="0"/>
              <w:jc w:val="both"/>
              <w:rPr>
                <w:kern w:val="0"/>
                <w:sz w:val="22"/>
                <w:szCs w:val="22"/>
                <w:lang w:eastAsia="en-US" w:bidi="ar-SA"/>
              </w:rPr>
            </w:pPr>
            <w:r>
              <w:rPr>
                <w:kern w:val="0"/>
                <w:sz w:val="22"/>
                <w:szCs w:val="22"/>
                <w:lang w:eastAsia="en-US" w:bidi="ar-SA"/>
              </w:rPr>
              <w:t>Отличия в системе продаж туроператора и турагента.</w:t>
            </w:r>
          </w:p>
          <w:p>
            <w:pPr>
              <w:pStyle w:val="TableParagraph"/>
              <w:widowControl w:val="false"/>
              <w:numPr>
                <w:ilvl w:val="0"/>
                <w:numId w:val="24"/>
              </w:numPr>
              <w:tabs>
                <w:tab w:val="clear" w:pos="720"/>
                <w:tab w:val="left" w:pos="317" w:leader="none"/>
              </w:tabs>
              <w:spacing w:before="0" w:after="0"/>
              <w:ind w:left="107" w:right="93" w:hanging="0"/>
              <w:jc w:val="both"/>
              <w:rPr>
                <w:kern w:val="0"/>
                <w:sz w:val="22"/>
                <w:szCs w:val="22"/>
                <w:lang w:eastAsia="en-US" w:bidi="ar-SA"/>
              </w:rPr>
            </w:pPr>
            <w:r>
              <w:rPr>
                <w:kern w:val="0"/>
                <w:sz w:val="22"/>
                <w:szCs w:val="22"/>
                <w:lang w:eastAsia="en-US" w:bidi="ar-SA"/>
              </w:rPr>
              <w:t>Основные</w:t>
            </w:r>
            <w:r>
              <w:rPr>
                <w:spacing w:val="-14"/>
                <w:kern w:val="0"/>
                <w:sz w:val="22"/>
                <w:szCs w:val="22"/>
                <w:lang w:eastAsia="en-US" w:bidi="ar-SA"/>
              </w:rPr>
              <w:t xml:space="preserve"> </w:t>
            </w:r>
            <w:r>
              <w:rPr>
                <w:kern w:val="0"/>
                <w:sz w:val="22"/>
                <w:szCs w:val="22"/>
                <w:lang w:eastAsia="en-US" w:bidi="ar-SA"/>
              </w:rPr>
              <w:t>каналы</w:t>
            </w:r>
            <w:r>
              <w:rPr>
                <w:spacing w:val="-14"/>
                <w:kern w:val="0"/>
                <w:sz w:val="22"/>
                <w:szCs w:val="22"/>
                <w:lang w:eastAsia="en-US" w:bidi="ar-SA"/>
              </w:rPr>
              <w:t xml:space="preserve"> </w:t>
            </w:r>
            <w:r>
              <w:rPr>
                <w:kern w:val="0"/>
                <w:sz w:val="22"/>
                <w:szCs w:val="22"/>
                <w:lang w:eastAsia="en-US" w:bidi="ar-SA"/>
              </w:rPr>
              <w:t>продаж</w:t>
            </w:r>
            <w:r>
              <w:rPr>
                <w:spacing w:val="-14"/>
                <w:kern w:val="0"/>
                <w:sz w:val="22"/>
                <w:szCs w:val="22"/>
                <w:lang w:eastAsia="en-US" w:bidi="ar-SA"/>
              </w:rPr>
              <w:t xml:space="preserve"> </w:t>
            </w:r>
            <w:r>
              <w:rPr>
                <w:kern w:val="0"/>
                <w:sz w:val="22"/>
                <w:szCs w:val="22"/>
                <w:lang w:eastAsia="en-US" w:bidi="ar-SA"/>
              </w:rPr>
              <w:t>тур продукта в цифровой среде</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3"/>
              </w:numPr>
              <w:tabs>
                <w:tab w:val="clear" w:pos="720"/>
                <w:tab w:val="left" w:pos="361" w:leader="none"/>
              </w:tabs>
              <w:spacing w:before="0" w:after="0"/>
              <w:ind w:left="247" w:right="121" w:hanging="0"/>
              <w:jc w:val="both"/>
              <w:rPr>
                <w:sz w:val="24"/>
              </w:rPr>
            </w:pPr>
            <w:r>
              <w:rPr>
                <w:kern w:val="0"/>
                <w:sz w:val="24"/>
                <w:szCs w:val="22"/>
                <w:lang w:eastAsia="en-US" w:bidi="ar-SA"/>
              </w:rPr>
              <w:t xml:space="preserve">работа с конспектом </w:t>
            </w:r>
            <w:r>
              <w:rPr>
                <w:spacing w:val="-2"/>
                <w:kern w:val="0"/>
                <w:sz w:val="24"/>
                <w:szCs w:val="22"/>
                <w:lang w:eastAsia="en-US" w:bidi="ar-SA"/>
              </w:rPr>
              <w:t>лекции;</w:t>
            </w:r>
          </w:p>
          <w:p>
            <w:pPr>
              <w:pStyle w:val="TableParagraph"/>
              <w:widowControl w:val="false"/>
              <w:numPr>
                <w:ilvl w:val="0"/>
                <w:numId w:val="23"/>
              </w:numPr>
              <w:tabs>
                <w:tab w:val="clear" w:pos="720"/>
                <w:tab w:val="left" w:pos="361" w:leader="none"/>
              </w:tabs>
              <w:spacing w:before="0" w:after="0"/>
              <w:ind w:left="247" w:right="124" w:hanging="0"/>
              <w:jc w:val="both"/>
              <w:rPr>
                <w:sz w:val="24"/>
              </w:rPr>
            </w:pPr>
            <w:r>
              <w:rPr>
                <w:kern w:val="0"/>
                <w:sz w:val="24"/>
                <w:szCs w:val="22"/>
                <w:lang w:eastAsia="en-US" w:bidi="ar-SA"/>
              </w:rPr>
              <w:t xml:space="preserve">работа с электронной </w:t>
            </w:r>
            <w:r>
              <w:rPr>
                <w:spacing w:val="-2"/>
                <w:kern w:val="0"/>
                <w:sz w:val="24"/>
                <w:szCs w:val="22"/>
                <w:lang w:eastAsia="en-US" w:bidi="ar-SA"/>
              </w:rPr>
              <w:t>библиотечнойсистемой;</w:t>
            </w:r>
          </w:p>
          <w:p>
            <w:pPr>
              <w:pStyle w:val="TableParagraph"/>
              <w:widowControl w:val="false"/>
              <w:numPr>
                <w:ilvl w:val="0"/>
                <w:numId w:val="23"/>
              </w:numPr>
              <w:tabs>
                <w:tab w:val="clear" w:pos="720"/>
                <w:tab w:val="left" w:pos="361" w:leader="none"/>
              </w:tabs>
              <w:spacing w:before="0" w:after="0"/>
              <w:ind w:left="247" w:right="123" w:hanging="0"/>
              <w:jc w:val="both"/>
              <w:rPr>
                <w:sz w:val="24"/>
              </w:rPr>
            </w:pPr>
            <w:r>
              <w:rPr>
                <w:kern w:val="0"/>
                <w:sz w:val="24"/>
                <w:szCs w:val="22"/>
                <w:lang w:eastAsia="en-US" w:bidi="ar-SA"/>
              </w:rPr>
              <w:t>работа с информационно- образовательным</w:t>
            </w:r>
            <w:r>
              <w:rPr>
                <w:spacing w:val="-15"/>
                <w:kern w:val="0"/>
                <w:sz w:val="24"/>
                <w:szCs w:val="22"/>
                <w:lang w:eastAsia="en-US" w:bidi="ar-SA"/>
              </w:rPr>
              <w:t xml:space="preserve"> </w:t>
            </w:r>
            <w:r>
              <w:rPr>
                <w:kern w:val="0"/>
                <w:sz w:val="24"/>
                <w:szCs w:val="22"/>
                <w:lang w:eastAsia="en-US" w:bidi="ar-SA"/>
              </w:rPr>
              <w:t>порталом (ИОП) Финуниверситета;</w:t>
            </w:r>
          </w:p>
          <w:p>
            <w:pPr>
              <w:pStyle w:val="TableParagraph"/>
              <w:widowControl w:val="false"/>
              <w:numPr>
                <w:ilvl w:val="0"/>
                <w:numId w:val="23"/>
              </w:numPr>
              <w:tabs>
                <w:tab w:val="clear" w:pos="720"/>
                <w:tab w:val="left" w:pos="361" w:leader="none"/>
                <w:tab w:val="left" w:pos="2952" w:leader="none"/>
              </w:tabs>
              <w:spacing w:before="0" w:after="0"/>
              <w:ind w:left="361" w:hanging="114"/>
              <w:jc w:val="both"/>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p>
          <w:p>
            <w:pPr>
              <w:pStyle w:val="TableParagraph"/>
              <w:widowControl w:val="false"/>
              <w:spacing w:before="0" w:after="0"/>
              <w:ind w:left="247" w:hanging="0"/>
              <w:jc w:val="left"/>
              <w:rPr>
                <w:sz w:val="24"/>
              </w:rPr>
            </w:pPr>
            <w:r>
              <w:rPr>
                <w:spacing w:val="-2"/>
                <w:kern w:val="0"/>
                <w:sz w:val="24"/>
                <w:szCs w:val="22"/>
                <w:lang w:eastAsia="en-US" w:bidi="ar-SA"/>
              </w:rPr>
              <w:t>тестированию;</w:t>
            </w:r>
          </w:p>
          <w:p>
            <w:pPr>
              <w:pStyle w:val="TableParagraph"/>
              <w:widowControl w:val="false"/>
              <w:numPr>
                <w:ilvl w:val="0"/>
                <w:numId w:val="23"/>
              </w:numPr>
              <w:tabs>
                <w:tab w:val="clear" w:pos="720"/>
                <w:tab w:val="left" w:pos="361" w:leader="none"/>
                <w:tab w:val="left" w:pos="1795" w:leader="none"/>
                <w:tab w:val="left" w:pos="2117" w:leader="none"/>
              </w:tabs>
              <w:spacing w:before="0" w:after="0"/>
              <w:ind w:left="247" w:right="123" w:hanging="0"/>
              <w:jc w:val="left"/>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r>
              <w:rPr>
                <w:kern w:val="0"/>
                <w:sz w:val="24"/>
                <w:szCs w:val="22"/>
                <w:lang w:eastAsia="en-US" w:bidi="ar-SA"/>
              </w:rPr>
              <w:tab/>
            </w:r>
            <w:r>
              <w:rPr>
                <w:spacing w:val="-2"/>
                <w:kern w:val="0"/>
                <w:sz w:val="24"/>
                <w:szCs w:val="22"/>
                <w:lang w:eastAsia="en-US" w:bidi="ar-SA"/>
              </w:rPr>
              <w:t>решению ситуационныхзадач;</w:t>
            </w:r>
          </w:p>
          <w:p>
            <w:pPr>
              <w:pStyle w:val="TableParagraph"/>
              <w:widowControl w:val="false"/>
              <w:spacing w:lineRule="exact" w:line="252" w:before="0" w:after="0"/>
              <w:ind w:left="108" w:hanging="0"/>
              <w:jc w:val="left"/>
              <w:rPr>
                <w:kern w:val="0"/>
                <w:sz w:val="22"/>
                <w:szCs w:val="22"/>
                <w:lang w:eastAsia="en-US" w:bidi="ar-SA"/>
              </w:rPr>
            </w:pPr>
            <w:r>
              <w:rPr>
                <w:kern w:val="0"/>
                <w:sz w:val="22"/>
                <w:szCs w:val="22"/>
                <w:lang w:eastAsia="en-US" w:bidi="ar-SA"/>
              </w:rPr>
              <w:t>подготовка</w:t>
            </w:r>
            <w:r>
              <w:rPr>
                <w:spacing w:val="-14"/>
                <w:kern w:val="0"/>
                <w:sz w:val="22"/>
                <w:szCs w:val="22"/>
                <w:lang w:eastAsia="en-US" w:bidi="ar-SA"/>
              </w:rPr>
              <w:t xml:space="preserve"> </w:t>
            </w:r>
            <w:r>
              <w:rPr>
                <w:kern w:val="0"/>
                <w:sz w:val="22"/>
                <w:szCs w:val="22"/>
                <w:lang w:eastAsia="en-US" w:bidi="ar-SA"/>
              </w:rPr>
              <w:t>к</w:t>
            </w:r>
            <w:r>
              <w:rPr>
                <w:spacing w:val="-8"/>
                <w:kern w:val="0"/>
                <w:sz w:val="22"/>
                <w:szCs w:val="22"/>
                <w:lang w:eastAsia="en-US" w:bidi="ar-SA"/>
              </w:rPr>
              <w:t xml:space="preserve"> </w:t>
            </w:r>
            <w:r>
              <w:rPr>
                <w:kern w:val="0"/>
                <w:sz w:val="22"/>
                <w:szCs w:val="22"/>
                <w:lang w:eastAsia="en-US" w:bidi="ar-SA"/>
              </w:rPr>
              <w:t>решению</w:t>
            </w:r>
            <w:r>
              <w:rPr>
                <w:spacing w:val="-14"/>
                <w:kern w:val="0"/>
                <w:sz w:val="22"/>
                <w:szCs w:val="22"/>
                <w:lang w:eastAsia="en-US" w:bidi="ar-SA"/>
              </w:rPr>
              <w:t xml:space="preserve"> </w:t>
            </w:r>
            <w:r>
              <w:rPr>
                <w:spacing w:val="-2"/>
                <w:kern w:val="0"/>
                <w:sz w:val="22"/>
                <w:szCs w:val="22"/>
                <w:lang w:eastAsia="en-US" w:bidi="ar-SA"/>
              </w:rPr>
              <w:t>кейса,</w:t>
            </w:r>
          </w:p>
          <w:p>
            <w:pPr>
              <w:pStyle w:val="TableParagraph"/>
              <w:widowControl w:val="false"/>
              <w:tabs>
                <w:tab w:val="clear" w:pos="720"/>
                <w:tab w:val="left" w:pos="425" w:leader="none"/>
                <w:tab w:val="left" w:pos="1727" w:leader="none"/>
                <w:tab w:val="left" w:pos="2090" w:leader="none"/>
              </w:tabs>
              <w:spacing w:lineRule="exact" w:line="252" w:before="0" w:after="0"/>
              <w:ind w:left="108" w:right="123" w:hanging="0"/>
              <w:jc w:val="left"/>
              <w:rPr>
                <w:kern w:val="0"/>
                <w:sz w:val="22"/>
                <w:szCs w:val="22"/>
                <w:lang w:eastAsia="en-US" w:bidi="ar-SA"/>
              </w:rPr>
            </w:pPr>
            <w:r>
              <w:rPr>
                <w:spacing w:val="-10"/>
                <w:kern w:val="0"/>
                <w:sz w:val="22"/>
                <w:szCs w:val="22"/>
                <w:lang w:eastAsia="en-US" w:bidi="ar-SA"/>
              </w:rPr>
              <w:t>-</w:t>
            </w:r>
            <w:r>
              <w:rPr>
                <w:kern w:val="0"/>
                <w:sz w:val="22"/>
                <w:szCs w:val="22"/>
                <w:lang w:eastAsia="en-US" w:bidi="ar-SA"/>
              </w:rPr>
              <w:tab/>
            </w:r>
            <w:r>
              <w:rPr>
                <w:spacing w:val="-2"/>
                <w:kern w:val="0"/>
                <w:sz w:val="22"/>
                <w:szCs w:val="22"/>
                <w:lang w:eastAsia="en-US" w:bidi="ar-SA"/>
              </w:rPr>
              <w:t>подготовка</w:t>
            </w:r>
            <w:r>
              <w:rPr>
                <w:kern w:val="0"/>
                <w:sz w:val="22"/>
                <w:szCs w:val="22"/>
                <w:lang w:eastAsia="en-US" w:bidi="ar-SA"/>
              </w:rPr>
              <w:tab/>
            </w:r>
            <w:r>
              <w:rPr>
                <w:spacing w:val="-10"/>
                <w:kern w:val="0"/>
                <w:sz w:val="22"/>
                <w:szCs w:val="22"/>
                <w:lang w:eastAsia="en-US" w:bidi="ar-SA"/>
              </w:rPr>
              <w:t>и</w:t>
            </w:r>
            <w:r>
              <w:rPr>
                <w:kern w:val="0"/>
                <w:sz w:val="22"/>
                <w:szCs w:val="22"/>
                <w:lang w:eastAsia="en-US" w:bidi="ar-SA"/>
              </w:rPr>
              <w:tab/>
            </w:r>
            <w:r>
              <w:rPr>
                <w:spacing w:val="-2"/>
                <w:kern w:val="0"/>
                <w:sz w:val="22"/>
                <w:szCs w:val="22"/>
                <w:lang w:eastAsia="en-US" w:bidi="ar-SA"/>
              </w:rPr>
              <w:t xml:space="preserve">написание </w:t>
            </w:r>
            <w:r>
              <w:rPr>
                <w:kern w:val="0"/>
                <w:sz w:val="22"/>
                <w:szCs w:val="22"/>
                <w:lang w:eastAsia="en-US" w:bidi="ar-SA"/>
              </w:rPr>
              <w:t>контрольной работы</w:t>
            </w:r>
          </w:p>
        </w:tc>
      </w:tr>
    </w:tbl>
    <w:p>
      <w:pPr>
        <w:pStyle w:val="TableParagraph"/>
        <w:spacing w:lineRule="exact" w:line="252"/>
        <w:rPr/>
      </w:pPr>
      <w:r>
        <w:rPr/>
      </w:r>
    </w:p>
    <w:p>
      <w:pPr>
        <w:sectPr>
          <w:type w:val="continuous"/>
          <w:pgSz w:w="11920" w:h="16850"/>
          <w:pgMar w:left="566" w:right="283" w:gutter="0" w:header="0" w:top="960" w:footer="453" w:bottom="640"/>
          <w:formProt w:val="false"/>
          <w:textDirection w:val="lrTb"/>
          <w:docGrid w:type="default" w:linePitch="100" w:charSpace="4096"/>
        </w:sectPr>
      </w:pPr>
    </w:p>
    <w:tbl>
      <w:tblPr>
        <w:tblStyle w:val="TableNormal"/>
        <w:tblW w:w="9630" w:type="dxa"/>
        <w:jc w:val="left"/>
        <w:tblInd w:w="862" w:type="dxa"/>
        <w:tblLayout w:type="fixed"/>
        <w:tblCellMar>
          <w:top w:w="0" w:type="dxa"/>
          <w:left w:w="5" w:type="dxa"/>
          <w:bottom w:w="0" w:type="dxa"/>
          <w:right w:w="5" w:type="dxa"/>
        </w:tblCellMar>
        <w:tblLook w:val="01e0" w:noHBand="0" w:noVBand="0" w:firstColumn="1" w:lastRow="1" w:lastColumn="1" w:firstRow="1"/>
      </w:tblPr>
      <w:tblGrid>
        <w:gridCol w:w="3213"/>
        <w:gridCol w:w="3210"/>
        <w:gridCol w:w="3207"/>
      </w:tblGrid>
      <w:tr>
        <w:trPr>
          <w:trHeight w:val="4032"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65" w:hanging="0"/>
              <w:jc w:val="left"/>
              <w:rPr>
                <w:kern w:val="0"/>
                <w:sz w:val="22"/>
                <w:szCs w:val="22"/>
                <w:lang w:eastAsia="en-US" w:bidi="ar-SA"/>
              </w:rPr>
            </w:pPr>
            <w:r>
              <w:rPr>
                <w:kern w:val="0"/>
                <w:sz w:val="22"/>
                <w:szCs w:val="22"/>
                <w:lang w:eastAsia="en-US" w:bidi="ar-SA"/>
              </w:rPr>
              <w:t>Тема</w:t>
            </w:r>
            <w:r>
              <w:rPr>
                <w:spacing w:val="-10"/>
                <w:kern w:val="0"/>
                <w:sz w:val="22"/>
                <w:szCs w:val="22"/>
                <w:lang w:eastAsia="en-US" w:bidi="ar-SA"/>
              </w:rPr>
              <w:t xml:space="preserve"> </w:t>
            </w:r>
            <w:r>
              <w:rPr>
                <w:kern w:val="0"/>
                <w:sz w:val="22"/>
                <w:szCs w:val="22"/>
                <w:lang w:eastAsia="en-US" w:bidi="ar-SA"/>
              </w:rPr>
              <w:t>6.</w:t>
            </w:r>
            <w:r>
              <w:rPr>
                <w:spacing w:val="-10"/>
                <w:kern w:val="0"/>
                <w:sz w:val="22"/>
                <w:szCs w:val="22"/>
                <w:lang w:eastAsia="en-US" w:bidi="ar-SA"/>
              </w:rPr>
              <w:t xml:space="preserve"> </w:t>
            </w:r>
            <w:r>
              <w:rPr>
                <w:kern w:val="0"/>
                <w:sz w:val="22"/>
                <w:szCs w:val="22"/>
                <w:lang w:eastAsia="en-US" w:bidi="ar-SA"/>
              </w:rPr>
              <w:t>Рекламные</w:t>
            </w:r>
            <w:r>
              <w:rPr>
                <w:spacing w:val="-10"/>
                <w:kern w:val="0"/>
                <w:sz w:val="22"/>
                <w:szCs w:val="22"/>
                <w:lang w:eastAsia="en-US" w:bidi="ar-SA"/>
              </w:rPr>
              <w:t xml:space="preserve"> </w:t>
            </w:r>
            <w:r>
              <w:rPr>
                <w:kern w:val="0"/>
                <w:sz w:val="22"/>
                <w:szCs w:val="22"/>
                <w:lang w:eastAsia="en-US" w:bidi="ar-SA"/>
              </w:rPr>
              <w:t>методы продвижения</w:t>
            </w:r>
            <w:r>
              <w:rPr>
                <w:spacing w:val="-10"/>
                <w:kern w:val="0"/>
                <w:sz w:val="22"/>
                <w:szCs w:val="22"/>
                <w:lang w:eastAsia="en-US" w:bidi="ar-SA"/>
              </w:rPr>
              <w:t xml:space="preserve"> </w:t>
            </w:r>
            <w:r>
              <w:rPr>
                <w:spacing w:val="-2"/>
                <w:kern w:val="0"/>
                <w:sz w:val="22"/>
                <w:szCs w:val="22"/>
                <w:lang w:eastAsia="en-US" w:bidi="ar-SA"/>
              </w:rPr>
              <w:t>турпродукта.</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2"/>
              </w:numPr>
              <w:tabs>
                <w:tab w:val="clear" w:pos="720"/>
                <w:tab w:val="left" w:pos="284" w:leader="none"/>
                <w:tab w:val="left" w:pos="2424" w:leader="none"/>
              </w:tabs>
              <w:spacing w:before="0" w:after="0"/>
              <w:ind w:left="119" w:right="94" w:hanging="0"/>
              <w:jc w:val="both"/>
              <w:rPr>
                <w:kern w:val="0"/>
                <w:sz w:val="22"/>
                <w:szCs w:val="22"/>
                <w:lang w:eastAsia="en-US" w:bidi="ar-SA"/>
              </w:rPr>
            </w:pPr>
            <w:r>
              <w:rPr>
                <w:spacing w:val="-2"/>
                <w:kern w:val="0"/>
                <w:sz w:val="22"/>
                <w:szCs w:val="22"/>
                <w:lang w:eastAsia="en-US" w:bidi="ar-SA"/>
              </w:rPr>
              <w:t>Основные</w:t>
            </w:r>
            <w:r>
              <w:rPr>
                <w:kern w:val="0"/>
                <w:sz w:val="22"/>
                <w:szCs w:val="22"/>
                <w:lang w:eastAsia="en-US" w:bidi="ar-SA"/>
              </w:rPr>
              <w:tab/>
            </w:r>
            <w:r>
              <w:rPr>
                <w:spacing w:val="-2"/>
                <w:kern w:val="0"/>
                <w:sz w:val="22"/>
                <w:szCs w:val="22"/>
                <w:lang w:eastAsia="en-US" w:bidi="ar-SA"/>
              </w:rPr>
              <w:t xml:space="preserve">каналы </w:t>
            </w:r>
            <w:r>
              <w:rPr>
                <w:kern w:val="0"/>
                <w:sz w:val="22"/>
                <w:szCs w:val="22"/>
                <w:lang w:eastAsia="en-US" w:bidi="ar-SA"/>
              </w:rPr>
              <w:t>коммуникации с клиентами</w:t>
            </w:r>
          </w:p>
          <w:p>
            <w:pPr>
              <w:pStyle w:val="TableParagraph"/>
              <w:widowControl w:val="false"/>
              <w:numPr>
                <w:ilvl w:val="0"/>
                <w:numId w:val="22"/>
              </w:numPr>
              <w:tabs>
                <w:tab w:val="clear" w:pos="720"/>
                <w:tab w:val="left" w:pos="284" w:leader="none"/>
              </w:tabs>
              <w:spacing w:before="0" w:after="0"/>
              <w:ind w:left="119" w:right="96" w:hanging="0"/>
              <w:jc w:val="both"/>
              <w:rPr>
                <w:kern w:val="0"/>
                <w:sz w:val="22"/>
                <w:szCs w:val="22"/>
                <w:lang w:eastAsia="en-US" w:bidi="ar-SA"/>
              </w:rPr>
            </w:pPr>
            <w:r>
              <w:rPr>
                <w:kern w:val="0"/>
                <w:sz w:val="22"/>
                <w:szCs w:val="22"/>
                <w:lang w:eastAsia="en-US" w:bidi="ar-SA"/>
              </w:rPr>
              <w:t>Анализ российского и зарубежного опыта по продвижению тур продуктов</w:t>
            </w:r>
          </w:p>
          <w:p>
            <w:pPr>
              <w:pStyle w:val="TableParagraph"/>
              <w:widowControl w:val="false"/>
              <w:numPr>
                <w:ilvl w:val="0"/>
                <w:numId w:val="22"/>
              </w:numPr>
              <w:tabs>
                <w:tab w:val="clear" w:pos="720"/>
                <w:tab w:val="left" w:pos="284" w:leader="none"/>
                <w:tab w:val="left" w:pos="2147" w:leader="none"/>
              </w:tabs>
              <w:spacing w:before="0" w:after="0"/>
              <w:ind w:left="119" w:right="94" w:hanging="0"/>
              <w:jc w:val="both"/>
              <w:rPr>
                <w:kern w:val="0"/>
                <w:sz w:val="22"/>
                <w:szCs w:val="22"/>
                <w:lang w:eastAsia="en-US" w:bidi="ar-SA"/>
              </w:rPr>
            </w:pPr>
            <w:r>
              <w:rPr>
                <w:spacing w:val="-2"/>
                <w:kern w:val="0"/>
                <w:sz w:val="22"/>
                <w:szCs w:val="22"/>
                <w:lang w:eastAsia="en-US" w:bidi="ar-SA"/>
              </w:rPr>
              <w:t>Наиболее</w:t>
            </w:r>
            <w:r>
              <w:rPr>
                <w:kern w:val="0"/>
                <w:sz w:val="22"/>
                <w:szCs w:val="22"/>
                <w:lang w:eastAsia="en-US" w:bidi="ar-SA"/>
              </w:rPr>
              <w:tab/>
            </w:r>
            <w:r>
              <w:rPr>
                <w:spacing w:val="-2"/>
                <w:kern w:val="0"/>
                <w:sz w:val="22"/>
                <w:szCs w:val="22"/>
                <w:lang w:eastAsia="en-US" w:bidi="ar-SA"/>
              </w:rPr>
              <w:t xml:space="preserve">успешные </w:t>
            </w:r>
            <w:r>
              <w:rPr>
                <w:kern w:val="0"/>
                <w:sz w:val="22"/>
                <w:szCs w:val="22"/>
                <w:lang w:eastAsia="en-US" w:bidi="ar-SA"/>
              </w:rPr>
              <w:t>рекламные компании в</w:t>
            </w:r>
            <w:r>
              <w:rPr>
                <w:spacing w:val="40"/>
                <w:kern w:val="0"/>
                <w:sz w:val="22"/>
                <w:szCs w:val="22"/>
                <w:lang w:eastAsia="en-US" w:bidi="ar-SA"/>
              </w:rPr>
              <w:t xml:space="preserve"> </w:t>
            </w:r>
            <w:r>
              <w:rPr>
                <w:spacing w:val="-2"/>
                <w:kern w:val="0"/>
                <w:sz w:val="22"/>
                <w:szCs w:val="22"/>
                <w:lang w:eastAsia="en-US" w:bidi="ar-SA"/>
              </w:rPr>
              <w:t>туризме.</w:t>
            </w:r>
          </w:p>
          <w:p>
            <w:pPr>
              <w:pStyle w:val="TableParagraph"/>
              <w:widowControl w:val="false"/>
              <w:numPr>
                <w:ilvl w:val="0"/>
                <w:numId w:val="22"/>
              </w:numPr>
              <w:tabs>
                <w:tab w:val="clear" w:pos="720"/>
                <w:tab w:val="left" w:pos="502" w:leader="none"/>
                <w:tab w:val="left" w:pos="1826" w:leader="none"/>
              </w:tabs>
              <w:spacing w:before="0" w:after="0"/>
              <w:ind w:left="119" w:right="95" w:hanging="0"/>
              <w:jc w:val="both"/>
              <w:rPr>
                <w:kern w:val="0"/>
                <w:sz w:val="22"/>
                <w:szCs w:val="22"/>
                <w:lang w:eastAsia="en-US" w:bidi="ar-SA"/>
              </w:rPr>
            </w:pPr>
            <w:r>
              <w:rPr>
                <w:kern w:val="0"/>
                <w:sz w:val="22"/>
                <w:szCs w:val="22"/>
                <w:lang w:eastAsia="en-US" w:bidi="ar-SA"/>
              </w:rPr>
              <w:t xml:space="preserve">Выставки, как один из </w:t>
            </w:r>
            <w:r>
              <w:rPr>
                <w:spacing w:val="-2"/>
                <w:kern w:val="0"/>
                <w:sz w:val="22"/>
                <w:szCs w:val="22"/>
                <w:lang w:eastAsia="en-US" w:bidi="ar-SA"/>
              </w:rPr>
              <w:t>наиболее</w:t>
            </w:r>
            <w:r>
              <w:rPr>
                <w:kern w:val="0"/>
                <w:sz w:val="22"/>
                <w:szCs w:val="22"/>
                <w:lang w:eastAsia="en-US" w:bidi="ar-SA"/>
              </w:rPr>
              <w:tab/>
            </w:r>
            <w:r>
              <w:rPr>
                <w:spacing w:val="-2"/>
                <w:kern w:val="0"/>
                <w:sz w:val="22"/>
                <w:szCs w:val="22"/>
                <w:lang w:eastAsia="en-US" w:bidi="ar-SA"/>
              </w:rPr>
              <w:t xml:space="preserve">эффективных </w:t>
            </w:r>
            <w:r>
              <w:rPr>
                <w:kern w:val="0"/>
                <w:sz w:val="22"/>
                <w:szCs w:val="22"/>
                <w:lang w:eastAsia="en-US" w:bidi="ar-SA"/>
              </w:rPr>
              <w:t xml:space="preserve">инструментов по привлечению </w:t>
            </w:r>
            <w:r>
              <w:rPr>
                <w:spacing w:val="-2"/>
                <w:kern w:val="0"/>
                <w:sz w:val="22"/>
                <w:szCs w:val="22"/>
                <w:lang w:eastAsia="en-US" w:bidi="ar-SA"/>
              </w:rPr>
              <w:t>партнеров.</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1"/>
              </w:numPr>
              <w:tabs>
                <w:tab w:val="clear" w:pos="720"/>
                <w:tab w:val="left" w:pos="361" w:leader="none"/>
              </w:tabs>
              <w:spacing w:before="0" w:after="0"/>
              <w:ind w:left="247" w:right="121" w:hanging="0"/>
              <w:jc w:val="both"/>
              <w:rPr>
                <w:sz w:val="24"/>
              </w:rPr>
            </w:pPr>
            <w:r>
              <w:rPr>
                <w:kern w:val="0"/>
                <w:sz w:val="24"/>
                <w:szCs w:val="22"/>
                <w:lang w:eastAsia="en-US" w:bidi="ar-SA"/>
              </w:rPr>
              <w:t xml:space="preserve">работа с конспектом </w:t>
            </w:r>
            <w:r>
              <w:rPr>
                <w:spacing w:val="-2"/>
                <w:kern w:val="0"/>
                <w:sz w:val="24"/>
                <w:szCs w:val="22"/>
                <w:lang w:eastAsia="en-US" w:bidi="ar-SA"/>
              </w:rPr>
              <w:t>лекции;</w:t>
            </w:r>
          </w:p>
          <w:p>
            <w:pPr>
              <w:pStyle w:val="TableParagraph"/>
              <w:widowControl w:val="false"/>
              <w:numPr>
                <w:ilvl w:val="0"/>
                <w:numId w:val="21"/>
              </w:numPr>
              <w:tabs>
                <w:tab w:val="clear" w:pos="720"/>
                <w:tab w:val="left" w:pos="361" w:leader="none"/>
              </w:tabs>
              <w:spacing w:before="0" w:after="0"/>
              <w:ind w:left="247" w:right="124" w:hanging="0"/>
              <w:jc w:val="both"/>
              <w:rPr>
                <w:sz w:val="24"/>
              </w:rPr>
            </w:pPr>
            <w:r>
              <w:rPr>
                <w:kern w:val="0"/>
                <w:sz w:val="24"/>
                <w:szCs w:val="22"/>
                <w:lang w:eastAsia="en-US" w:bidi="ar-SA"/>
              </w:rPr>
              <w:t xml:space="preserve">работа с электронной </w:t>
            </w:r>
            <w:r>
              <w:rPr>
                <w:spacing w:val="-2"/>
                <w:kern w:val="0"/>
                <w:sz w:val="24"/>
                <w:szCs w:val="22"/>
                <w:lang w:eastAsia="en-US" w:bidi="ar-SA"/>
              </w:rPr>
              <w:t>библиотечнойсистемой;</w:t>
            </w:r>
          </w:p>
          <w:p>
            <w:pPr>
              <w:pStyle w:val="TableParagraph"/>
              <w:widowControl w:val="false"/>
              <w:numPr>
                <w:ilvl w:val="0"/>
                <w:numId w:val="21"/>
              </w:numPr>
              <w:tabs>
                <w:tab w:val="clear" w:pos="720"/>
                <w:tab w:val="left" w:pos="361" w:leader="none"/>
              </w:tabs>
              <w:spacing w:before="0" w:after="0"/>
              <w:ind w:left="247" w:right="123" w:hanging="0"/>
              <w:jc w:val="both"/>
              <w:rPr>
                <w:sz w:val="24"/>
              </w:rPr>
            </w:pPr>
            <w:r>
              <w:rPr>
                <w:kern w:val="0"/>
                <w:sz w:val="24"/>
                <w:szCs w:val="22"/>
                <w:lang w:eastAsia="en-US" w:bidi="ar-SA"/>
              </w:rPr>
              <w:t>работа с информационно- образовательным</w:t>
            </w:r>
            <w:r>
              <w:rPr>
                <w:spacing w:val="-15"/>
                <w:kern w:val="0"/>
                <w:sz w:val="24"/>
                <w:szCs w:val="22"/>
                <w:lang w:eastAsia="en-US" w:bidi="ar-SA"/>
              </w:rPr>
              <w:t xml:space="preserve"> </w:t>
            </w:r>
            <w:r>
              <w:rPr>
                <w:kern w:val="0"/>
                <w:sz w:val="24"/>
                <w:szCs w:val="22"/>
                <w:lang w:eastAsia="en-US" w:bidi="ar-SA"/>
              </w:rPr>
              <w:t>порталом (ИОП) Финуниверситета;</w:t>
            </w:r>
          </w:p>
          <w:p>
            <w:pPr>
              <w:pStyle w:val="TableParagraph"/>
              <w:widowControl w:val="false"/>
              <w:numPr>
                <w:ilvl w:val="0"/>
                <w:numId w:val="21"/>
              </w:numPr>
              <w:tabs>
                <w:tab w:val="clear" w:pos="720"/>
                <w:tab w:val="left" w:pos="361" w:leader="none"/>
                <w:tab w:val="left" w:pos="2952" w:leader="none"/>
              </w:tabs>
              <w:spacing w:before="0" w:after="0"/>
              <w:ind w:left="361" w:hanging="114"/>
              <w:jc w:val="both"/>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p>
          <w:p>
            <w:pPr>
              <w:pStyle w:val="TableParagraph"/>
              <w:widowControl w:val="false"/>
              <w:spacing w:before="0" w:after="0"/>
              <w:ind w:left="247" w:hanging="0"/>
              <w:jc w:val="left"/>
              <w:rPr>
                <w:sz w:val="24"/>
              </w:rPr>
            </w:pPr>
            <w:r>
              <w:rPr>
                <w:spacing w:val="-2"/>
                <w:kern w:val="0"/>
                <w:sz w:val="24"/>
                <w:szCs w:val="22"/>
                <w:lang w:eastAsia="en-US" w:bidi="ar-SA"/>
              </w:rPr>
              <w:t>тестированию;</w:t>
            </w:r>
          </w:p>
          <w:p>
            <w:pPr>
              <w:pStyle w:val="TableParagraph"/>
              <w:widowControl w:val="false"/>
              <w:numPr>
                <w:ilvl w:val="0"/>
                <w:numId w:val="21"/>
              </w:numPr>
              <w:tabs>
                <w:tab w:val="clear" w:pos="720"/>
                <w:tab w:val="left" w:pos="361" w:leader="none"/>
                <w:tab w:val="left" w:pos="1795" w:leader="none"/>
                <w:tab w:val="left" w:pos="2117" w:leader="none"/>
              </w:tabs>
              <w:spacing w:before="0" w:after="0"/>
              <w:ind w:left="247" w:right="123" w:hanging="0"/>
              <w:jc w:val="left"/>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r>
              <w:rPr>
                <w:kern w:val="0"/>
                <w:sz w:val="24"/>
                <w:szCs w:val="22"/>
                <w:lang w:eastAsia="en-US" w:bidi="ar-SA"/>
              </w:rPr>
              <w:tab/>
            </w:r>
            <w:r>
              <w:rPr>
                <w:spacing w:val="-2"/>
                <w:kern w:val="0"/>
                <w:sz w:val="24"/>
                <w:szCs w:val="22"/>
                <w:lang w:eastAsia="en-US" w:bidi="ar-SA"/>
              </w:rPr>
              <w:t>решению ситуационныхзадач;</w:t>
            </w:r>
          </w:p>
          <w:p>
            <w:pPr>
              <w:pStyle w:val="TableParagraph"/>
              <w:widowControl w:val="false"/>
              <w:spacing w:lineRule="exact" w:line="252" w:before="0" w:after="0"/>
              <w:ind w:left="108" w:hanging="0"/>
              <w:jc w:val="left"/>
              <w:rPr>
                <w:kern w:val="0"/>
                <w:sz w:val="22"/>
                <w:szCs w:val="22"/>
                <w:lang w:eastAsia="en-US" w:bidi="ar-SA"/>
              </w:rPr>
            </w:pPr>
            <w:r>
              <w:rPr>
                <w:kern w:val="0"/>
                <w:sz w:val="22"/>
                <w:szCs w:val="22"/>
                <w:lang w:eastAsia="en-US" w:bidi="ar-SA"/>
              </w:rPr>
              <w:t>подготовка</w:t>
            </w:r>
            <w:r>
              <w:rPr>
                <w:spacing w:val="-14"/>
                <w:kern w:val="0"/>
                <w:sz w:val="22"/>
                <w:szCs w:val="22"/>
                <w:lang w:eastAsia="en-US" w:bidi="ar-SA"/>
              </w:rPr>
              <w:t xml:space="preserve"> </w:t>
            </w:r>
            <w:r>
              <w:rPr>
                <w:kern w:val="0"/>
                <w:sz w:val="22"/>
                <w:szCs w:val="22"/>
                <w:lang w:eastAsia="en-US" w:bidi="ar-SA"/>
              </w:rPr>
              <w:t>к</w:t>
            </w:r>
            <w:r>
              <w:rPr>
                <w:spacing w:val="-8"/>
                <w:kern w:val="0"/>
                <w:sz w:val="22"/>
                <w:szCs w:val="22"/>
                <w:lang w:eastAsia="en-US" w:bidi="ar-SA"/>
              </w:rPr>
              <w:t xml:space="preserve"> </w:t>
            </w:r>
            <w:r>
              <w:rPr>
                <w:kern w:val="0"/>
                <w:sz w:val="22"/>
                <w:szCs w:val="22"/>
                <w:lang w:eastAsia="en-US" w:bidi="ar-SA"/>
              </w:rPr>
              <w:t>решению</w:t>
            </w:r>
            <w:r>
              <w:rPr>
                <w:spacing w:val="-14"/>
                <w:kern w:val="0"/>
                <w:sz w:val="22"/>
                <w:szCs w:val="22"/>
                <w:lang w:eastAsia="en-US" w:bidi="ar-SA"/>
              </w:rPr>
              <w:t xml:space="preserve"> </w:t>
            </w:r>
            <w:r>
              <w:rPr>
                <w:spacing w:val="-2"/>
                <w:kern w:val="0"/>
                <w:sz w:val="22"/>
                <w:szCs w:val="22"/>
                <w:lang w:eastAsia="en-US" w:bidi="ar-SA"/>
              </w:rPr>
              <w:t>кейса,</w:t>
            </w:r>
          </w:p>
          <w:p>
            <w:pPr>
              <w:pStyle w:val="TableParagraph"/>
              <w:widowControl w:val="false"/>
              <w:tabs>
                <w:tab w:val="clear" w:pos="720"/>
                <w:tab w:val="left" w:pos="425" w:leader="none"/>
                <w:tab w:val="left" w:pos="1727" w:leader="none"/>
                <w:tab w:val="left" w:pos="2090" w:leader="none"/>
              </w:tabs>
              <w:spacing w:before="0" w:after="0"/>
              <w:ind w:left="108" w:right="123" w:hanging="0"/>
              <w:jc w:val="left"/>
              <w:rPr>
                <w:kern w:val="0"/>
                <w:sz w:val="22"/>
                <w:szCs w:val="22"/>
                <w:lang w:eastAsia="en-US" w:bidi="ar-SA"/>
              </w:rPr>
            </w:pPr>
            <w:r>
              <w:rPr>
                <w:spacing w:val="-10"/>
                <w:kern w:val="0"/>
                <w:sz w:val="22"/>
                <w:szCs w:val="22"/>
                <w:lang w:eastAsia="en-US" w:bidi="ar-SA"/>
              </w:rPr>
              <w:t>-</w:t>
            </w:r>
            <w:r>
              <w:rPr>
                <w:kern w:val="0"/>
                <w:sz w:val="22"/>
                <w:szCs w:val="22"/>
                <w:lang w:eastAsia="en-US" w:bidi="ar-SA"/>
              </w:rPr>
              <w:tab/>
            </w:r>
            <w:r>
              <w:rPr>
                <w:spacing w:val="-2"/>
                <w:kern w:val="0"/>
                <w:sz w:val="22"/>
                <w:szCs w:val="22"/>
                <w:lang w:eastAsia="en-US" w:bidi="ar-SA"/>
              </w:rPr>
              <w:t>подготовка</w:t>
            </w:r>
            <w:r>
              <w:rPr>
                <w:kern w:val="0"/>
                <w:sz w:val="22"/>
                <w:szCs w:val="22"/>
                <w:lang w:eastAsia="en-US" w:bidi="ar-SA"/>
              </w:rPr>
              <w:tab/>
            </w:r>
            <w:r>
              <w:rPr>
                <w:spacing w:val="-10"/>
                <w:kern w:val="0"/>
                <w:sz w:val="22"/>
                <w:szCs w:val="22"/>
                <w:lang w:eastAsia="en-US" w:bidi="ar-SA"/>
              </w:rPr>
              <w:t>и</w:t>
            </w:r>
            <w:r>
              <w:rPr>
                <w:kern w:val="0"/>
                <w:sz w:val="22"/>
                <w:szCs w:val="22"/>
                <w:lang w:eastAsia="en-US" w:bidi="ar-SA"/>
              </w:rPr>
              <w:tab/>
            </w:r>
            <w:r>
              <w:rPr>
                <w:spacing w:val="-2"/>
                <w:kern w:val="0"/>
                <w:sz w:val="22"/>
                <w:szCs w:val="22"/>
                <w:lang w:eastAsia="en-US" w:bidi="ar-SA"/>
              </w:rPr>
              <w:t xml:space="preserve">написание </w:t>
            </w:r>
            <w:r>
              <w:rPr>
                <w:kern w:val="0"/>
                <w:sz w:val="22"/>
                <w:szCs w:val="22"/>
                <w:lang w:eastAsia="en-US" w:bidi="ar-SA"/>
              </w:rPr>
              <w:t>контрольной работы</w:t>
            </w:r>
          </w:p>
        </w:tc>
      </w:tr>
      <w:tr>
        <w:trPr>
          <w:trHeight w:val="3796"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0" w:before="0" w:after="0"/>
              <w:ind w:left="107" w:right="773" w:hanging="0"/>
              <w:jc w:val="left"/>
              <w:rPr>
                <w:kern w:val="0"/>
                <w:sz w:val="22"/>
                <w:szCs w:val="22"/>
                <w:lang w:eastAsia="en-US" w:bidi="ar-SA"/>
              </w:rPr>
            </w:pPr>
            <w:r>
              <w:rPr>
                <w:kern w:val="0"/>
                <w:sz w:val="22"/>
                <w:szCs w:val="22"/>
                <w:lang w:eastAsia="en-US" w:bidi="ar-SA"/>
              </w:rPr>
              <w:t>Тема 7. Организация обслуживания</w:t>
            </w:r>
            <w:r>
              <w:rPr>
                <w:spacing w:val="-14"/>
                <w:kern w:val="0"/>
                <w:sz w:val="22"/>
                <w:szCs w:val="22"/>
                <w:lang w:eastAsia="en-US" w:bidi="ar-SA"/>
              </w:rPr>
              <w:t xml:space="preserve"> </w:t>
            </w:r>
            <w:r>
              <w:rPr>
                <w:kern w:val="0"/>
                <w:sz w:val="22"/>
                <w:szCs w:val="22"/>
                <w:lang w:eastAsia="en-US" w:bidi="ar-SA"/>
              </w:rPr>
              <w:t>клиентов.</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0"/>
              </w:numPr>
              <w:tabs>
                <w:tab w:val="clear" w:pos="720"/>
                <w:tab w:val="left" w:pos="283" w:leader="none"/>
                <w:tab w:val="left" w:pos="1571" w:leader="none"/>
              </w:tabs>
              <w:spacing w:before="0" w:after="0"/>
              <w:ind w:left="119" w:right="95" w:hanging="0"/>
              <w:jc w:val="both"/>
              <w:rPr>
                <w:kern w:val="0"/>
                <w:sz w:val="22"/>
                <w:szCs w:val="22"/>
                <w:lang w:eastAsia="en-US" w:bidi="ar-SA"/>
              </w:rPr>
            </w:pPr>
            <w:r>
              <w:rPr>
                <w:kern w:val="0"/>
                <w:sz w:val="22"/>
                <w:szCs w:val="22"/>
                <w:lang w:eastAsia="en-US" w:bidi="ar-SA"/>
              </w:rPr>
              <w:t xml:space="preserve">Мотивационные аспекты в </w:t>
            </w:r>
            <w:r>
              <w:rPr>
                <w:spacing w:val="-2"/>
                <w:kern w:val="0"/>
                <w:sz w:val="22"/>
                <w:szCs w:val="22"/>
                <w:lang w:eastAsia="en-US" w:bidi="ar-SA"/>
              </w:rPr>
              <w:t>туризме.</w:t>
            </w:r>
            <w:r>
              <w:rPr>
                <w:kern w:val="0"/>
                <w:sz w:val="22"/>
                <w:szCs w:val="22"/>
                <w:lang w:eastAsia="en-US" w:bidi="ar-SA"/>
              </w:rPr>
              <w:tab/>
            </w:r>
            <w:r>
              <w:rPr>
                <w:spacing w:val="-2"/>
                <w:kern w:val="0"/>
                <w:sz w:val="22"/>
                <w:szCs w:val="22"/>
                <w:lang w:eastAsia="en-US" w:bidi="ar-SA"/>
              </w:rPr>
              <w:t xml:space="preserve">Систематизация </w:t>
            </w:r>
            <w:r>
              <w:rPr>
                <w:kern w:val="0"/>
                <w:sz w:val="22"/>
                <w:szCs w:val="22"/>
                <w:lang w:eastAsia="en-US" w:bidi="ar-SA"/>
              </w:rPr>
              <w:t>туристских мотиваций.</w:t>
            </w:r>
          </w:p>
          <w:p>
            <w:pPr>
              <w:pStyle w:val="TableParagraph"/>
              <w:widowControl w:val="false"/>
              <w:numPr>
                <w:ilvl w:val="0"/>
                <w:numId w:val="20"/>
              </w:numPr>
              <w:tabs>
                <w:tab w:val="clear" w:pos="720"/>
                <w:tab w:val="left" w:pos="386" w:leader="none"/>
              </w:tabs>
              <w:spacing w:before="0" w:after="0"/>
              <w:ind w:left="119" w:right="97" w:hanging="0"/>
              <w:jc w:val="both"/>
              <w:rPr>
                <w:kern w:val="0"/>
                <w:sz w:val="22"/>
                <w:szCs w:val="22"/>
                <w:lang w:eastAsia="en-US" w:bidi="ar-SA"/>
              </w:rPr>
            </w:pPr>
            <w:r>
              <w:rPr>
                <w:kern w:val="0"/>
                <w:sz w:val="22"/>
                <w:szCs w:val="22"/>
                <w:lang w:eastAsia="en-US" w:bidi="ar-SA"/>
              </w:rPr>
              <w:t>Этапы принятия решения о покупке туристского продукта.</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19"/>
              </w:numPr>
              <w:tabs>
                <w:tab w:val="clear" w:pos="720"/>
                <w:tab w:val="left" w:pos="361" w:leader="none"/>
              </w:tabs>
              <w:spacing w:before="0" w:after="0"/>
              <w:ind w:left="247" w:right="121" w:hanging="0"/>
              <w:jc w:val="both"/>
              <w:rPr>
                <w:sz w:val="24"/>
              </w:rPr>
            </w:pPr>
            <w:r>
              <w:rPr>
                <w:kern w:val="0"/>
                <w:sz w:val="24"/>
                <w:szCs w:val="22"/>
                <w:lang w:eastAsia="en-US" w:bidi="ar-SA"/>
              </w:rPr>
              <w:t xml:space="preserve">работа с конспектом </w:t>
            </w:r>
            <w:r>
              <w:rPr>
                <w:spacing w:val="-2"/>
                <w:kern w:val="0"/>
                <w:sz w:val="24"/>
                <w:szCs w:val="22"/>
                <w:lang w:eastAsia="en-US" w:bidi="ar-SA"/>
              </w:rPr>
              <w:t>лекции;</w:t>
            </w:r>
          </w:p>
          <w:p>
            <w:pPr>
              <w:pStyle w:val="TableParagraph"/>
              <w:widowControl w:val="false"/>
              <w:numPr>
                <w:ilvl w:val="0"/>
                <w:numId w:val="19"/>
              </w:numPr>
              <w:tabs>
                <w:tab w:val="clear" w:pos="720"/>
                <w:tab w:val="left" w:pos="361" w:leader="none"/>
              </w:tabs>
              <w:spacing w:before="0" w:after="0"/>
              <w:ind w:left="247" w:right="124" w:hanging="0"/>
              <w:jc w:val="both"/>
              <w:rPr>
                <w:sz w:val="24"/>
              </w:rPr>
            </w:pPr>
            <w:r>
              <w:rPr>
                <w:kern w:val="0"/>
                <w:sz w:val="24"/>
                <w:szCs w:val="22"/>
                <w:lang w:eastAsia="en-US" w:bidi="ar-SA"/>
              </w:rPr>
              <w:t xml:space="preserve">работа с электронной </w:t>
            </w:r>
            <w:r>
              <w:rPr>
                <w:spacing w:val="-2"/>
                <w:kern w:val="0"/>
                <w:sz w:val="24"/>
                <w:szCs w:val="22"/>
                <w:lang w:eastAsia="en-US" w:bidi="ar-SA"/>
              </w:rPr>
              <w:t>библиотечнойсистемой;</w:t>
            </w:r>
          </w:p>
          <w:p>
            <w:pPr>
              <w:pStyle w:val="TableParagraph"/>
              <w:widowControl w:val="false"/>
              <w:numPr>
                <w:ilvl w:val="0"/>
                <w:numId w:val="19"/>
              </w:numPr>
              <w:tabs>
                <w:tab w:val="clear" w:pos="720"/>
                <w:tab w:val="left" w:pos="361" w:leader="none"/>
              </w:tabs>
              <w:spacing w:before="0" w:after="0"/>
              <w:ind w:left="247" w:right="123" w:hanging="0"/>
              <w:jc w:val="both"/>
              <w:rPr>
                <w:sz w:val="24"/>
              </w:rPr>
            </w:pPr>
            <w:r>
              <w:rPr>
                <w:kern w:val="0"/>
                <w:sz w:val="24"/>
                <w:szCs w:val="22"/>
                <w:lang w:eastAsia="en-US" w:bidi="ar-SA"/>
              </w:rPr>
              <w:t>работа с информационно- образовательным</w:t>
            </w:r>
            <w:r>
              <w:rPr>
                <w:spacing w:val="-15"/>
                <w:kern w:val="0"/>
                <w:sz w:val="24"/>
                <w:szCs w:val="22"/>
                <w:lang w:eastAsia="en-US" w:bidi="ar-SA"/>
              </w:rPr>
              <w:t xml:space="preserve"> </w:t>
            </w:r>
            <w:r>
              <w:rPr>
                <w:kern w:val="0"/>
                <w:sz w:val="24"/>
                <w:szCs w:val="22"/>
                <w:lang w:eastAsia="en-US" w:bidi="ar-SA"/>
              </w:rPr>
              <w:t>порталом (ИОП) Финуниверситета;</w:t>
            </w:r>
          </w:p>
          <w:p>
            <w:pPr>
              <w:pStyle w:val="TableParagraph"/>
              <w:widowControl w:val="false"/>
              <w:numPr>
                <w:ilvl w:val="0"/>
                <w:numId w:val="19"/>
              </w:numPr>
              <w:tabs>
                <w:tab w:val="clear" w:pos="720"/>
                <w:tab w:val="left" w:pos="361" w:leader="none"/>
                <w:tab w:val="left" w:pos="2952" w:leader="none"/>
              </w:tabs>
              <w:spacing w:before="0" w:after="0"/>
              <w:ind w:left="361" w:hanging="114"/>
              <w:jc w:val="both"/>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p>
          <w:p>
            <w:pPr>
              <w:pStyle w:val="TableParagraph"/>
              <w:widowControl w:val="false"/>
              <w:spacing w:before="0" w:after="0"/>
              <w:ind w:left="247" w:hanging="0"/>
              <w:jc w:val="left"/>
              <w:rPr>
                <w:sz w:val="24"/>
              </w:rPr>
            </w:pPr>
            <w:r>
              <w:rPr>
                <w:spacing w:val="-2"/>
                <w:kern w:val="0"/>
                <w:sz w:val="24"/>
                <w:szCs w:val="22"/>
                <w:lang w:eastAsia="en-US" w:bidi="ar-SA"/>
              </w:rPr>
              <w:t>тестированию;</w:t>
            </w:r>
          </w:p>
          <w:p>
            <w:pPr>
              <w:pStyle w:val="TableParagraph"/>
              <w:widowControl w:val="false"/>
              <w:numPr>
                <w:ilvl w:val="0"/>
                <w:numId w:val="19"/>
              </w:numPr>
              <w:tabs>
                <w:tab w:val="clear" w:pos="720"/>
                <w:tab w:val="left" w:pos="361" w:leader="none"/>
                <w:tab w:val="left" w:pos="1795" w:leader="none"/>
                <w:tab w:val="left" w:pos="2117" w:leader="none"/>
              </w:tabs>
              <w:spacing w:before="0" w:after="0"/>
              <w:ind w:left="247" w:right="123" w:hanging="0"/>
              <w:jc w:val="left"/>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r>
              <w:rPr>
                <w:kern w:val="0"/>
                <w:sz w:val="24"/>
                <w:szCs w:val="22"/>
                <w:lang w:eastAsia="en-US" w:bidi="ar-SA"/>
              </w:rPr>
              <w:tab/>
            </w:r>
            <w:r>
              <w:rPr>
                <w:spacing w:val="-2"/>
                <w:kern w:val="0"/>
                <w:sz w:val="24"/>
                <w:szCs w:val="22"/>
                <w:lang w:eastAsia="en-US" w:bidi="ar-SA"/>
              </w:rPr>
              <w:t>решению ситуационныхзадач;</w:t>
            </w:r>
          </w:p>
          <w:p>
            <w:pPr>
              <w:pStyle w:val="TableParagraph"/>
              <w:widowControl w:val="false"/>
              <w:spacing w:lineRule="exact" w:line="252" w:before="0" w:after="0"/>
              <w:ind w:left="108" w:hanging="0"/>
              <w:jc w:val="left"/>
              <w:rPr>
                <w:kern w:val="0"/>
                <w:sz w:val="22"/>
                <w:szCs w:val="22"/>
                <w:lang w:eastAsia="en-US" w:bidi="ar-SA"/>
              </w:rPr>
            </w:pPr>
            <w:r>
              <w:rPr>
                <w:kern w:val="0"/>
                <w:sz w:val="22"/>
                <w:szCs w:val="22"/>
                <w:lang w:eastAsia="en-US" w:bidi="ar-SA"/>
              </w:rPr>
              <w:t>подготовка</w:t>
            </w:r>
            <w:r>
              <w:rPr>
                <w:spacing w:val="-14"/>
                <w:kern w:val="0"/>
                <w:sz w:val="22"/>
                <w:szCs w:val="22"/>
                <w:lang w:eastAsia="en-US" w:bidi="ar-SA"/>
              </w:rPr>
              <w:t xml:space="preserve"> </w:t>
            </w:r>
            <w:r>
              <w:rPr>
                <w:kern w:val="0"/>
                <w:sz w:val="22"/>
                <w:szCs w:val="22"/>
                <w:lang w:eastAsia="en-US" w:bidi="ar-SA"/>
              </w:rPr>
              <w:t>к</w:t>
            </w:r>
            <w:r>
              <w:rPr>
                <w:spacing w:val="-8"/>
                <w:kern w:val="0"/>
                <w:sz w:val="22"/>
                <w:szCs w:val="22"/>
                <w:lang w:eastAsia="en-US" w:bidi="ar-SA"/>
              </w:rPr>
              <w:t xml:space="preserve"> </w:t>
            </w:r>
            <w:r>
              <w:rPr>
                <w:kern w:val="0"/>
                <w:sz w:val="22"/>
                <w:szCs w:val="22"/>
                <w:lang w:eastAsia="en-US" w:bidi="ar-SA"/>
              </w:rPr>
              <w:t>решению</w:t>
            </w:r>
            <w:r>
              <w:rPr>
                <w:spacing w:val="-14"/>
                <w:kern w:val="0"/>
                <w:sz w:val="22"/>
                <w:szCs w:val="22"/>
                <w:lang w:eastAsia="en-US" w:bidi="ar-SA"/>
              </w:rPr>
              <w:t xml:space="preserve"> </w:t>
            </w:r>
            <w:r>
              <w:rPr>
                <w:spacing w:val="-2"/>
                <w:kern w:val="0"/>
                <w:sz w:val="22"/>
                <w:szCs w:val="22"/>
                <w:lang w:eastAsia="en-US" w:bidi="ar-SA"/>
              </w:rPr>
              <w:t>кейса,</w:t>
            </w:r>
          </w:p>
          <w:p>
            <w:pPr>
              <w:pStyle w:val="TableParagraph"/>
              <w:widowControl w:val="false"/>
              <w:tabs>
                <w:tab w:val="clear" w:pos="720"/>
                <w:tab w:val="left" w:pos="425" w:leader="none"/>
                <w:tab w:val="left" w:pos="1727" w:leader="none"/>
                <w:tab w:val="left" w:pos="2090" w:leader="none"/>
              </w:tabs>
              <w:spacing w:lineRule="exact" w:line="252" w:before="0" w:after="0"/>
              <w:ind w:left="108" w:right="123" w:hanging="0"/>
              <w:jc w:val="left"/>
              <w:rPr>
                <w:kern w:val="0"/>
                <w:sz w:val="22"/>
                <w:szCs w:val="22"/>
                <w:lang w:eastAsia="en-US" w:bidi="ar-SA"/>
              </w:rPr>
            </w:pPr>
            <w:r>
              <w:rPr>
                <w:spacing w:val="-10"/>
                <w:kern w:val="0"/>
                <w:sz w:val="22"/>
                <w:szCs w:val="22"/>
                <w:lang w:eastAsia="en-US" w:bidi="ar-SA"/>
              </w:rPr>
              <w:t>-</w:t>
            </w:r>
            <w:r>
              <w:rPr>
                <w:kern w:val="0"/>
                <w:sz w:val="22"/>
                <w:szCs w:val="22"/>
                <w:lang w:eastAsia="en-US" w:bidi="ar-SA"/>
              </w:rPr>
              <w:tab/>
            </w:r>
            <w:r>
              <w:rPr>
                <w:spacing w:val="-2"/>
                <w:kern w:val="0"/>
                <w:sz w:val="22"/>
                <w:szCs w:val="22"/>
                <w:lang w:eastAsia="en-US" w:bidi="ar-SA"/>
              </w:rPr>
              <w:t>подготовка</w:t>
            </w:r>
            <w:r>
              <w:rPr>
                <w:kern w:val="0"/>
                <w:sz w:val="22"/>
                <w:szCs w:val="22"/>
                <w:lang w:eastAsia="en-US" w:bidi="ar-SA"/>
              </w:rPr>
              <w:tab/>
            </w:r>
            <w:r>
              <w:rPr>
                <w:spacing w:val="-10"/>
                <w:kern w:val="0"/>
                <w:sz w:val="22"/>
                <w:szCs w:val="22"/>
                <w:lang w:eastAsia="en-US" w:bidi="ar-SA"/>
              </w:rPr>
              <w:t>и</w:t>
            </w:r>
            <w:r>
              <w:rPr>
                <w:kern w:val="0"/>
                <w:sz w:val="22"/>
                <w:szCs w:val="22"/>
                <w:lang w:eastAsia="en-US" w:bidi="ar-SA"/>
              </w:rPr>
              <w:tab/>
            </w:r>
            <w:r>
              <w:rPr>
                <w:spacing w:val="-2"/>
                <w:kern w:val="0"/>
                <w:sz w:val="22"/>
                <w:szCs w:val="22"/>
                <w:lang w:eastAsia="en-US" w:bidi="ar-SA"/>
              </w:rPr>
              <w:t xml:space="preserve">написание </w:t>
            </w:r>
            <w:r>
              <w:rPr>
                <w:kern w:val="0"/>
                <w:sz w:val="22"/>
                <w:szCs w:val="22"/>
                <w:lang w:eastAsia="en-US" w:bidi="ar-SA"/>
              </w:rPr>
              <w:t>контрольной работы</w:t>
            </w:r>
          </w:p>
        </w:tc>
      </w:tr>
      <w:tr>
        <w:trPr>
          <w:trHeight w:val="6830"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07" w:right="65" w:hanging="0"/>
              <w:jc w:val="left"/>
              <w:rPr>
                <w:kern w:val="0"/>
                <w:sz w:val="22"/>
                <w:szCs w:val="22"/>
                <w:lang w:eastAsia="en-US" w:bidi="ar-SA"/>
              </w:rPr>
            </w:pPr>
            <w:r>
              <w:rPr>
                <w:kern w:val="0"/>
                <w:sz w:val="22"/>
                <w:szCs w:val="22"/>
                <w:lang w:eastAsia="en-US" w:bidi="ar-SA"/>
              </w:rPr>
              <w:t>Тема</w:t>
            </w:r>
            <w:r>
              <w:rPr>
                <w:spacing w:val="-12"/>
                <w:kern w:val="0"/>
                <w:sz w:val="22"/>
                <w:szCs w:val="22"/>
                <w:lang w:eastAsia="en-US" w:bidi="ar-SA"/>
              </w:rPr>
              <w:t xml:space="preserve"> </w:t>
            </w:r>
            <w:r>
              <w:rPr>
                <w:kern w:val="0"/>
                <w:sz w:val="22"/>
                <w:szCs w:val="22"/>
                <w:lang w:eastAsia="en-US" w:bidi="ar-SA"/>
              </w:rPr>
              <w:t>8.</w:t>
            </w:r>
            <w:r>
              <w:rPr>
                <w:spacing w:val="-12"/>
                <w:kern w:val="0"/>
                <w:sz w:val="22"/>
                <w:szCs w:val="22"/>
                <w:lang w:eastAsia="en-US" w:bidi="ar-SA"/>
              </w:rPr>
              <w:t xml:space="preserve"> </w:t>
            </w:r>
            <w:r>
              <w:rPr>
                <w:kern w:val="0"/>
                <w:sz w:val="22"/>
                <w:szCs w:val="22"/>
                <w:lang w:eastAsia="en-US" w:bidi="ar-SA"/>
              </w:rPr>
              <w:t>Договорные</w:t>
            </w:r>
            <w:r>
              <w:rPr>
                <w:spacing w:val="-12"/>
                <w:kern w:val="0"/>
                <w:sz w:val="22"/>
                <w:szCs w:val="22"/>
                <w:lang w:eastAsia="en-US" w:bidi="ar-SA"/>
              </w:rPr>
              <w:t xml:space="preserve"> </w:t>
            </w:r>
            <w:r>
              <w:rPr>
                <w:kern w:val="0"/>
                <w:sz w:val="22"/>
                <w:szCs w:val="22"/>
                <w:lang w:eastAsia="en-US" w:bidi="ar-SA"/>
              </w:rPr>
              <w:t>отношения в туризме</w:t>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707" w:leader="none"/>
                <w:tab w:val="left" w:pos="1748" w:leader="none"/>
                <w:tab w:val="left" w:pos="2053" w:leader="none"/>
                <w:tab w:val="left" w:pos="2596" w:leader="none"/>
              </w:tabs>
              <w:spacing w:before="0" w:after="0"/>
              <w:ind w:left="119" w:right="93" w:hanging="0"/>
              <w:jc w:val="left"/>
              <w:rPr>
                <w:kern w:val="0"/>
                <w:sz w:val="22"/>
                <w:szCs w:val="22"/>
                <w:lang w:eastAsia="en-US" w:bidi="ar-SA"/>
              </w:rPr>
            </w:pPr>
            <w:r>
              <w:rPr>
                <w:kern w:val="0"/>
                <w:sz w:val="22"/>
                <w:szCs w:val="22"/>
                <w:lang w:eastAsia="en-US" w:bidi="ar-SA"/>
              </w:rPr>
              <w:t>1.</w:t>
            </w:r>
            <w:r>
              <w:rPr>
                <w:spacing w:val="-14"/>
                <w:kern w:val="0"/>
                <w:sz w:val="22"/>
                <w:szCs w:val="22"/>
                <w:lang w:eastAsia="en-US" w:bidi="ar-SA"/>
              </w:rPr>
              <w:t xml:space="preserve"> </w:t>
            </w:r>
            <w:r>
              <w:rPr>
                <w:kern w:val="0"/>
                <w:sz w:val="22"/>
                <w:szCs w:val="22"/>
                <w:lang w:eastAsia="en-US" w:bidi="ar-SA"/>
              </w:rPr>
              <w:t>Определение</w:t>
            </w:r>
            <w:r>
              <w:rPr>
                <w:spacing w:val="-14"/>
                <w:kern w:val="0"/>
                <w:sz w:val="22"/>
                <w:szCs w:val="22"/>
                <w:lang w:eastAsia="en-US" w:bidi="ar-SA"/>
              </w:rPr>
              <w:t xml:space="preserve"> </w:t>
            </w:r>
            <w:r>
              <w:rPr>
                <w:kern w:val="0"/>
                <w:sz w:val="22"/>
                <w:szCs w:val="22"/>
                <w:lang w:eastAsia="en-US" w:bidi="ar-SA"/>
              </w:rPr>
              <w:t xml:space="preserve">meet-компании, </w:t>
            </w:r>
            <w:r>
              <w:rPr>
                <w:spacing w:val="-10"/>
                <w:kern w:val="0"/>
                <w:sz w:val="22"/>
                <w:szCs w:val="22"/>
                <w:lang w:eastAsia="en-US" w:bidi="ar-SA"/>
              </w:rPr>
              <w:t>а</w:t>
            </w:r>
            <w:r>
              <w:rPr>
                <w:kern w:val="0"/>
                <w:sz w:val="22"/>
                <w:szCs w:val="22"/>
                <w:lang w:eastAsia="en-US" w:bidi="ar-SA"/>
              </w:rPr>
              <w:tab/>
            </w:r>
            <w:r>
              <w:rPr>
                <w:spacing w:val="-2"/>
                <w:kern w:val="0"/>
                <w:sz w:val="22"/>
                <w:szCs w:val="22"/>
                <w:lang w:eastAsia="en-US" w:bidi="ar-SA"/>
              </w:rPr>
              <w:t>также</w:t>
            </w:r>
            <w:r>
              <w:rPr>
                <w:kern w:val="0"/>
                <w:sz w:val="22"/>
                <w:szCs w:val="22"/>
                <w:lang w:eastAsia="en-US" w:bidi="ar-SA"/>
              </w:rPr>
              <w:tab/>
            </w:r>
            <w:r>
              <w:rPr>
                <w:spacing w:val="-2"/>
                <w:kern w:val="0"/>
                <w:sz w:val="22"/>
                <w:szCs w:val="22"/>
                <w:lang w:eastAsia="en-US" w:bidi="ar-SA"/>
              </w:rPr>
              <w:t>преимущества сотрудничества</w:t>
            </w:r>
            <w:r>
              <w:rPr>
                <w:kern w:val="0"/>
                <w:sz w:val="22"/>
                <w:szCs w:val="22"/>
                <w:lang w:eastAsia="en-US" w:bidi="ar-SA"/>
              </w:rPr>
              <w:tab/>
              <w:tab/>
            </w:r>
            <w:r>
              <w:rPr>
                <w:spacing w:val="-10"/>
                <w:kern w:val="0"/>
                <w:sz w:val="22"/>
                <w:szCs w:val="22"/>
                <w:lang w:eastAsia="en-US" w:bidi="ar-SA"/>
              </w:rPr>
              <w:t>с</w:t>
            </w:r>
            <w:r>
              <w:rPr>
                <w:kern w:val="0"/>
                <w:sz w:val="22"/>
                <w:szCs w:val="22"/>
                <w:lang w:eastAsia="en-US" w:bidi="ar-SA"/>
              </w:rPr>
              <w:tab/>
            </w:r>
            <w:r>
              <w:rPr>
                <w:spacing w:val="-44"/>
                <w:kern w:val="0"/>
                <w:sz w:val="22"/>
                <w:szCs w:val="22"/>
                <w:lang w:eastAsia="en-US" w:bidi="ar-SA"/>
              </w:rPr>
              <w:t xml:space="preserve"> </w:t>
            </w:r>
            <w:r>
              <w:rPr>
                <w:spacing w:val="-2"/>
                <w:kern w:val="0"/>
                <w:sz w:val="22"/>
                <w:szCs w:val="22"/>
                <w:lang w:eastAsia="en-US" w:bidi="ar-SA"/>
              </w:rPr>
              <w:t>ними аутгоингтуроператоров. 2.Гостиничные</w:t>
            </w:r>
            <w:r>
              <w:rPr>
                <w:kern w:val="0"/>
                <w:sz w:val="22"/>
                <w:szCs w:val="22"/>
                <w:lang w:eastAsia="en-US" w:bidi="ar-SA"/>
              </w:rPr>
              <w:tab/>
              <w:tab/>
              <w:tab/>
            </w:r>
            <w:r>
              <w:rPr>
                <w:spacing w:val="-2"/>
                <w:kern w:val="0"/>
                <w:sz w:val="22"/>
                <w:szCs w:val="22"/>
                <w:lang w:eastAsia="en-US" w:bidi="ar-SA"/>
              </w:rPr>
              <w:t xml:space="preserve">цепи. </w:t>
            </w:r>
            <w:r>
              <w:rPr>
                <w:kern w:val="0"/>
                <w:sz w:val="22"/>
                <w:szCs w:val="22"/>
                <w:lang w:eastAsia="en-US" w:bidi="ar-SA"/>
              </w:rPr>
              <w:t>Классификация</w:t>
            </w:r>
            <w:r>
              <w:rPr>
                <w:spacing w:val="40"/>
                <w:kern w:val="0"/>
                <w:sz w:val="22"/>
                <w:szCs w:val="22"/>
                <w:lang w:eastAsia="en-US" w:bidi="ar-SA"/>
              </w:rPr>
              <w:t xml:space="preserve"> </w:t>
            </w:r>
            <w:r>
              <w:rPr>
                <w:kern w:val="0"/>
                <w:sz w:val="22"/>
                <w:szCs w:val="22"/>
                <w:lang w:eastAsia="en-US" w:bidi="ar-SA"/>
              </w:rPr>
              <w:t>отелей.</w:t>
            </w:r>
            <w:r>
              <w:rPr>
                <w:spacing w:val="40"/>
                <w:kern w:val="0"/>
                <w:sz w:val="22"/>
                <w:szCs w:val="22"/>
                <w:lang w:eastAsia="en-US" w:bidi="ar-SA"/>
              </w:rPr>
              <w:t xml:space="preserve"> </w:t>
            </w:r>
            <w:r>
              <w:rPr>
                <w:kern w:val="0"/>
                <w:sz w:val="22"/>
                <w:szCs w:val="22"/>
                <w:lang w:eastAsia="en-US" w:bidi="ar-SA"/>
              </w:rPr>
              <w:t>Обзор гостиничных</w:t>
            </w:r>
            <w:r>
              <w:rPr>
                <w:spacing w:val="24"/>
                <w:kern w:val="0"/>
                <w:sz w:val="22"/>
                <w:szCs w:val="22"/>
                <w:lang w:eastAsia="en-US" w:bidi="ar-SA"/>
              </w:rPr>
              <w:t xml:space="preserve"> </w:t>
            </w:r>
            <w:r>
              <w:rPr>
                <w:kern w:val="0"/>
                <w:sz w:val="22"/>
                <w:szCs w:val="22"/>
                <w:lang w:eastAsia="en-US" w:bidi="ar-SA"/>
              </w:rPr>
              <w:t>рынков</w:t>
            </w:r>
            <w:r>
              <w:rPr>
                <w:spacing w:val="25"/>
                <w:kern w:val="0"/>
                <w:sz w:val="22"/>
                <w:szCs w:val="22"/>
                <w:lang w:eastAsia="en-US" w:bidi="ar-SA"/>
              </w:rPr>
              <w:t xml:space="preserve"> </w:t>
            </w:r>
            <w:r>
              <w:rPr>
                <w:kern w:val="0"/>
                <w:sz w:val="22"/>
                <w:szCs w:val="22"/>
                <w:lang w:eastAsia="en-US" w:bidi="ar-SA"/>
              </w:rPr>
              <w:t xml:space="preserve">регионов </w:t>
            </w:r>
            <w:r>
              <w:rPr>
                <w:spacing w:val="-2"/>
                <w:kern w:val="0"/>
                <w:sz w:val="22"/>
                <w:szCs w:val="22"/>
                <w:lang w:eastAsia="en-US" w:bidi="ar-SA"/>
              </w:rPr>
              <w:t>мира.</w:t>
            </w:r>
          </w:p>
          <w:p>
            <w:pPr>
              <w:pStyle w:val="TableParagraph"/>
              <w:widowControl w:val="false"/>
              <w:numPr>
                <w:ilvl w:val="0"/>
                <w:numId w:val="18"/>
              </w:numPr>
              <w:tabs>
                <w:tab w:val="clear" w:pos="720"/>
                <w:tab w:val="left" w:pos="282" w:leader="none"/>
                <w:tab w:val="left" w:pos="2272" w:leader="none"/>
              </w:tabs>
              <w:spacing w:before="0" w:after="0"/>
              <w:ind w:left="119" w:right="93" w:hanging="0"/>
              <w:jc w:val="both"/>
              <w:rPr>
                <w:kern w:val="0"/>
                <w:sz w:val="22"/>
                <w:szCs w:val="22"/>
                <w:lang w:eastAsia="en-US" w:bidi="ar-SA"/>
              </w:rPr>
            </w:pPr>
            <w:r>
              <w:rPr>
                <w:kern w:val="0"/>
                <w:sz w:val="22"/>
                <w:szCs w:val="22"/>
                <w:lang w:eastAsia="en-US" w:bidi="ar-SA"/>
              </w:rPr>
              <w:t xml:space="preserve">Права и обязанности </w:t>
            </w:r>
            <w:r>
              <w:rPr>
                <w:spacing w:val="-2"/>
                <w:kern w:val="0"/>
                <w:sz w:val="22"/>
                <w:szCs w:val="22"/>
                <w:lang w:eastAsia="en-US" w:bidi="ar-SA"/>
              </w:rPr>
              <w:t>пассажира,</w:t>
            </w:r>
            <w:r>
              <w:rPr>
                <w:kern w:val="0"/>
                <w:sz w:val="22"/>
                <w:szCs w:val="22"/>
                <w:lang w:eastAsia="en-US" w:bidi="ar-SA"/>
              </w:rPr>
              <w:tab/>
            </w:r>
            <w:r>
              <w:rPr>
                <w:spacing w:val="-2"/>
                <w:kern w:val="0"/>
                <w:sz w:val="22"/>
                <w:szCs w:val="22"/>
                <w:lang w:eastAsia="en-US" w:bidi="ar-SA"/>
              </w:rPr>
              <w:t xml:space="preserve">согласно </w:t>
            </w:r>
            <w:r>
              <w:rPr>
                <w:kern w:val="0"/>
                <w:sz w:val="22"/>
                <w:szCs w:val="22"/>
                <w:lang w:eastAsia="en-US" w:bidi="ar-SA"/>
              </w:rPr>
              <w:t xml:space="preserve">Воздушному кодексу. Права и </w:t>
            </w:r>
            <w:r>
              <w:rPr>
                <w:spacing w:val="-2"/>
                <w:kern w:val="0"/>
                <w:sz w:val="22"/>
                <w:szCs w:val="22"/>
                <w:lang w:eastAsia="en-US" w:bidi="ar-SA"/>
              </w:rPr>
              <w:t>обязанности</w:t>
            </w:r>
          </w:p>
          <w:p>
            <w:pPr>
              <w:pStyle w:val="TableParagraph"/>
              <w:widowControl w:val="false"/>
              <w:numPr>
                <w:ilvl w:val="0"/>
                <w:numId w:val="18"/>
              </w:numPr>
              <w:tabs>
                <w:tab w:val="clear" w:pos="720"/>
                <w:tab w:val="left" w:pos="284" w:leader="none"/>
              </w:tabs>
              <w:spacing w:before="0" w:after="0"/>
              <w:ind w:left="119" w:right="94" w:hanging="0"/>
              <w:jc w:val="both"/>
              <w:rPr>
                <w:kern w:val="0"/>
                <w:sz w:val="22"/>
                <w:szCs w:val="22"/>
                <w:lang w:eastAsia="en-US" w:bidi="ar-SA"/>
              </w:rPr>
            </w:pPr>
            <w:r>
              <w:rPr>
                <w:kern w:val="0"/>
                <w:sz w:val="22"/>
                <w:szCs w:val="22"/>
                <w:lang w:eastAsia="en-US" w:bidi="ar-SA"/>
              </w:rPr>
              <w:t>Схемы взаимоотношений с жд-оператоорами. Продажа железнодорожных билетов в офисе туроператора.</w:t>
            </w:r>
          </w:p>
          <w:p>
            <w:pPr>
              <w:pStyle w:val="TableParagraph"/>
              <w:widowControl w:val="false"/>
              <w:numPr>
                <w:ilvl w:val="0"/>
                <w:numId w:val="18"/>
              </w:numPr>
              <w:tabs>
                <w:tab w:val="clear" w:pos="720"/>
                <w:tab w:val="left" w:pos="282" w:leader="none"/>
                <w:tab w:val="left" w:pos="1208" w:leader="none"/>
                <w:tab w:val="left" w:pos="2595" w:leader="none"/>
              </w:tabs>
              <w:spacing w:before="0" w:after="0"/>
              <w:ind w:left="119" w:right="97" w:hanging="0"/>
              <w:jc w:val="left"/>
              <w:rPr>
                <w:kern w:val="0"/>
                <w:sz w:val="22"/>
                <w:szCs w:val="22"/>
                <w:lang w:eastAsia="en-US" w:bidi="ar-SA"/>
              </w:rPr>
            </w:pPr>
            <w:r>
              <w:rPr>
                <w:spacing w:val="-2"/>
                <w:kern w:val="0"/>
                <w:sz w:val="22"/>
                <w:szCs w:val="22"/>
                <w:lang w:eastAsia="en-US" w:bidi="ar-SA"/>
              </w:rPr>
              <w:t xml:space="preserve">Бронирование </w:t>
            </w:r>
            <w:r>
              <w:rPr>
                <w:kern w:val="0"/>
                <w:sz w:val="22"/>
                <w:szCs w:val="22"/>
                <w:lang w:eastAsia="en-US" w:bidi="ar-SA"/>
              </w:rPr>
              <w:t xml:space="preserve">железнодорожных билетов для </w:t>
            </w:r>
            <w:r>
              <w:rPr>
                <w:spacing w:val="-2"/>
                <w:kern w:val="0"/>
                <w:sz w:val="22"/>
                <w:szCs w:val="22"/>
                <w:lang w:eastAsia="en-US" w:bidi="ar-SA"/>
              </w:rPr>
              <w:t>групп</w:t>
            </w:r>
            <w:r>
              <w:rPr>
                <w:kern w:val="0"/>
                <w:sz w:val="22"/>
                <w:szCs w:val="22"/>
                <w:lang w:eastAsia="en-US" w:bidi="ar-SA"/>
              </w:rPr>
              <w:tab/>
            </w:r>
            <w:r>
              <w:rPr>
                <w:spacing w:val="-2"/>
                <w:kern w:val="0"/>
                <w:sz w:val="22"/>
                <w:szCs w:val="22"/>
                <w:lang w:eastAsia="en-US" w:bidi="ar-SA"/>
              </w:rPr>
              <w:t>туристов</w:t>
            </w:r>
            <w:r>
              <w:rPr>
                <w:kern w:val="0"/>
                <w:sz w:val="22"/>
                <w:szCs w:val="22"/>
                <w:lang w:eastAsia="en-US" w:bidi="ar-SA"/>
              </w:rPr>
              <w:tab/>
            </w:r>
            <w:r>
              <w:rPr>
                <w:spacing w:val="-2"/>
                <w:kern w:val="0"/>
                <w:sz w:val="22"/>
                <w:szCs w:val="22"/>
                <w:lang w:eastAsia="en-US" w:bidi="ar-SA"/>
              </w:rPr>
              <w:t xml:space="preserve">через </w:t>
            </w:r>
            <w:r>
              <w:rPr>
                <w:kern w:val="0"/>
                <w:sz w:val="22"/>
                <w:szCs w:val="22"/>
                <w:lang w:eastAsia="en-US" w:bidi="ar-SA"/>
              </w:rPr>
              <w:t>железнодорожные кассы.</w:t>
            </w:r>
          </w:p>
          <w:p>
            <w:pPr>
              <w:pStyle w:val="TableParagraph"/>
              <w:widowControl w:val="false"/>
              <w:numPr>
                <w:ilvl w:val="0"/>
                <w:numId w:val="18"/>
              </w:numPr>
              <w:tabs>
                <w:tab w:val="clear" w:pos="720"/>
                <w:tab w:val="left" w:pos="391" w:leader="none"/>
              </w:tabs>
              <w:spacing w:before="0" w:after="0"/>
              <w:ind w:left="119" w:right="94" w:hanging="0"/>
              <w:jc w:val="both"/>
              <w:rPr>
                <w:kern w:val="0"/>
                <w:sz w:val="22"/>
                <w:szCs w:val="22"/>
                <w:lang w:eastAsia="en-US" w:bidi="ar-SA"/>
              </w:rPr>
            </w:pPr>
            <w:r>
              <w:rPr>
                <w:kern w:val="0"/>
                <w:sz w:val="22"/>
                <w:szCs w:val="22"/>
                <w:lang w:eastAsia="en-US" w:bidi="ar-SA"/>
              </w:rPr>
              <w:t>Организация туристических поездов и вагонов. Роль автобусных маршрутов на внутренних маршрутах.</w:t>
            </w:r>
          </w:p>
          <w:p>
            <w:pPr>
              <w:pStyle w:val="TableParagraph"/>
              <w:widowControl w:val="false"/>
              <w:numPr>
                <w:ilvl w:val="0"/>
                <w:numId w:val="18"/>
              </w:numPr>
              <w:tabs>
                <w:tab w:val="clear" w:pos="720"/>
                <w:tab w:val="left" w:pos="284" w:leader="none"/>
              </w:tabs>
              <w:spacing w:lineRule="exact" w:line="251" w:before="0" w:after="0"/>
              <w:ind w:left="284" w:hanging="165"/>
              <w:jc w:val="both"/>
              <w:rPr>
                <w:kern w:val="0"/>
                <w:sz w:val="22"/>
                <w:szCs w:val="22"/>
                <w:lang w:eastAsia="en-US" w:bidi="ar-SA"/>
              </w:rPr>
            </w:pPr>
            <w:r>
              <w:rPr>
                <w:kern w:val="0"/>
                <w:sz w:val="22"/>
                <w:szCs w:val="22"/>
                <w:lang w:eastAsia="en-US" w:bidi="ar-SA"/>
              </w:rPr>
              <w:t>Две</w:t>
            </w:r>
            <w:r>
              <w:rPr>
                <w:spacing w:val="67"/>
                <w:w w:val="150"/>
                <w:kern w:val="0"/>
                <w:sz w:val="22"/>
                <w:szCs w:val="22"/>
                <w:lang w:eastAsia="en-US" w:bidi="ar-SA"/>
              </w:rPr>
              <w:t xml:space="preserve">   </w:t>
            </w:r>
            <w:r>
              <w:rPr>
                <w:kern w:val="0"/>
                <w:sz w:val="22"/>
                <w:szCs w:val="22"/>
                <w:lang w:eastAsia="en-US" w:bidi="ar-SA"/>
              </w:rPr>
              <w:t>основные</w:t>
            </w:r>
            <w:r>
              <w:rPr>
                <w:spacing w:val="68"/>
                <w:w w:val="150"/>
                <w:kern w:val="0"/>
                <w:sz w:val="22"/>
                <w:szCs w:val="22"/>
                <w:lang w:eastAsia="en-US" w:bidi="ar-SA"/>
              </w:rPr>
              <w:t xml:space="preserve">   </w:t>
            </w:r>
            <w:r>
              <w:rPr>
                <w:spacing w:val="-4"/>
                <w:kern w:val="0"/>
                <w:sz w:val="22"/>
                <w:szCs w:val="22"/>
                <w:lang w:eastAsia="en-US" w:bidi="ar-SA"/>
              </w:rPr>
              <w:t>формы</w:t>
            </w:r>
          </w:p>
          <w:p>
            <w:pPr>
              <w:pStyle w:val="TableParagraph"/>
              <w:widowControl w:val="false"/>
              <w:tabs>
                <w:tab w:val="clear" w:pos="720"/>
                <w:tab w:val="left" w:pos="2584" w:leader="none"/>
              </w:tabs>
              <w:spacing w:lineRule="exact" w:line="252" w:before="0" w:after="0"/>
              <w:ind w:left="119" w:right="97" w:hanging="0"/>
              <w:jc w:val="both"/>
              <w:rPr>
                <w:kern w:val="0"/>
                <w:sz w:val="22"/>
                <w:szCs w:val="22"/>
                <w:lang w:eastAsia="en-US" w:bidi="ar-SA"/>
              </w:rPr>
            </w:pPr>
            <w:r>
              <w:rPr>
                <w:spacing w:val="-2"/>
                <w:kern w:val="0"/>
                <w:sz w:val="22"/>
                <w:szCs w:val="22"/>
                <w:lang w:eastAsia="en-US" w:bidi="ar-SA"/>
              </w:rPr>
              <w:t>использования</w:t>
            </w:r>
            <w:r>
              <w:rPr>
                <w:kern w:val="0"/>
                <w:sz w:val="22"/>
                <w:szCs w:val="22"/>
                <w:lang w:eastAsia="en-US" w:bidi="ar-SA"/>
              </w:rPr>
              <w:tab/>
            </w:r>
            <w:r>
              <w:rPr>
                <w:spacing w:val="-2"/>
                <w:kern w:val="0"/>
                <w:sz w:val="22"/>
                <w:szCs w:val="22"/>
                <w:lang w:eastAsia="en-US" w:bidi="ar-SA"/>
              </w:rPr>
              <w:t>услуг автоперевозчиков:</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17"/>
              </w:numPr>
              <w:tabs>
                <w:tab w:val="clear" w:pos="720"/>
                <w:tab w:val="left" w:pos="361" w:leader="none"/>
              </w:tabs>
              <w:spacing w:before="0" w:after="0"/>
              <w:ind w:left="247" w:right="121" w:hanging="0"/>
              <w:jc w:val="both"/>
              <w:rPr>
                <w:sz w:val="24"/>
              </w:rPr>
            </w:pPr>
            <w:r>
              <w:rPr>
                <w:kern w:val="0"/>
                <w:sz w:val="24"/>
                <w:szCs w:val="22"/>
                <w:lang w:eastAsia="en-US" w:bidi="ar-SA"/>
              </w:rPr>
              <w:t xml:space="preserve">работа с конспектом </w:t>
            </w:r>
            <w:r>
              <w:rPr>
                <w:spacing w:val="-2"/>
                <w:kern w:val="0"/>
                <w:sz w:val="24"/>
                <w:szCs w:val="22"/>
                <w:lang w:eastAsia="en-US" w:bidi="ar-SA"/>
              </w:rPr>
              <w:t>лекции;</w:t>
            </w:r>
          </w:p>
          <w:p>
            <w:pPr>
              <w:pStyle w:val="TableParagraph"/>
              <w:widowControl w:val="false"/>
              <w:numPr>
                <w:ilvl w:val="0"/>
                <w:numId w:val="17"/>
              </w:numPr>
              <w:tabs>
                <w:tab w:val="clear" w:pos="720"/>
                <w:tab w:val="left" w:pos="361" w:leader="none"/>
              </w:tabs>
              <w:spacing w:before="0" w:after="0"/>
              <w:ind w:left="247" w:right="124" w:hanging="0"/>
              <w:jc w:val="both"/>
              <w:rPr>
                <w:sz w:val="24"/>
              </w:rPr>
            </w:pPr>
            <w:r>
              <w:rPr>
                <w:kern w:val="0"/>
                <w:sz w:val="24"/>
                <w:szCs w:val="22"/>
                <w:lang w:eastAsia="en-US" w:bidi="ar-SA"/>
              </w:rPr>
              <w:t xml:space="preserve">работа с электронной </w:t>
            </w:r>
            <w:r>
              <w:rPr>
                <w:spacing w:val="-2"/>
                <w:kern w:val="0"/>
                <w:sz w:val="24"/>
                <w:szCs w:val="22"/>
                <w:lang w:eastAsia="en-US" w:bidi="ar-SA"/>
              </w:rPr>
              <w:t>библиотечнойсистемой;</w:t>
            </w:r>
          </w:p>
          <w:p>
            <w:pPr>
              <w:pStyle w:val="TableParagraph"/>
              <w:widowControl w:val="false"/>
              <w:numPr>
                <w:ilvl w:val="0"/>
                <w:numId w:val="17"/>
              </w:numPr>
              <w:tabs>
                <w:tab w:val="clear" w:pos="720"/>
                <w:tab w:val="left" w:pos="361" w:leader="none"/>
              </w:tabs>
              <w:spacing w:before="0" w:after="0"/>
              <w:ind w:left="247" w:right="123" w:hanging="0"/>
              <w:jc w:val="both"/>
              <w:rPr>
                <w:sz w:val="24"/>
              </w:rPr>
            </w:pPr>
            <w:r>
              <w:rPr>
                <w:kern w:val="0"/>
                <w:sz w:val="24"/>
                <w:szCs w:val="22"/>
                <w:lang w:eastAsia="en-US" w:bidi="ar-SA"/>
              </w:rPr>
              <w:t>работа с информационно- образовательным</w:t>
            </w:r>
            <w:r>
              <w:rPr>
                <w:spacing w:val="-15"/>
                <w:kern w:val="0"/>
                <w:sz w:val="24"/>
                <w:szCs w:val="22"/>
                <w:lang w:eastAsia="en-US" w:bidi="ar-SA"/>
              </w:rPr>
              <w:t xml:space="preserve"> </w:t>
            </w:r>
            <w:r>
              <w:rPr>
                <w:kern w:val="0"/>
                <w:sz w:val="24"/>
                <w:szCs w:val="22"/>
                <w:lang w:eastAsia="en-US" w:bidi="ar-SA"/>
              </w:rPr>
              <w:t>порталом (ИОП) Финуниверситета;</w:t>
            </w:r>
          </w:p>
          <w:p>
            <w:pPr>
              <w:pStyle w:val="TableParagraph"/>
              <w:widowControl w:val="false"/>
              <w:numPr>
                <w:ilvl w:val="0"/>
                <w:numId w:val="17"/>
              </w:numPr>
              <w:tabs>
                <w:tab w:val="clear" w:pos="720"/>
                <w:tab w:val="left" w:pos="361" w:leader="none"/>
                <w:tab w:val="left" w:pos="2952" w:leader="none"/>
              </w:tabs>
              <w:spacing w:before="0" w:after="0"/>
              <w:ind w:left="361" w:hanging="114"/>
              <w:jc w:val="both"/>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p>
          <w:p>
            <w:pPr>
              <w:pStyle w:val="TableParagraph"/>
              <w:widowControl w:val="false"/>
              <w:spacing w:before="0" w:after="0"/>
              <w:ind w:left="247" w:hanging="0"/>
              <w:jc w:val="left"/>
              <w:rPr>
                <w:sz w:val="24"/>
              </w:rPr>
            </w:pPr>
            <w:r>
              <w:rPr>
                <w:spacing w:val="-2"/>
                <w:kern w:val="0"/>
                <w:sz w:val="24"/>
                <w:szCs w:val="22"/>
                <w:lang w:eastAsia="en-US" w:bidi="ar-SA"/>
              </w:rPr>
              <w:t>тестированию;</w:t>
            </w:r>
          </w:p>
          <w:p>
            <w:pPr>
              <w:pStyle w:val="TableParagraph"/>
              <w:widowControl w:val="false"/>
              <w:numPr>
                <w:ilvl w:val="0"/>
                <w:numId w:val="17"/>
              </w:numPr>
              <w:tabs>
                <w:tab w:val="clear" w:pos="720"/>
                <w:tab w:val="left" w:pos="361" w:leader="none"/>
                <w:tab w:val="left" w:pos="1795" w:leader="none"/>
                <w:tab w:val="left" w:pos="2117" w:leader="none"/>
              </w:tabs>
              <w:spacing w:before="0" w:after="0"/>
              <w:ind w:left="247" w:right="123" w:hanging="0"/>
              <w:jc w:val="left"/>
              <w:rPr>
                <w:sz w:val="24"/>
              </w:rPr>
            </w:pPr>
            <w:r>
              <w:rPr>
                <w:spacing w:val="-2"/>
                <w:kern w:val="0"/>
                <w:sz w:val="24"/>
                <w:szCs w:val="22"/>
                <w:lang w:eastAsia="en-US" w:bidi="ar-SA"/>
              </w:rPr>
              <w:t>подготовка</w:t>
            </w:r>
            <w:r>
              <w:rPr>
                <w:kern w:val="0"/>
                <w:sz w:val="24"/>
                <w:szCs w:val="22"/>
                <w:lang w:eastAsia="en-US" w:bidi="ar-SA"/>
              </w:rPr>
              <w:tab/>
            </w:r>
            <w:r>
              <w:rPr>
                <w:spacing w:val="-10"/>
                <w:kern w:val="0"/>
                <w:sz w:val="24"/>
                <w:szCs w:val="22"/>
                <w:lang w:eastAsia="en-US" w:bidi="ar-SA"/>
              </w:rPr>
              <w:t>к</w:t>
            </w:r>
            <w:r>
              <w:rPr>
                <w:kern w:val="0"/>
                <w:sz w:val="24"/>
                <w:szCs w:val="22"/>
                <w:lang w:eastAsia="en-US" w:bidi="ar-SA"/>
              </w:rPr>
              <w:tab/>
            </w:r>
            <w:r>
              <w:rPr>
                <w:spacing w:val="-2"/>
                <w:kern w:val="0"/>
                <w:sz w:val="24"/>
                <w:szCs w:val="22"/>
                <w:lang w:eastAsia="en-US" w:bidi="ar-SA"/>
              </w:rPr>
              <w:t>решению ситуационныхзадач;</w:t>
            </w:r>
          </w:p>
          <w:p>
            <w:pPr>
              <w:pStyle w:val="TableParagraph"/>
              <w:widowControl w:val="false"/>
              <w:spacing w:lineRule="exact" w:line="252" w:before="0" w:after="0"/>
              <w:ind w:left="108" w:hanging="0"/>
              <w:jc w:val="left"/>
              <w:rPr>
                <w:kern w:val="0"/>
                <w:sz w:val="22"/>
                <w:szCs w:val="22"/>
                <w:lang w:eastAsia="en-US" w:bidi="ar-SA"/>
              </w:rPr>
            </w:pPr>
            <w:r>
              <w:rPr>
                <w:kern w:val="0"/>
                <w:sz w:val="22"/>
                <w:szCs w:val="22"/>
                <w:lang w:eastAsia="en-US" w:bidi="ar-SA"/>
              </w:rPr>
              <w:t>подготовка</w:t>
            </w:r>
            <w:r>
              <w:rPr>
                <w:spacing w:val="-14"/>
                <w:kern w:val="0"/>
                <w:sz w:val="22"/>
                <w:szCs w:val="22"/>
                <w:lang w:eastAsia="en-US" w:bidi="ar-SA"/>
              </w:rPr>
              <w:t xml:space="preserve"> </w:t>
            </w:r>
            <w:r>
              <w:rPr>
                <w:kern w:val="0"/>
                <w:sz w:val="22"/>
                <w:szCs w:val="22"/>
                <w:lang w:eastAsia="en-US" w:bidi="ar-SA"/>
              </w:rPr>
              <w:t>к</w:t>
            </w:r>
            <w:r>
              <w:rPr>
                <w:spacing w:val="-8"/>
                <w:kern w:val="0"/>
                <w:sz w:val="22"/>
                <w:szCs w:val="22"/>
                <w:lang w:eastAsia="en-US" w:bidi="ar-SA"/>
              </w:rPr>
              <w:t xml:space="preserve"> </w:t>
            </w:r>
            <w:r>
              <w:rPr>
                <w:kern w:val="0"/>
                <w:sz w:val="22"/>
                <w:szCs w:val="22"/>
                <w:lang w:eastAsia="en-US" w:bidi="ar-SA"/>
              </w:rPr>
              <w:t>решению</w:t>
            </w:r>
            <w:r>
              <w:rPr>
                <w:spacing w:val="-14"/>
                <w:kern w:val="0"/>
                <w:sz w:val="22"/>
                <w:szCs w:val="22"/>
                <w:lang w:eastAsia="en-US" w:bidi="ar-SA"/>
              </w:rPr>
              <w:t xml:space="preserve"> </w:t>
            </w:r>
            <w:r>
              <w:rPr>
                <w:spacing w:val="-2"/>
                <w:kern w:val="0"/>
                <w:sz w:val="22"/>
                <w:szCs w:val="22"/>
                <w:lang w:eastAsia="en-US" w:bidi="ar-SA"/>
              </w:rPr>
              <w:t>кейса,</w:t>
            </w:r>
          </w:p>
          <w:p>
            <w:pPr>
              <w:pStyle w:val="TableParagraph"/>
              <w:widowControl w:val="false"/>
              <w:tabs>
                <w:tab w:val="clear" w:pos="720"/>
                <w:tab w:val="left" w:pos="425" w:leader="none"/>
                <w:tab w:val="left" w:pos="1727" w:leader="none"/>
                <w:tab w:val="left" w:pos="2090" w:leader="none"/>
              </w:tabs>
              <w:spacing w:before="0" w:after="0"/>
              <w:ind w:left="108" w:right="123" w:hanging="0"/>
              <w:jc w:val="left"/>
              <w:rPr>
                <w:kern w:val="0"/>
                <w:sz w:val="22"/>
                <w:szCs w:val="22"/>
                <w:lang w:eastAsia="en-US" w:bidi="ar-SA"/>
              </w:rPr>
            </w:pPr>
            <w:r>
              <w:rPr>
                <w:spacing w:val="-10"/>
                <w:kern w:val="0"/>
                <w:sz w:val="22"/>
                <w:szCs w:val="22"/>
                <w:lang w:eastAsia="en-US" w:bidi="ar-SA"/>
              </w:rPr>
              <w:t>-</w:t>
            </w:r>
            <w:r>
              <w:rPr>
                <w:kern w:val="0"/>
                <w:sz w:val="22"/>
                <w:szCs w:val="22"/>
                <w:lang w:eastAsia="en-US" w:bidi="ar-SA"/>
              </w:rPr>
              <w:tab/>
            </w:r>
            <w:r>
              <w:rPr>
                <w:spacing w:val="-2"/>
                <w:kern w:val="0"/>
                <w:sz w:val="22"/>
                <w:szCs w:val="22"/>
                <w:lang w:eastAsia="en-US" w:bidi="ar-SA"/>
              </w:rPr>
              <w:t>подготовка</w:t>
            </w:r>
            <w:r>
              <w:rPr>
                <w:kern w:val="0"/>
                <w:sz w:val="22"/>
                <w:szCs w:val="22"/>
                <w:lang w:eastAsia="en-US" w:bidi="ar-SA"/>
              </w:rPr>
              <w:tab/>
            </w:r>
            <w:r>
              <w:rPr>
                <w:spacing w:val="-10"/>
                <w:kern w:val="0"/>
                <w:sz w:val="22"/>
                <w:szCs w:val="22"/>
                <w:lang w:eastAsia="en-US" w:bidi="ar-SA"/>
              </w:rPr>
              <w:t>и</w:t>
            </w:r>
            <w:r>
              <w:rPr>
                <w:kern w:val="0"/>
                <w:sz w:val="22"/>
                <w:szCs w:val="22"/>
                <w:lang w:eastAsia="en-US" w:bidi="ar-SA"/>
              </w:rPr>
              <w:tab/>
            </w:r>
            <w:r>
              <w:rPr>
                <w:spacing w:val="-2"/>
                <w:kern w:val="0"/>
                <w:sz w:val="22"/>
                <w:szCs w:val="22"/>
                <w:lang w:eastAsia="en-US" w:bidi="ar-SA"/>
              </w:rPr>
              <w:t xml:space="preserve">написание </w:t>
            </w:r>
            <w:r>
              <w:rPr>
                <w:kern w:val="0"/>
                <w:sz w:val="22"/>
                <w:szCs w:val="22"/>
                <w:lang w:eastAsia="en-US" w:bidi="ar-SA"/>
              </w:rPr>
              <w:t>контрольной работ</w:t>
            </w:r>
          </w:p>
        </w:tc>
      </w:tr>
    </w:tbl>
    <w:p>
      <w:pPr>
        <w:pStyle w:val="TableParagraph"/>
        <w:rPr/>
      </w:pPr>
      <w:r>
        <w:rPr/>
      </w:r>
    </w:p>
    <w:p>
      <w:pPr>
        <w:sectPr>
          <w:footerReference w:type="default" r:id="rId7"/>
          <w:type w:val="continuous"/>
          <w:pgSz w:w="11920" w:h="16850"/>
          <w:pgMar w:left="566" w:right="283" w:gutter="0" w:header="0" w:top="960" w:footer="453" w:bottom="640"/>
          <w:pgNumType w:fmt="decimal"/>
          <w:formProt w:val="false"/>
          <w:textDirection w:val="lrTb"/>
          <w:docGrid w:type="default" w:linePitch="100" w:charSpace="4096"/>
        </w:sectPr>
      </w:pPr>
    </w:p>
    <w:tbl>
      <w:tblPr>
        <w:tblStyle w:val="TableNormal"/>
        <w:tblW w:w="9630" w:type="dxa"/>
        <w:jc w:val="left"/>
        <w:tblInd w:w="862" w:type="dxa"/>
        <w:tblLayout w:type="fixed"/>
        <w:tblCellMar>
          <w:top w:w="0" w:type="dxa"/>
          <w:left w:w="5" w:type="dxa"/>
          <w:bottom w:w="0" w:type="dxa"/>
          <w:right w:w="5" w:type="dxa"/>
        </w:tblCellMar>
        <w:tblLook w:val="01e0" w:noHBand="0" w:noVBand="0" w:firstColumn="1" w:lastRow="1" w:lastColumn="1" w:firstRow="1"/>
      </w:tblPr>
      <w:tblGrid>
        <w:gridCol w:w="3213"/>
        <w:gridCol w:w="3210"/>
        <w:gridCol w:w="3207"/>
      </w:tblGrid>
      <w:tr>
        <w:trPr>
          <w:trHeight w:val="2532" w:hRule="atLeast"/>
        </w:trPr>
        <w:tc>
          <w:tcPr>
            <w:tcW w:w="321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6"/>
              </w:rPr>
            </w:pPr>
            <w:r>
              <w:rPr>
                <w:kern w:val="0"/>
                <w:sz w:val="22"/>
                <w:szCs w:val="22"/>
                <w:lang w:eastAsia="en-US" w:bidi="ar-SA"/>
              </w:rPr>
            </w:r>
          </w:p>
        </w:tc>
        <w:tc>
          <w:tcPr>
            <w:tcW w:w="321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952" w:leader="none"/>
                <w:tab w:val="left" w:pos="2003" w:leader="none"/>
              </w:tabs>
              <w:spacing w:before="0" w:after="0"/>
              <w:ind w:left="119" w:right="92" w:hanging="0"/>
              <w:jc w:val="both"/>
              <w:rPr>
                <w:kern w:val="0"/>
                <w:sz w:val="22"/>
                <w:szCs w:val="22"/>
                <w:lang w:eastAsia="en-US" w:bidi="ar-SA"/>
              </w:rPr>
            </w:pPr>
            <w:r>
              <w:rPr>
                <w:spacing w:val="-2"/>
                <w:kern w:val="0"/>
                <w:sz w:val="22"/>
                <w:szCs w:val="22"/>
                <w:lang w:eastAsia="en-US" w:bidi="ar-SA"/>
              </w:rPr>
              <w:t>приобретение</w:t>
            </w:r>
            <w:r>
              <w:rPr>
                <w:kern w:val="0"/>
                <w:sz w:val="22"/>
                <w:szCs w:val="22"/>
                <w:lang w:eastAsia="en-US" w:bidi="ar-SA"/>
              </w:rPr>
              <w:tab/>
              <w:tab/>
            </w:r>
            <w:r>
              <w:rPr>
                <w:spacing w:val="-2"/>
                <w:kern w:val="0"/>
                <w:sz w:val="22"/>
                <w:szCs w:val="22"/>
                <w:lang w:eastAsia="en-US" w:bidi="ar-SA"/>
              </w:rPr>
              <w:t xml:space="preserve">оператором </w:t>
            </w:r>
            <w:r>
              <w:rPr>
                <w:kern w:val="0"/>
                <w:sz w:val="22"/>
                <w:szCs w:val="22"/>
                <w:lang w:eastAsia="en-US" w:bidi="ar-SA"/>
              </w:rPr>
              <w:t xml:space="preserve">собственного автобуса для </w:t>
            </w:r>
            <w:r>
              <w:rPr>
                <w:spacing w:val="-2"/>
                <w:kern w:val="0"/>
                <w:sz w:val="22"/>
                <w:szCs w:val="22"/>
                <w:lang w:eastAsia="en-US" w:bidi="ar-SA"/>
              </w:rPr>
              <w:t>организации</w:t>
            </w:r>
            <w:r>
              <w:rPr>
                <w:kern w:val="0"/>
                <w:sz w:val="22"/>
                <w:szCs w:val="22"/>
                <w:lang w:eastAsia="en-US" w:bidi="ar-SA"/>
              </w:rPr>
              <w:tab/>
            </w:r>
            <w:r>
              <w:rPr>
                <w:spacing w:val="-2"/>
                <w:kern w:val="0"/>
                <w:sz w:val="22"/>
                <w:szCs w:val="22"/>
                <w:lang w:eastAsia="en-US" w:bidi="ar-SA"/>
              </w:rPr>
              <w:t>дальнейших</w:t>
            </w:r>
          </w:p>
          <w:p>
            <w:pPr>
              <w:pStyle w:val="TableParagraph"/>
              <w:widowControl w:val="false"/>
              <w:tabs>
                <w:tab w:val="clear" w:pos="720"/>
                <w:tab w:val="left" w:pos="1838" w:leader="none"/>
                <w:tab w:val="left" w:pos="2982" w:leader="none"/>
              </w:tabs>
              <w:spacing w:before="0" w:after="0"/>
              <w:ind w:left="119" w:right="93" w:hanging="0"/>
              <w:jc w:val="both"/>
              <w:rPr>
                <w:kern w:val="0"/>
                <w:sz w:val="22"/>
                <w:szCs w:val="22"/>
                <w:lang w:eastAsia="en-US" w:bidi="ar-SA"/>
              </w:rPr>
            </w:pPr>
            <w:r>
              <w:rPr>
                <w:spacing w:val="-2"/>
                <w:kern w:val="0"/>
                <w:sz w:val="22"/>
                <w:szCs w:val="22"/>
                <w:lang w:eastAsia="en-US" w:bidi="ar-SA"/>
              </w:rPr>
              <w:t>автобусных</w:t>
            </w:r>
            <w:r>
              <w:rPr>
                <w:kern w:val="0"/>
                <w:sz w:val="22"/>
                <w:szCs w:val="22"/>
                <w:lang w:eastAsia="en-US" w:bidi="ar-SA"/>
              </w:rPr>
              <w:tab/>
            </w:r>
            <w:r>
              <w:rPr>
                <w:spacing w:val="-4"/>
                <w:kern w:val="0"/>
                <w:sz w:val="22"/>
                <w:szCs w:val="22"/>
                <w:lang w:eastAsia="en-US" w:bidi="ar-SA"/>
              </w:rPr>
              <w:t>туров</w:t>
            </w:r>
            <w:r>
              <w:rPr>
                <w:kern w:val="0"/>
                <w:sz w:val="22"/>
                <w:szCs w:val="22"/>
                <w:lang w:eastAsia="en-US" w:bidi="ar-SA"/>
              </w:rPr>
              <w:tab/>
            </w:r>
            <w:r>
              <w:rPr>
                <w:spacing w:val="-10"/>
                <w:kern w:val="0"/>
                <w:sz w:val="22"/>
                <w:szCs w:val="22"/>
                <w:lang w:eastAsia="en-US" w:bidi="ar-SA"/>
              </w:rPr>
              <w:t xml:space="preserve">и </w:t>
            </w:r>
            <w:r>
              <w:rPr>
                <w:kern w:val="0"/>
                <w:sz w:val="22"/>
                <w:szCs w:val="22"/>
                <w:lang w:eastAsia="en-US" w:bidi="ar-SA"/>
              </w:rPr>
              <w:t>сотрудничество с владельцами автобусов</w:t>
            </w:r>
            <w:r>
              <w:rPr>
                <w:spacing w:val="-6"/>
                <w:kern w:val="0"/>
                <w:sz w:val="22"/>
                <w:szCs w:val="22"/>
                <w:lang w:eastAsia="en-US" w:bidi="ar-SA"/>
              </w:rPr>
              <w:t xml:space="preserve"> </w:t>
            </w:r>
            <w:r>
              <w:rPr>
                <w:kern w:val="0"/>
                <w:sz w:val="22"/>
                <w:szCs w:val="22"/>
                <w:lang w:eastAsia="en-US" w:bidi="ar-SA"/>
              </w:rPr>
              <w:t xml:space="preserve">(автотранспортными предприятиями или частными </w:t>
            </w:r>
            <w:r>
              <w:rPr>
                <w:spacing w:val="-2"/>
                <w:kern w:val="0"/>
                <w:sz w:val="22"/>
                <w:szCs w:val="22"/>
                <w:lang w:eastAsia="en-US" w:bidi="ar-SA"/>
              </w:rPr>
              <w:t>лицами)</w:t>
            </w:r>
          </w:p>
        </w:tc>
        <w:tc>
          <w:tcPr>
            <w:tcW w:w="320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6"/>
              </w:rPr>
            </w:pPr>
            <w:r>
              <w:rPr>
                <w:kern w:val="0"/>
                <w:sz w:val="22"/>
                <w:szCs w:val="22"/>
                <w:lang w:eastAsia="en-US" w:bidi="ar-SA"/>
              </w:rPr>
            </w:r>
          </w:p>
        </w:tc>
      </w:tr>
    </w:tbl>
    <w:p>
      <w:pPr>
        <w:pStyle w:val="Style17"/>
        <w:rPr/>
      </w:pPr>
      <w:r>
        <w:rPr/>
      </w:r>
    </w:p>
    <w:p>
      <w:pPr>
        <w:pStyle w:val="1"/>
        <w:numPr>
          <w:ilvl w:val="1"/>
          <w:numId w:val="40"/>
        </w:numPr>
        <w:tabs>
          <w:tab w:val="clear" w:pos="720"/>
          <w:tab w:val="left" w:pos="1755" w:leader="none"/>
          <w:tab w:val="left" w:pos="4614" w:leader="none"/>
          <w:tab w:val="left" w:pos="5903" w:leader="none"/>
          <w:tab w:val="left" w:pos="6560" w:leader="none"/>
          <w:tab w:val="left" w:pos="7213" w:leader="none"/>
          <w:tab w:val="left" w:pos="8879" w:leader="none"/>
          <w:tab w:val="left" w:pos="9242" w:leader="none"/>
        </w:tabs>
        <w:ind w:left="852" w:right="561" w:firstLine="348"/>
        <w:jc w:val="left"/>
        <w:rPr/>
      </w:pPr>
      <w:r>
        <w:rPr/>
        <w:t>Перечень</w:t>
      </w:r>
      <w:r>
        <w:rPr>
          <w:spacing w:val="80"/>
        </w:rPr>
        <w:t xml:space="preserve"> </w:t>
      </w:r>
      <w:r>
        <w:rPr/>
        <w:t>вопросов,</w:t>
        <w:tab/>
      </w:r>
      <w:r>
        <w:rPr>
          <w:spacing w:val="-2"/>
        </w:rPr>
        <w:t>заданий,</w:t>
      </w:r>
      <w:r>
        <w:rPr/>
        <w:tab/>
      </w:r>
      <w:r>
        <w:rPr>
          <w:spacing w:val="-4"/>
        </w:rPr>
        <w:t>тем</w:t>
      </w:r>
      <w:r>
        <w:rPr/>
        <w:tab/>
      </w:r>
      <w:r>
        <w:rPr>
          <w:spacing w:val="-4"/>
        </w:rPr>
        <w:t>для</w:t>
      </w:r>
      <w:r>
        <w:rPr/>
        <w:tab/>
      </w:r>
      <w:r>
        <w:rPr>
          <w:spacing w:val="-2"/>
        </w:rPr>
        <w:t>подготовки</w:t>
      </w:r>
      <w:r>
        <w:rPr/>
        <w:tab/>
      </w:r>
      <w:r>
        <w:rPr>
          <w:spacing w:val="-10"/>
        </w:rPr>
        <w:t>к</w:t>
      </w:r>
      <w:r>
        <w:rPr/>
        <w:tab/>
      </w:r>
      <w:r>
        <w:rPr>
          <w:spacing w:val="-2"/>
        </w:rPr>
        <w:t xml:space="preserve">текущему </w:t>
      </w:r>
      <w:r>
        <w:rPr/>
        <w:t>контролю (согласно таблице 3)</w:t>
      </w:r>
    </w:p>
    <w:p>
      <w:pPr>
        <w:pStyle w:val="Style17"/>
        <w:rPr>
          <w:b/>
          <w:b/>
        </w:rPr>
      </w:pPr>
      <w:r>
        <w:rPr>
          <w:b/>
        </w:rPr>
      </w:r>
    </w:p>
    <w:p>
      <w:pPr>
        <w:pStyle w:val="Style17"/>
        <w:ind w:left="852" w:right="564" w:firstLine="707"/>
        <w:jc w:val="both"/>
        <w:rPr/>
      </w:pPr>
      <w:r>
        <w:rPr/>
        <w:t>Текущий</w:t>
      </w:r>
      <w:r>
        <w:rPr>
          <w:spacing w:val="-18"/>
        </w:rPr>
        <w:t xml:space="preserve"> </w:t>
      </w:r>
      <w:r>
        <w:rPr/>
        <w:t>контроль</w:t>
      </w:r>
      <w:r>
        <w:rPr>
          <w:spacing w:val="-17"/>
        </w:rPr>
        <w:t xml:space="preserve"> </w:t>
      </w:r>
      <w:r>
        <w:rPr/>
        <w:t>успеваемости</w:t>
      </w:r>
      <w:r>
        <w:rPr>
          <w:spacing w:val="-18"/>
        </w:rPr>
        <w:t xml:space="preserve"> </w:t>
      </w:r>
      <w:r>
        <w:rPr/>
        <w:t>осуществляется</w:t>
      </w:r>
      <w:r>
        <w:rPr>
          <w:spacing w:val="-17"/>
        </w:rPr>
        <w:t xml:space="preserve"> </w:t>
      </w:r>
      <w:r>
        <w:rPr/>
        <w:t>в</w:t>
      </w:r>
      <w:r>
        <w:rPr>
          <w:spacing w:val="-18"/>
        </w:rPr>
        <w:t xml:space="preserve"> </w:t>
      </w:r>
      <w:r>
        <w:rPr/>
        <w:t>ходе</w:t>
      </w:r>
      <w:r>
        <w:rPr>
          <w:spacing w:val="-17"/>
        </w:rPr>
        <w:t xml:space="preserve"> </w:t>
      </w:r>
      <w:r>
        <w:rPr/>
        <w:t>учебного</w:t>
      </w:r>
      <w:r>
        <w:rPr>
          <w:spacing w:val="-18"/>
        </w:rPr>
        <w:t xml:space="preserve"> </w:t>
      </w:r>
      <w:r>
        <w:rPr/>
        <w:t xml:space="preserve">процесса и консультирования студентов, по результатам выполнения ими самостоятельных работ. Основными формами текущего контроля знаний </w:t>
      </w:r>
      <w:r>
        <w:rPr>
          <w:spacing w:val="-2"/>
        </w:rPr>
        <w:t>являются:</w:t>
      </w:r>
    </w:p>
    <w:p>
      <w:pPr>
        <w:pStyle w:val="ListParagraph"/>
        <w:numPr>
          <w:ilvl w:val="2"/>
          <w:numId w:val="40"/>
        </w:numPr>
        <w:tabs>
          <w:tab w:val="clear" w:pos="720"/>
          <w:tab w:val="left" w:pos="2280" w:leader="none"/>
        </w:tabs>
        <w:spacing w:before="197" w:after="0"/>
        <w:ind w:left="2280" w:right="561" w:hanging="360"/>
        <w:jc w:val="both"/>
        <w:rPr>
          <w:sz w:val="28"/>
        </w:rPr>
      </w:pPr>
      <w:r>
        <w:rPr>
          <w:sz w:val="28"/>
        </w:rPr>
        <w:t>дискуссионные формы: дискуссия, круглый стол – проводятся по результатам самостоятельной подготовки;</w:t>
      </w:r>
    </w:p>
    <w:p>
      <w:pPr>
        <w:pStyle w:val="ListParagraph"/>
        <w:numPr>
          <w:ilvl w:val="2"/>
          <w:numId w:val="40"/>
        </w:numPr>
        <w:tabs>
          <w:tab w:val="clear" w:pos="720"/>
          <w:tab w:val="left" w:pos="2280" w:leader="none"/>
        </w:tabs>
        <w:spacing w:before="194" w:after="0"/>
        <w:ind w:left="2280" w:right="565" w:hanging="360"/>
        <w:jc w:val="both"/>
        <w:rPr>
          <w:sz w:val="28"/>
        </w:rPr>
      </w:pPr>
      <w:r>
        <w:rPr>
          <w:sz w:val="28"/>
        </w:rPr>
        <w:t>защита выполненного задания – проводится защита микрогруппой подготовленного самостоятельно экспертного заключения либо задания, выполненных непосредственно на семинаре;</w:t>
      </w:r>
    </w:p>
    <w:p>
      <w:pPr>
        <w:pStyle w:val="ListParagraph"/>
        <w:numPr>
          <w:ilvl w:val="2"/>
          <w:numId w:val="40"/>
        </w:numPr>
        <w:tabs>
          <w:tab w:val="clear" w:pos="720"/>
          <w:tab w:val="left" w:pos="2280" w:leader="none"/>
        </w:tabs>
        <w:spacing w:before="194" w:after="0"/>
        <w:rPr>
          <w:sz w:val="28"/>
        </w:rPr>
      </w:pPr>
      <w:r>
        <w:rPr>
          <w:spacing w:val="-2"/>
          <w:sz w:val="28"/>
        </w:rPr>
        <w:t>написание</w:t>
      </w:r>
      <w:r>
        <w:rPr>
          <w:sz w:val="28"/>
        </w:rPr>
        <w:t xml:space="preserve"> </w:t>
      </w:r>
      <w:r>
        <w:rPr>
          <w:spacing w:val="-2"/>
          <w:sz w:val="28"/>
        </w:rPr>
        <w:t>контрольной</w:t>
      </w:r>
      <w:r>
        <w:rPr>
          <w:spacing w:val="-1"/>
          <w:sz w:val="28"/>
        </w:rPr>
        <w:t xml:space="preserve"> </w:t>
      </w:r>
      <w:r>
        <w:rPr>
          <w:spacing w:val="-2"/>
          <w:sz w:val="28"/>
        </w:rPr>
        <w:t>работы.</w:t>
      </w:r>
    </w:p>
    <w:p>
      <w:pPr>
        <w:pStyle w:val="Style17"/>
        <w:spacing w:before="196" w:after="0"/>
        <w:ind w:left="852" w:right="565" w:firstLine="707"/>
        <w:jc w:val="both"/>
        <w:rPr/>
      </w:pPr>
      <w:r>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pacing w:val="-2"/>
        </w:rPr>
        <w:t>Департамента.</w:t>
      </w:r>
    </w:p>
    <w:p>
      <w:pPr>
        <w:pStyle w:val="Style17"/>
        <w:spacing w:before="198" w:after="0"/>
        <w:rPr/>
      </w:pPr>
      <w:r>
        <w:rPr/>
      </w:r>
    </w:p>
    <w:p>
      <w:pPr>
        <w:pStyle w:val="Style17"/>
        <w:spacing w:lineRule="auto" w:line="276"/>
        <w:ind w:left="286" w:right="563" w:firstLine="708"/>
        <w:jc w:val="both"/>
        <w:rPr/>
      </w:pPr>
      <w:r>
        <w:rPr/>
        <w:t>Промежуточный контроль проводится в форме Зачета/Экзамена</w:t>
      </w:r>
      <w:r>
        <w:rPr>
          <w:spacing w:val="40"/>
        </w:rPr>
        <w:t xml:space="preserve"> </w:t>
      </w:r>
      <w:r>
        <w:rPr/>
        <w:t>по итогам модуля, оценки итоговых знаний и в соответствии с критериями Финансового университета реализуется следующим образом:</w:t>
      </w:r>
    </w:p>
    <w:p>
      <w:pPr>
        <w:pStyle w:val="Style17"/>
        <w:spacing w:before="11" w:after="0"/>
        <w:rPr>
          <w:sz w:val="17"/>
        </w:rPr>
      </w:pPr>
      <w:r>
        <w:rPr>
          <w:sz w:val="17"/>
        </w:rPr>
      </w:r>
    </w:p>
    <w:tbl>
      <w:tblPr>
        <w:tblStyle w:val="TableNormal"/>
        <w:tblW w:w="10037" w:type="dxa"/>
        <w:jc w:val="left"/>
        <w:tblInd w:w="291" w:type="dxa"/>
        <w:tblLayout w:type="fixed"/>
        <w:tblCellMar>
          <w:top w:w="0" w:type="dxa"/>
          <w:left w:w="5" w:type="dxa"/>
          <w:bottom w:w="0" w:type="dxa"/>
          <w:right w:w="5" w:type="dxa"/>
        </w:tblCellMar>
        <w:tblLook w:val="01e0" w:noHBand="0" w:noVBand="0" w:firstColumn="1" w:lastRow="1" w:lastColumn="1" w:firstRow="1"/>
      </w:tblPr>
      <w:tblGrid>
        <w:gridCol w:w="1138"/>
        <w:gridCol w:w="4645"/>
        <w:gridCol w:w="4254"/>
      </w:tblGrid>
      <w:tr>
        <w:trPr>
          <w:trHeight w:val="316" w:hRule="atLeast"/>
        </w:trPr>
        <w:tc>
          <w:tcPr>
            <w:tcW w:w="113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5" w:before="0" w:after="0"/>
              <w:ind w:left="165" w:hanging="0"/>
              <w:jc w:val="left"/>
              <w:rPr>
                <w:b/>
                <w:b/>
                <w:sz w:val="24"/>
              </w:rPr>
            </w:pPr>
            <w:r>
              <w:rPr>
                <w:b/>
                <w:spacing w:val="-10"/>
                <w:kern w:val="0"/>
                <w:sz w:val="24"/>
                <w:szCs w:val="22"/>
                <w:lang w:eastAsia="en-US" w:bidi="ar-SA"/>
              </w:rPr>
              <w:t>№</w:t>
            </w:r>
          </w:p>
        </w:tc>
        <w:tc>
          <w:tcPr>
            <w:tcW w:w="464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5" w:before="0" w:after="0"/>
              <w:ind w:left="1471" w:hanging="0"/>
              <w:jc w:val="left"/>
              <w:rPr>
                <w:b/>
                <w:b/>
                <w:sz w:val="24"/>
              </w:rPr>
            </w:pPr>
            <w:r>
              <w:rPr>
                <w:b/>
                <w:kern w:val="0"/>
                <w:sz w:val="24"/>
                <w:szCs w:val="22"/>
                <w:lang w:eastAsia="en-US" w:bidi="ar-SA"/>
              </w:rPr>
              <w:t xml:space="preserve">Вид </w:t>
            </w:r>
            <w:r>
              <w:rPr>
                <w:b/>
                <w:spacing w:val="-2"/>
                <w:kern w:val="0"/>
                <w:sz w:val="24"/>
                <w:szCs w:val="22"/>
                <w:lang w:eastAsia="en-US" w:bidi="ar-SA"/>
              </w:rPr>
              <w:t>отчетности</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5" w:before="0" w:after="0"/>
              <w:ind w:left="3" w:right="554" w:hanging="0"/>
              <w:jc w:val="center"/>
              <w:rPr>
                <w:b/>
                <w:b/>
                <w:sz w:val="24"/>
              </w:rPr>
            </w:pPr>
            <w:r>
              <w:rPr>
                <w:b/>
                <w:spacing w:val="-2"/>
                <w:kern w:val="0"/>
                <w:sz w:val="24"/>
                <w:szCs w:val="22"/>
                <w:lang w:eastAsia="en-US" w:bidi="ar-SA"/>
              </w:rPr>
              <w:t>Баллы</w:t>
            </w:r>
          </w:p>
        </w:tc>
      </w:tr>
      <w:tr>
        <w:trPr>
          <w:trHeight w:val="318" w:hRule="atLeast"/>
        </w:trPr>
        <w:tc>
          <w:tcPr>
            <w:tcW w:w="113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39" w:hanging="0"/>
              <w:jc w:val="left"/>
              <w:rPr>
                <w:sz w:val="24"/>
              </w:rPr>
            </w:pPr>
            <w:r>
              <w:rPr>
                <w:spacing w:val="-5"/>
                <w:kern w:val="0"/>
                <w:sz w:val="24"/>
                <w:szCs w:val="22"/>
                <w:lang w:eastAsia="en-US" w:bidi="ar-SA"/>
              </w:rPr>
              <w:t>1.</w:t>
            </w:r>
          </w:p>
        </w:tc>
        <w:tc>
          <w:tcPr>
            <w:tcW w:w="464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7" w:hanging="0"/>
              <w:jc w:val="left"/>
              <w:rPr>
                <w:sz w:val="24"/>
              </w:rPr>
            </w:pPr>
            <w:r>
              <w:rPr>
                <w:kern w:val="0"/>
                <w:sz w:val="24"/>
                <w:szCs w:val="22"/>
                <w:lang w:eastAsia="en-US" w:bidi="ar-SA"/>
              </w:rPr>
              <w:t>Работа</w:t>
            </w:r>
            <w:r>
              <w:rPr>
                <w:spacing w:val="-2"/>
                <w:kern w:val="0"/>
                <w:sz w:val="24"/>
                <w:szCs w:val="22"/>
                <w:lang w:eastAsia="en-US" w:bidi="ar-SA"/>
              </w:rPr>
              <w:t xml:space="preserve"> </w:t>
            </w:r>
            <w:r>
              <w:rPr>
                <w:kern w:val="0"/>
                <w:sz w:val="24"/>
                <w:szCs w:val="22"/>
                <w:lang w:eastAsia="en-US" w:bidi="ar-SA"/>
              </w:rPr>
              <w:t>в</w:t>
            </w:r>
            <w:r>
              <w:rPr>
                <w:spacing w:val="-1"/>
                <w:kern w:val="0"/>
                <w:sz w:val="24"/>
                <w:szCs w:val="22"/>
                <w:lang w:eastAsia="en-US" w:bidi="ar-SA"/>
              </w:rPr>
              <w:t xml:space="preserve"> </w:t>
            </w:r>
            <w:r>
              <w:rPr>
                <w:spacing w:val="-2"/>
                <w:kern w:val="0"/>
                <w:sz w:val="24"/>
                <w:szCs w:val="22"/>
                <w:lang w:eastAsia="en-US" w:bidi="ar-SA"/>
              </w:rPr>
              <w:t>модуле</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right="554" w:hanging="0"/>
              <w:jc w:val="center"/>
              <w:rPr>
                <w:sz w:val="24"/>
              </w:rPr>
            </w:pPr>
            <w:r>
              <w:rPr>
                <w:spacing w:val="-5"/>
                <w:kern w:val="0"/>
                <w:sz w:val="24"/>
                <w:szCs w:val="22"/>
                <w:lang w:eastAsia="en-US" w:bidi="ar-SA"/>
              </w:rPr>
              <w:t>40</w:t>
            </w:r>
          </w:p>
        </w:tc>
      </w:tr>
      <w:tr>
        <w:trPr>
          <w:trHeight w:val="316" w:hRule="atLeast"/>
        </w:trPr>
        <w:tc>
          <w:tcPr>
            <w:tcW w:w="113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39" w:hanging="0"/>
              <w:jc w:val="left"/>
              <w:rPr>
                <w:sz w:val="24"/>
              </w:rPr>
            </w:pPr>
            <w:r>
              <w:rPr>
                <w:spacing w:val="-5"/>
                <w:kern w:val="0"/>
                <w:sz w:val="24"/>
                <w:szCs w:val="22"/>
                <w:lang w:eastAsia="en-US" w:bidi="ar-SA"/>
              </w:rPr>
              <w:t>2.</w:t>
            </w:r>
          </w:p>
        </w:tc>
        <w:tc>
          <w:tcPr>
            <w:tcW w:w="464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7" w:hanging="0"/>
              <w:jc w:val="left"/>
              <w:rPr>
                <w:sz w:val="24"/>
              </w:rPr>
            </w:pPr>
            <w:r>
              <w:rPr>
                <w:spacing w:val="-2"/>
                <w:kern w:val="0"/>
                <w:sz w:val="24"/>
                <w:szCs w:val="22"/>
                <w:lang w:eastAsia="en-US" w:bidi="ar-SA"/>
              </w:rPr>
              <w:t>Зачет/Экзамен</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right="554" w:hanging="0"/>
              <w:jc w:val="center"/>
              <w:rPr>
                <w:sz w:val="24"/>
              </w:rPr>
            </w:pPr>
            <w:r>
              <w:rPr>
                <w:spacing w:val="-5"/>
                <w:kern w:val="0"/>
                <w:sz w:val="24"/>
                <w:szCs w:val="22"/>
                <w:lang w:eastAsia="en-US" w:bidi="ar-SA"/>
              </w:rPr>
              <w:t>60</w:t>
            </w:r>
          </w:p>
        </w:tc>
      </w:tr>
      <w:tr>
        <w:trPr>
          <w:trHeight w:val="318" w:hRule="atLeast"/>
        </w:trPr>
        <w:tc>
          <w:tcPr>
            <w:tcW w:w="113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rPr>
            </w:pPr>
            <w:r>
              <w:rPr>
                <w:kern w:val="0"/>
                <w:sz w:val="22"/>
                <w:szCs w:val="22"/>
                <w:lang w:eastAsia="en-US" w:bidi="ar-SA"/>
              </w:rPr>
            </w:r>
          </w:p>
        </w:tc>
        <w:tc>
          <w:tcPr>
            <w:tcW w:w="464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7" w:hanging="0"/>
              <w:jc w:val="left"/>
              <w:rPr>
                <w:sz w:val="24"/>
              </w:rPr>
            </w:pPr>
            <w:r>
              <w:rPr>
                <w:spacing w:val="-2"/>
                <w:kern w:val="0"/>
                <w:sz w:val="24"/>
                <w:szCs w:val="22"/>
                <w:lang w:eastAsia="en-US" w:bidi="ar-SA"/>
              </w:rPr>
              <w:t>Итого:</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right="554" w:hanging="0"/>
              <w:jc w:val="center"/>
              <w:rPr>
                <w:sz w:val="24"/>
              </w:rPr>
            </w:pPr>
            <w:r>
              <w:rPr>
                <w:spacing w:val="-5"/>
                <w:kern w:val="0"/>
                <w:sz w:val="24"/>
                <w:szCs w:val="22"/>
                <w:lang w:eastAsia="en-US" w:bidi="ar-SA"/>
              </w:rPr>
              <w:t>100</w:t>
            </w:r>
          </w:p>
        </w:tc>
      </w:tr>
    </w:tbl>
    <w:p>
      <w:pPr>
        <w:pStyle w:val="TableParagraph"/>
        <w:spacing w:lineRule="exact" w:line="270"/>
        <w:jc w:val="center"/>
        <w:rPr>
          <w:sz w:val="24"/>
        </w:rPr>
      </w:pPr>
      <w:r>
        <w:rPr>
          <w:sz w:val="24"/>
        </w:rPr>
      </w:r>
    </w:p>
    <w:p>
      <w:pPr>
        <w:sectPr>
          <w:type w:val="continuous"/>
          <w:pgSz w:w="11920" w:h="16850"/>
          <w:pgMar w:left="566" w:right="283" w:gutter="0" w:header="0" w:top="1020" w:footer="453" w:bottom="640"/>
          <w:formProt w:val="false"/>
          <w:textDirection w:val="lrTb"/>
          <w:docGrid w:type="default" w:linePitch="100" w:charSpace="4096"/>
        </w:sectPr>
      </w:pPr>
    </w:p>
    <w:p>
      <w:pPr>
        <w:pStyle w:val="Normal"/>
        <w:spacing w:before="77" w:after="0"/>
        <w:ind w:left="424" w:hanging="0"/>
        <w:jc w:val="center"/>
        <w:rPr>
          <w:b/>
          <w:b/>
          <w:sz w:val="24"/>
        </w:rPr>
      </w:pPr>
      <w:r>
        <w:rPr>
          <w:b/>
          <w:sz w:val="24"/>
        </w:rPr>
        <w:t>Формы</w:t>
      </w:r>
      <w:r>
        <w:rPr>
          <w:b/>
          <w:spacing w:val="-3"/>
          <w:sz w:val="24"/>
        </w:rPr>
        <w:t xml:space="preserve"> </w:t>
      </w:r>
      <w:r>
        <w:rPr>
          <w:b/>
          <w:sz w:val="24"/>
        </w:rPr>
        <w:t>текущего</w:t>
      </w:r>
      <w:r>
        <w:rPr>
          <w:b/>
          <w:spacing w:val="-3"/>
          <w:sz w:val="24"/>
        </w:rPr>
        <w:t xml:space="preserve"> </w:t>
      </w:r>
      <w:r>
        <w:rPr>
          <w:b/>
          <w:sz w:val="24"/>
        </w:rPr>
        <w:t>контроля</w:t>
      </w:r>
      <w:r>
        <w:rPr>
          <w:b/>
          <w:spacing w:val="-3"/>
          <w:sz w:val="24"/>
        </w:rPr>
        <w:t xml:space="preserve"> </w:t>
      </w:r>
      <w:r>
        <w:rPr>
          <w:b/>
          <w:sz w:val="24"/>
        </w:rPr>
        <w:t>успеваемости</w:t>
      </w:r>
      <w:r>
        <w:rPr>
          <w:b/>
          <w:spacing w:val="-2"/>
          <w:sz w:val="24"/>
        </w:rPr>
        <w:t xml:space="preserve"> </w:t>
      </w:r>
      <w:r>
        <w:rPr>
          <w:b/>
          <w:sz w:val="24"/>
        </w:rPr>
        <w:t>и</w:t>
      </w:r>
      <w:r>
        <w:rPr>
          <w:b/>
          <w:spacing w:val="-5"/>
          <w:sz w:val="24"/>
        </w:rPr>
        <w:t xml:space="preserve"> </w:t>
      </w:r>
      <w:r>
        <w:rPr>
          <w:b/>
          <w:sz w:val="24"/>
        </w:rPr>
        <w:t>их</w:t>
      </w:r>
      <w:r>
        <w:rPr>
          <w:b/>
          <w:spacing w:val="-3"/>
          <w:sz w:val="24"/>
        </w:rPr>
        <w:t xml:space="preserve"> </w:t>
      </w:r>
      <w:r>
        <w:rPr>
          <w:b/>
          <w:sz w:val="24"/>
        </w:rPr>
        <w:t>балльная</w:t>
      </w:r>
      <w:r>
        <w:rPr>
          <w:b/>
          <w:spacing w:val="-2"/>
          <w:sz w:val="24"/>
        </w:rPr>
        <w:t xml:space="preserve"> оценка</w:t>
      </w:r>
    </w:p>
    <w:p>
      <w:pPr>
        <w:pStyle w:val="Style17"/>
        <w:spacing w:before="11" w:after="1"/>
        <w:rPr>
          <w:b/>
          <w:b/>
          <w:sz w:val="20"/>
        </w:rPr>
      </w:pPr>
      <w:r>
        <w:rPr>
          <w:b/>
          <w:sz w:val="20"/>
        </w:rPr>
      </w:r>
    </w:p>
    <w:tbl>
      <w:tblPr>
        <w:tblStyle w:val="TableNormal"/>
        <w:tblW w:w="9918" w:type="dxa"/>
        <w:jc w:val="left"/>
        <w:tblInd w:w="291" w:type="dxa"/>
        <w:tblLayout w:type="fixed"/>
        <w:tblCellMar>
          <w:top w:w="0" w:type="dxa"/>
          <w:left w:w="5" w:type="dxa"/>
          <w:bottom w:w="0" w:type="dxa"/>
          <w:right w:w="5" w:type="dxa"/>
        </w:tblCellMar>
        <w:tblLook w:val="01e0" w:noHBand="0" w:noVBand="0" w:firstColumn="1" w:lastRow="1" w:lastColumn="1" w:firstRow="1"/>
      </w:tblPr>
      <w:tblGrid>
        <w:gridCol w:w="1132"/>
        <w:gridCol w:w="6402"/>
        <w:gridCol w:w="2384"/>
      </w:tblGrid>
      <w:tr>
        <w:trPr>
          <w:trHeight w:val="316" w:hRule="atLeast"/>
        </w:trPr>
        <w:tc>
          <w:tcPr>
            <w:tcW w:w="113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5" w:before="0" w:after="0"/>
              <w:ind w:left="162" w:hanging="0"/>
              <w:jc w:val="left"/>
              <w:rPr>
                <w:b/>
                <w:b/>
                <w:sz w:val="24"/>
              </w:rPr>
            </w:pPr>
            <w:r>
              <w:rPr>
                <w:b/>
                <w:spacing w:val="-10"/>
                <w:kern w:val="0"/>
                <w:sz w:val="24"/>
                <w:szCs w:val="22"/>
                <w:lang w:eastAsia="en-US" w:bidi="ar-SA"/>
              </w:rPr>
              <w:t>№</w:t>
            </w:r>
          </w:p>
        </w:tc>
        <w:tc>
          <w:tcPr>
            <w:tcW w:w="6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5" w:before="0" w:after="0"/>
              <w:ind w:left="1707" w:hanging="0"/>
              <w:jc w:val="left"/>
              <w:rPr>
                <w:b/>
                <w:b/>
                <w:sz w:val="24"/>
              </w:rPr>
            </w:pPr>
            <w:r>
              <w:rPr>
                <w:b/>
                <w:kern w:val="0"/>
                <w:sz w:val="24"/>
                <w:szCs w:val="22"/>
                <w:lang w:eastAsia="en-US" w:bidi="ar-SA"/>
              </w:rPr>
              <w:t>Формы</w:t>
            </w:r>
            <w:r>
              <w:rPr>
                <w:b/>
                <w:spacing w:val="-5"/>
                <w:kern w:val="0"/>
                <w:sz w:val="24"/>
                <w:szCs w:val="22"/>
                <w:lang w:eastAsia="en-US" w:bidi="ar-SA"/>
              </w:rPr>
              <w:t xml:space="preserve"> </w:t>
            </w:r>
            <w:r>
              <w:rPr>
                <w:b/>
                <w:kern w:val="0"/>
                <w:sz w:val="24"/>
                <w:szCs w:val="22"/>
                <w:lang w:eastAsia="en-US" w:bidi="ar-SA"/>
              </w:rPr>
              <w:t>текущего</w:t>
            </w:r>
            <w:r>
              <w:rPr>
                <w:b/>
                <w:spacing w:val="-4"/>
                <w:kern w:val="0"/>
                <w:sz w:val="24"/>
                <w:szCs w:val="22"/>
                <w:lang w:eastAsia="en-US" w:bidi="ar-SA"/>
              </w:rPr>
              <w:t xml:space="preserve"> </w:t>
            </w:r>
            <w:r>
              <w:rPr>
                <w:b/>
                <w:spacing w:val="-2"/>
                <w:kern w:val="0"/>
                <w:sz w:val="24"/>
                <w:szCs w:val="22"/>
                <w:lang w:eastAsia="en-US" w:bidi="ar-SA"/>
              </w:rPr>
              <w:t>контроля</w:t>
            </w:r>
          </w:p>
        </w:tc>
        <w:tc>
          <w:tcPr>
            <w:tcW w:w="23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5" w:before="0" w:after="0"/>
              <w:ind w:left="3" w:hanging="0"/>
              <w:jc w:val="center"/>
              <w:rPr>
                <w:b/>
                <w:b/>
                <w:sz w:val="24"/>
              </w:rPr>
            </w:pPr>
            <w:r>
              <w:rPr>
                <w:b/>
                <w:kern w:val="0"/>
                <w:sz w:val="24"/>
                <w:szCs w:val="22"/>
                <w:lang w:eastAsia="en-US" w:bidi="ar-SA"/>
              </w:rPr>
              <w:t>Количество</w:t>
            </w:r>
            <w:r>
              <w:rPr>
                <w:b/>
                <w:spacing w:val="-2"/>
                <w:kern w:val="0"/>
                <w:sz w:val="24"/>
                <w:szCs w:val="22"/>
                <w:lang w:eastAsia="en-US" w:bidi="ar-SA"/>
              </w:rPr>
              <w:t xml:space="preserve"> баллов</w:t>
            </w:r>
          </w:p>
        </w:tc>
      </w:tr>
      <w:tr>
        <w:trPr>
          <w:trHeight w:val="635" w:hRule="atLeast"/>
        </w:trPr>
        <w:tc>
          <w:tcPr>
            <w:tcW w:w="113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139" w:hanging="0"/>
              <w:jc w:val="left"/>
              <w:rPr>
                <w:sz w:val="24"/>
              </w:rPr>
            </w:pPr>
            <w:r>
              <w:rPr>
                <w:spacing w:val="-5"/>
                <w:kern w:val="0"/>
                <w:sz w:val="24"/>
                <w:szCs w:val="22"/>
                <w:lang w:eastAsia="en-US" w:bidi="ar-SA"/>
              </w:rPr>
              <w:t>1.</w:t>
            </w:r>
          </w:p>
        </w:tc>
        <w:tc>
          <w:tcPr>
            <w:tcW w:w="6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108" w:hanging="0"/>
              <w:jc w:val="left"/>
              <w:rPr>
                <w:sz w:val="24"/>
              </w:rPr>
            </w:pPr>
            <w:r>
              <w:rPr>
                <w:kern w:val="0"/>
                <w:sz w:val="24"/>
                <w:szCs w:val="22"/>
                <w:lang w:eastAsia="en-US" w:bidi="ar-SA"/>
              </w:rPr>
              <w:t>Активная</w:t>
            </w:r>
            <w:r>
              <w:rPr>
                <w:spacing w:val="-4"/>
                <w:kern w:val="0"/>
                <w:sz w:val="24"/>
                <w:szCs w:val="22"/>
                <w:lang w:eastAsia="en-US" w:bidi="ar-SA"/>
              </w:rPr>
              <w:t xml:space="preserve"> </w:t>
            </w:r>
            <w:r>
              <w:rPr>
                <w:kern w:val="0"/>
                <w:sz w:val="24"/>
                <w:szCs w:val="22"/>
                <w:lang w:eastAsia="en-US" w:bidi="ar-SA"/>
              </w:rPr>
              <w:t>работа</w:t>
            </w:r>
            <w:r>
              <w:rPr>
                <w:spacing w:val="-3"/>
                <w:kern w:val="0"/>
                <w:sz w:val="24"/>
                <w:szCs w:val="22"/>
                <w:lang w:eastAsia="en-US" w:bidi="ar-SA"/>
              </w:rPr>
              <w:t xml:space="preserve"> </w:t>
            </w:r>
            <w:r>
              <w:rPr>
                <w:kern w:val="0"/>
                <w:sz w:val="24"/>
                <w:szCs w:val="22"/>
                <w:lang w:eastAsia="en-US" w:bidi="ar-SA"/>
              </w:rPr>
              <w:t>на</w:t>
            </w:r>
            <w:r>
              <w:rPr>
                <w:spacing w:val="-3"/>
                <w:kern w:val="0"/>
                <w:sz w:val="24"/>
                <w:szCs w:val="22"/>
                <w:lang w:eastAsia="en-US" w:bidi="ar-SA"/>
              </w:rPr>
              <w:t xml:space="preserve"> </w:t>
            </w:r>
            <w:r>
              <w:rPr>
                <w:kern w:val="0"/>
                <w:sz w:val="24"/>
                <w:szCs w:val="22"/>
                <w:lang w:eastAsia="en-US" w:bidi="ar-SA"/>
              </w:rPr>
              <w:t>семинарском</w:t>
            </w:r>
            <w:r>
              <w:rPr>
                <w:spacing w:val="-2"/>
                <w:kern w:val="0"/>
                <w:sz w:val="24"/>
                <w:szCs w:val="22"/>
                <w:lang w:eastAsia="en-US" w:bidi="ar-SA"/>
              </w:rPr>
              <w:t xml:space="preserve"> </w:t>
            </w:r>
            <w:r>
              <w:rPr>
                <w:kern w:val="0"/>
                <w:sz w:val="24"/>
                <w:szCs w:val="22"/>
                <w:lang w:eastAsia="en-US" w:bidi="ar-SA"/>
              </w:rPr>
              <w:t>занятии</w:t>
            </w:r>
            <w:r>
              <w:rPr>
                <w:spacing w:val="-2"/>
                <w:kern w:val="0"/>
                <w:sz w:val="24"/>
                <w:szCs w:val="22"/>
                <w:lang w:eastAsia="en-US" w:bidi="ar-SA"/>
              </w:rPr>
              <w:t xml:space="preserve"> </w:t>
            </w:r>
            <w:r>
              <w:rPr>
                <w:kern w:val="0"/>
                <w:sz w:val="24"/>
                <w:szCs w:val="22"/>
                <w:lang w:eastAsia="en-US" w:bidi="ar-SA"/>
              </w:rPr>
              <w:t>(в</w:t>
            </w:r>
            <w:r>
              <w:rPr>
                <w:spacing w:val="-4"/>
                <w:kern w:val="0"/>
                <w:sz w:val="24"/>
                <w:szCs w:val="22"/>
                <w:lang w:eastAsia="en-US" w:bidi="ar-SA"/>
              </w:rPr>
              <w:t xml:space="preserve"> </w:t>
            </w:r>
            <w:r>
              <w:rPr>
                <w:kern w:val="0"/>
                <w:sz w:val="24"/>
                <w:szCs w:val="22"/>
                <w:lang w:eastAsia="en-US" w:bidi="ar-SA"/>
              </w:rPr>
              <w:t>том</w:t>
            </w:r>
            <w:r>
              <w:rPr>
                <w:spacing w:val="-2"/>
                <w:kern w:val="0"/>
                <w:sz w:val="24"/>
                <w:szCs w:val="22"/>
                <w:lang w:eastAsia="en-US" w:bidi="ar-SA"/>
              </w:rPr>
              <w:t xml:space="preserve"> числе</w:t>
            </w:r>
          </w:p>
          <w:p>
            <w:pPr>
              <w:pStyle w:val="TableParagraph"/>
              <w:widowControl w:val="false"/>
              <w:spacing w:before="41" w:after="0"/>
              <w:ind w:left="108" w:hanging="0"/>
              <w:jc w:val="left"/>
              <w:rPr>
                <w:sz w:val="24"/>
              </w:rPr>
            </w:pPr>
            <w:r>
              <w:rPr>
                <w:kern w:val="0"/>
                <w:sz w:val="24"/>
                <w:szCs w:val="22"/>
                <w:lang w:eastAsia="en-US" w:bidi="ar-SA"/>
              </w:rPr>
              <w:t>блиц-опрос</w:t>
            </w:r>
            <w:r>
              <w:rPr>
                <w:spacing w:val="-3"/>
                <w:kern w:val="0"/>
                <w:sz w:val="24"/>
                <w:szCs w:val="22"/>
                <w:lang w:eastAsia="en-US" w:bidi="ar-SA"/>
              </w:rPr>
              <w:t xml:space="preserve"> </w:t>
            </w:r>
            <w:r>
              <w:rPr>
                <w:kern w:val="0"/>
                <w:sz w:val="24"/>
                <w:szCs w:val="22"/>
                <w:lang w:eastAsia="en-US" w:bidi="ar-SA"/>
              </w:rPr>
              <w:t>по</w:t>
            </w:r>
            <w:r>
              <w:rPr>
                <w:spacing w:val="-3"/>
                <w:kern w:val="0"/>
                <w:sz w:val="24"/>
                <w:szCs w:val="22"/>
                <w:lang w:eastAsia="en-US" w:bidi="ar-SA"/>
              </w:rPr>
              <w:t xml:space="preserve"> </w:t>
            </w:r>
            <w:r>
              <w:rPr>
                <w:spacing w:val="-2"/>
                <w:kern w:val="0"/>
                <w:sz w:val="24"/>
                <w:szCs w:val="22"/>
                <w:lang w:eastAsia="en-US" w:bidi="ar-SA"/>
              </w:rPr>
              <w:t>теме)</w:t>
            </w:r>
          </w:p>
        </w:tc>
        <w:tc>
          <w:tcPr>
            <w:tcW w:w="23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3" w:before="0" w:after="0"/>
              <w:ind w:left="3" w:hanging="0"/>
              <w:jc w:val="center"/>
              <w:rPr>
                <w:sz w:val="24"/>
              </w:rPr>
            </w:pPr>
            <w:r>
              <w:rPr>
                <w:spacing w:val="-5"/>
                <w:kern w:val="0"/>
                <w:sz w:val="24"/>
                <w:szCs w:val="22"/>
                <w:lang w:eastAsia="en-US" w:bidi="ar-SA"/>
              </w:rPr>
              <w:t>12</w:t>
            </w:r>
          </w:p>
        </w:tc>
      </w:tr>
      <w:tr>
        <w:trPr>
          <w:trHeight w:val="318" w:hRule="atLeast"/>
        </w:trPr>
        <w:tc>
          <w:tcPr>
            <w:tcW w:w="113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39" w:hanging="0"/>
              <w:jc w:val="left"/>
              <w:rPr>
                <w:sz w:val="24"/>
              </w:rPr>
            </w:pPr>
            <w:r>
              <w:rPr>
                <w:spacing w:val="-5"/>
                <w:kern w:val="0"/>
                <w:sz w:val="24"/>
                <w:szCs w:val="22"/>
                <w:lang w:eastAsia="en-US" w:bidi="ar-SA"/>
              </w:rPr>
              <w:t>2.</w:t>
            </w:r>
          </w:p>
        </w:tc>
        <w:tc>
          <w:tcPr>
            <w:tcW w:w="6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8" w:hanging="0"/>
              <w:jc w:val="left"/>
              <w:rPr>
                <w:sz w:val="24"/>
              </w:rPr>
            </w:pPr>
            <w:r>
              <w:rPr>
                <w:spacing w:val="-2"/>
                <w:kern w:val="0"/>
                <w:sz w:val="24"/>
                <w:szCs w:val="22"/>
                <w:lang w:eastAsia="en-US" w:bidi="ar-SA"/>
              </w:rPr>
              <w:t>Посещение</w:t>
            </w:r>
          </w:p>
        </w:tc>
        <w:tc>
          <w:tcPr>
            <w:tcW w:w="23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3" w:hanging="0"/>
              <w:jc w:val="center"/>
              <w:rPr>
                <w:sz w:val="24"/>
              </w:rPr>
            </w:pPr>
            <w:r>
              <w:rPr>
                <w:spacing w:val="-10"/>
                <w:kern w:val="0"/>
                <w:sz w:val="24"/>
                <w:szCs w:val="22"/>
                <w:lang w:eastAsia="en-US" w:bidi="ar-SA"/>
              </w:rPr>
              <w:t>6</w:t>
            </w:r>
          </w:p>
        </w:tc>
      </w:tr>
      <w:tr>
        <w:trPr>
          <w:trHeight w:val="1269" w:hRule="atLeast"/>
        </w:trPr>
        <w:tc>
          <w:tcPr>
            <w:tcW w:w="113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39" w:hanging="0"/>
              <w:jc w:val="left"/>
              <w:rPr>
                <w:sz w:val="24"/>
              </w:rPr>
            </w:pPr>
            <w:r>
              <w:rPr>
                <w:spacing w:val="-5"/>
                <w:kern w:val="0"/>
                <w:sz w:val="24"/>
                <w:szCs w:val="22"/>
                <w:lang w:eastAsia="en-US" w:bidi="ar-SA"/>
              </w:rPr>
              <w:t>3.</w:t>
            </w:r>
          </w:p>
        </w:tc>
        <w:tc>
          <w:tcPr>
            <w:tcW w:w="6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76" w:before="0" w:after="0"/>
              <w:ind w:left="108" w:hanging="0"/>
              <w:jc w:val="left"/>
              <w:rPr>
                <w:sz w:val="24"/>
              </w:rPr>
            </w:pPr>
            <w:r>
              <w:rPr>
                <w:kern w:val="0"/>
                <w:sz w:val="24"/>
                <w:szCs w:val="22"/>
                <w:lang w:eastAsia="en-US" w:bidi="ar-SA"/>
              </w:rPr>
              <w:t>Выполнение</w:t>
            </w:r>
            <w:r>
              <w:rPr>
                <w:spacing w:val="-9"/>
                <w:kern w:val="0"/>
                <w:sz w:val="24"/>
                <w:szCs w:val="22"/>
                <w:lang w:eastAsia="en-US" w:bidi="ar-SA"/>
              </w:rPr>
              <w:t xml:space="preserve"> </w:t>
            </w:r>
            <w:r>
              <w:rPr>
                <w:kern w:val="0"/>
                <w:sz w:val="24"/>
                <w:szCs w:val="22"/>
                <w:lang w:eastAsia="en-US" w:bidi="ar-SA"/>
              </w:rPr>
              <w:t>заранее</w:t>
            </w:r>
            <w:r>
              <w:rPr>
                <w:spacing w:val="-9"/>
                <w:kern w:val="0"/>
                <w:sz w:val="24"/>
                <w:szCs w:val="22"/>
                <w:lang w:eastAsia="en-US" w:bidi="ar-SA"/>
              </w:rPr>
              <w:t xml:space="preserve"> </w:t>
            </w:r>
            <w:r>
              <w:rPr>
                <w:kern w:val="0"/>
                <w:sz w:val="24"/>
                <w:szCs w:val="22"/>
                <w:lang w:eastAsia="en-US" w:bidi="ar-SA"/>
              </w:rPr>
              <w:t>подготовленных</w:t>
            </w:r>
            <w:r>
              <w:rPr>
                <w:spacing w:val="-6"/>
                <w:kern w:val="0"/>
                <w:sz w:val="24"/>
                <w:szCs w:val="22"/>
                <w:lang w:eastAsia="en-US" w:bidi="ar-SA"/>
              </w:rPr>
              <w:t xml:space="preserve"> </w:t>
            </w:r>
            <w:r>
              <w:rPr>
                <w:kern w:val="0"/>
                <w:sz w:val="24"/>
                <w:szCs w:val="22"/>
                <w:lang w:eastAsia="en-US" w:bidi="ar-SA"/>
              </w:rPr>
              <w:t>для</w:t>
            </w:r>
            <w:r>
              <w:rPr>
                <w:spacing w:val="-8"/>
                <w:kern w:val="0"/>
                <w:sz w:val="24"/>
                <w:szCs w:val="22"/>
                <w:lang w:eastAsia="en-US" w:bidi="ar-SA"/>
              </w:rPr>
              <w:t xml:space="preserve"> </w:t>
            </w:r>
            <w:r>
              <w:rPr>
                <w:kern w:val="0"/>
                <w:sz w:val="24"/>
                <w:szCs w:val="22"/>
                <w:lang w:eastAsia="en-US" w:bidi="ar-SA"/>
              </w:rPr>
              <w:t>выступления</w:t>
            </w:r>
            <w:r>
              <w:rPr>
                <w:spacing w:val="-8"/>
                <w:kern w:val="0"/>
                <w:sz w:val="24"/>
                <w:szCs w:val="22"/>
                <w:lang w:eastAsia="en-US" w:bidi="ar-SA"/>
              </w:rPr>
              <w:t xml:space="preserve"> </w:t>
            </w:r>
            <w:r>
              <w:rPr>
                <w:kern w:val="0"/>
                <w:sz w:val="24"/>
                <w:szCs w:val="22"/>
                <w:lang w:eastAsia="en-US" w:bidi="ar-SA"/>
              </w:rPr>
              <w:t>на семинаре докладов, выступлений, кейсов, ситуационных задач (по перечню, предложенному преподавателем,</w:t>
            </w:r>
          </w:p>
          <w:p>
            <w:pPr>
              <w:pStyle w:val="TableParagraph"/>
              <w:widowControl w:val="false"/>
              <w:spacing w:lineRule="exact" w:line="274" w:before="0" w:after="0"/>
              <w:ind w:left="108" w:hanging="0"/>
              <w:jc w:val="left"/>
              <w:rPr>
                <w:sz w:val="24"/>
              </w:rPr>
            </w:pPr>
            <w:r>
              <w:rPr>
                <w:kern w:val="0"/>
                <w:sz w:val="24"/>
                <w:szCs w:val="22"/>
                <w:lang w:eastAsia="en-US" w:bidi="ar-SA"/>
              </w:rPr>
              <w:t>ведущим</w:t>
            </w:r>
            <w:r>
              <w:rPr>
                <w:spacing w:val="-4"/>
                <w:kern w:val="0"/>
                <w:sz w:val="24"/>
                <w:szCs w:val="22"/>
                <w:lang w:eastAsia="en-US" w:bidi="ar-SA"/>
              </w:rPr>
              <w:t xml:space="preserve"> </w:t>
            </w:r>
            <w:r>
              <w:rPr>
                <w:spacing w:val="-2"/>
                <w:kern w:val="0"/>
                <w:sz w:val="24"/>
                <w:szCs w:val="22"/>
                <w:lang w:eastAsia="en-US" w:bidi="ar-SA"/>
              </w:rPr>
              <w:t>семинары)</w:t>
            </w:r>
          </w:p>
        </w:tc>
        <w:tc>
          <w:tcPr>
            <w:tcW w:w="23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3" w:hanging="0"/>
              <w:jc w:val="center"/>
              <w:rPr>
                <w:sz w:val="24"/>
              </w:rPr>
            </w:pPr>
            <w:r>
              <w:rPr>
                <w:spacing w:val="-5"/>
                <w:kern w:val="0"/>
                <w:sz w:val="24"/>
                <w:szCs w:val="22"/>
                <w:lang w:eastAsia="en-US" w:bidi="ar-SA"/>
              </w:rPr>
              <w:t>12</w:t>
            </w:r>
          </w:p>
        </w:tc>
      </w:tr>
      <w:tr>
        <w:trPr>
          <w:trHeight w:val="316" w:hRule="atLeast"/>
        </w:trPr>
        <w:tc>
          <w:tcPr>
            <w:tcW w:w="113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39" w:hanging="0"/>
              <w:jc w:val="left"/>
              <w:rPr>
                <w:sz w:val="24"/>
              </w:rPr>
            </w:pPr>
            <w:r>
              <w:rPr>
                <w:spacing w:val="-5"/>
                <w:kern w:val="0"/>
                <w:sz w:val="24"/>
                <w:szCs w:val="22"/>
                <w:lang w:eastAsia="en-US" w:bidi="ar-SA"/>
              </w:rPr>
              <w:t>4.</w:t>
            </w:r>
          </w:p>
        </w:tc>
        <w:tc>
          <w:tcPr>
            <w:tcW w:w="6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8" w:hanging="0"/>
              <w:jc w:val="left"/>
              <w:rPr>
                <w:sz w:val="24"/>
              </w:rPr>
            </w:pPr>
            <w:r>
              <w:rPr>
                <w:kern w:val="0"/>
                <w:sz w:val="24"/>
                <w:szCs w:val="22"/>
                <w:lang w:eastAsia="en-US" w:bidi="ar-SA"/>
              </w:rPr>
              <w:t>Выполнение</w:t>
            </w:r>
            <w:r>
              <w:rPr>
                <w:spacing w:val="-6"/>
                <w:kern w:val="0"/>
                <w:sz w:val="24"/>
                <w:szCs w:val="22"/>
                <w:lang w:eastAsia="en-US" w:bidi="ar-SA"/>
              </w:rPr>
              <w:t xml:space="preserve"> </w:t>
            </w:r>
            <w:r>
              <w:rPr>
                <w:kern w:val="0"/>
                <w:sz w:val="24"/>
                <w:szCs w:val="22"/>
                <w:lang w:eastAsia="en-US" w:bidi="ar-SA"/>
              </w:rPr>
              <w:t>контрольной</w:t>
            </w:r>
            <w:r>
              <w:rPr>
                <w:spacing w:val="-5"/>
                <w:kern w:val="0"/>
                <w:sz w:val="24"/>
                <w:szCs w:val="22"/>
                <w:lang w:eastAsia="en-US" w:bidi="ar-SA"/>
              </w:rPr>
              <w:t xml:space="preserve"> </w:t>
            </w:r>
            <w:r>
              <w:rPr>
                <w:spacing w:val="-2"/>
                <w:kern w:val="0"/>
                <w:sz w:val="24"/>
                <w:szCs w:val="22"/>
                <w:lang w:eastAsia="en-US" w:bidi="ar-SA"/>
              </w:rPr>
              <w:t>работы</w:t>
            </w:r>
          </w:p>
        </w:tc>
        <w:tc>
          <w:tcPr>
            <w:tcW w:w="23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3" w:hanging="0"/>
              <w:jc w:val="center"/>
              <w:rPr>
                <w:sz w:val="24"/>
              </w:rPr>
            </w:pPr>
            <w:r>
              <w:rPr>
                <w:spacing w:val="-5"/>
                <w:kern w:val="0"/>
                <w:sz w:val="24"/>
                <w:szCs w:val="22"/>
                <w:lang w:eastAsia="en-US" w:bidi="ar-SA"/>
              </w:rPr>
              <w:t>10</w:t>
            </w:r>
          </w:p>
        </w:tc>
      </w:tr>
      <w:tr>
        <w:trPr>
          <w:trHeight w:val="319" w:hRule="atLeast"/>
        </w:trPr>
        <w:tc>
          <w:tcPr>
            <w:tcW w:w="113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rPr>
            </w:pPr>
            <w:r>
              <w:rPr>
                <w:kern w:val="0"/>
                <w:sz w:val="22"/>
                <w:szCs w:val="22"/>
                <w:lang w:eastAsia="en-US" w:bidi="ar-SA"/>
              </w:rPr>
            </w:r>
          </w:p>
        </w:tc>
        <w:tc>
          <w:tcPr>
            <w:tcW w:w="6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1" w:before="0" w:after="0"/>
              <w:ind w:left="108" w:hanging="0"/>
              <w:jc w:val="left"/>
              <w:rPr>
                <w:sz w:val="24"/>
              </w:rPr>
            </w:pPr>
            <w:r>
              <w:rPr>
                <w:spacing w:val="-2"/>
                <w:kern w:val="0"/>
                <w:sz w:val="24"/>
                <w:szCs w:val="22"/>
                <w:lang w:eastAsia="en-US" w:bidi="ar-SA"/>
              </w:rPr>
              <w:t>Итого</w:t>
            </w:r>
          </w:p>
        </w:tc>
        <w:tc>
          <w:tcPr>
            <w:tcW w:w="23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1" w:before="0" w:after="0"/>
              <w:ind w:left="3" w:hanging="0"/>
              <w:jc w:val="center"/>
              <w:rPr>
                <w:sz w:val="24"/>
              </w:rPr>
            </w:pPr>
            <w:r>
              <w:rPr>
                <w:spacing w:val="-5"/>
                <w:kern w:val="0"/>
                <w:sz w:val="24"/>
                <w:szCs w:val="22"/>
                <w:lang w:eastAsia="en-US" w:bidi="ar-SA"/>
              </w:rPr>
              <w:t>40</w:t>
            </w:r>
          </w:p>
        </w:tc>
      </w:tr>
    </w:tbl>
    <w:p>
      <w:pPr>
        <w:pStyle w:val="Style17"/>
        <w:spacing w:before="134" w:after="0"/>
        <w:rPr>
          <w:b/>
          <w:b/>
          <w:sz w:val="24"/>
        </w:rPr>
      </w:pPr>
      <w:r>
        <w:rPr>
          <w:b/>
          <w:sz w:val="24"/>
        </w:rPr>
      </w:r>
    </w:p>
    <w:p>
      <w:pPr>
        <w:pStyle w:val="1"/>
        <w:ind w:left="1560" w:hanging="0"/>
        <w:rPr/>
      </w:pPr>
      <w:r>
        <w:rPr/>
        <w:t>Вопросы</w:t>
      </w:r>
      <w:r>
        <w:rPr>
          <w:spacing w:val="-13"/>
        </w:rPr>
        <w:t xml:space="preserve"> </w:t>
      </w:r>
      <w:r>
        <w:rPr/>
        <w:t>для</w:t>
      </w:r>
      <w:r>
        <w:rPr>
          <w:spacing w:val="-8"/>
        </w:rPr>
        <w:t xml:space="preserve"> </w:t>
      </w:r>
      <w:r>
        <w:rPr/>
        <w:t>подготовки</w:t>
      </w:r>
      <w:r>
        <w:rPr>
          <w:spacing w:val="-8"/>
        </w:rPr>
        <w:t xml:space="preserve"> </w:t>
      </w:r>
      <w:r>
        <w:rPr/>
        <w:t>к</w:t>
      </w:r>
      <w:r>
        <w:rPr>
          <w:spacing w:val="-12"/>
        </w:rPr>
        <w:t xml:space="preserve"> </w:t>
      </w:r>
      <w:r>
        <w:rPr/>
        <w:t>контрольной</w:t>
      </w:r>
      <w:r>
        <w:rPr>
          <w:spacing w:val="-7"/>
        </w:rPr>
        <w:t xml:space="preserve"> </w:t>
      </w:r>
      <w:r>
        <w:rPr>
          <w:spacing w:val="-2"/>
        </w:rPr>
        <w:t>работе</w:t>
      </w:r>
    </w:p>
    <w:p>
      <w:pPr>
        <w:pStyle w:val="ListParagraph"/>
        <w:numPr>
          <w:ilvl w:val="0"/>
          <w:numId w:val="16"/>
        </w:numPr>
        <w:tabs>
          <w:tab w:val="clear" w:pos="720"/>
          <w:tab w:val="left" w:pos="1919" w:leader="none"/>
        </w:tabs>
        <w:spacing w:before="317" w:after="0"/>
        <w:ind w:left="1919" w:hanging="359"/>
        <w:rPr>
          <w:sz w:val="28"/>
        </w:rPr>
      </w:pPr>
      <w:r>
        <w:rPr>
          <w:sz w:val="28"/>
        </w:rPr>
        <w:t>Туристские</w:t>
      </w:r>
      <w:r>
        <w:rPr>
          <w:spacing w:val="-8"/>
          <w:sz w:val="28"/>
        </w:rPr>
        <w:t xml:space="preserve"> </w:t>
      </w:r>
      <w:r>
        <w:rPr>
          <w:sz w:val="28"/>
        </w:rPr>
        <w:t>предприятия</w:t>
      </w:r>
      <w:r>
        <w:rPr>
          <w:spacing w:val="-8"/>
          <w:sz w:val="28"/>
        </w:rPr>
        <w:t xml:space="preserve"> </w:t>
      </w:r>
      <w:r>
        <w:rPr>
          <w:sz w:val="28"/>
        </w:rPr>
        <w:t>и</w:t>
      </w:r>
      <w:r>
        <w:rPr>
          <w:spacing w:val="-5"/>
          <w:sz w:val="28"/>
        </w:rPr>
        <w:t xml:space="preserve"> </w:t>
      </w:r>
      <w:r>
        <w:rPr>
          <w:sz w:val="28"/>
        </w:rPr>
        <w:t>их</w:t>
      </w:r>
      <w:r>
        <w:rPr>
          <w:spacing w:val="-4"/>
          <w:sz w:val="28"/>
        </w:rPr>
        <w:t xml:space="preserve"> </w:t>
      </w:r>
      <w:r>
        <w:rPr>
          <w:spacing w:val="-2"/>
          <w:sz w:val="28"/>
        </w:rPr>
        <w:t>формы.</w:t>
      </w:r>
    </w:p>
    <w:p>
      <w:pPr>
        <w:pStyle w:val="ListParagraph"/>
        <w:numPr>
          <w:ilvl w:val="0"/>
          <w:numId w:val="16"/>
        </w:numPr>
        <w:tabs>
          <w:tab w:val="clear" w:pos="720"/>
          <w:tab w:val="left" w:pos="1919" w:leader="none"/>
        </w:tabs>
        <w:spacing w:before="47" w:after="0"/>
        <w:ind w:left="1919" w:hanging="359"/>
        <w:rPr>
          <w:sz w:val="28"/>
        </w:rPr>
      </w:pPr>
      <w:r>
        <w:rPr>
          <w:sz w:val="28"/>
        </w:rPr>
        <w:t>Определение</w:t>
      </w:r>
      <w:r>
        <w:rPr>
          <w:spacing w:val="-10"/>
          <w:sz w:val="28"/>
        </w:rPr>
        <w:t xml:space="preserve"> </w:t>
      </w:r>
      <w:r>
        <w:rPr>
          <w:sz w:val="28"/>
        </w:rPr>
        <w:t>миссии</w:t>
      </w:r>
      <w:r>
        <w:rPr>
          <w:spacing w:val="-7"/>
          <w:sz w:val="28"/>
        </w:rPr>
        <w:t xml:space="preserve"> </w:t>
      </w:r>
      <w:r>
        <w:rPr>
          <w:sz w:val="28"/>
        </w:rPr>
        <w:t>и</w:t>
      </w:r>
      <w:r>
        <w:rPr>
          <w:spacing w:val="-7"/>
          <w:sz w:val="28"/>
        </w:rPr>
        <w:t xml:space="preserve"> </w:t>
      </w:r>
      <w:r>
        <w:rPr>
          <w:sz w:val="28"/>
        </w:rPr>
        <w:t>целей</w:t>
      </w:r>
      <w:r>
        <w:rPr>
          <w:spacing w:val="-10"/>
          <w:sz w:val="28"/>
        </w:rPr>
        <w:t xml:space="preserve"> </w:t>
      </w:r>
      <w:r>
        <w:rPr>
          <w:sz w:val="28"/>
        </w:rPr>
        <w:t>деятельности</w:t>
      </w:r>
      <w:r>
        <w:rPr>
          <w:spacing w:val="-7"/>
          <w:sz w:val="28"/>
        </w:rPr>
        <w:t xml:space="preserve"> </w:t>
      </w:r>
      <w:r>
        <w:rPr>
          <w:spacing w:val="-2"/>
          <w:sz w:val="28"/>
        </w:rPr>
        <w:t>предприятия.</w:t>
      </w:r>
    </w:p>
    <w:p>
      <w:pPr>
        <w:pStyle w:val="ListParagraph"/>
        <w:numPr>
          <w:ilvl w:val="0"/>
          <w:numId w:val="16"/>
        </w:numPr>
        <w:tabs>
          <w:tab w:val="clear" w:pos="720"/>
          <w:tab w:val="left" w:pos="1920" w:leader="none"/>
          <w:tab w:val="left" w:pos="3872" w:leader="none"/>
          <w:tab w:val="left" w:pos="6442" w:leader="none"/>
          <w:tab w:val="left" w:pos="6965" w:leader="none"/>
          <w:tab w:val="left" w:pos="9420" w:leader="none"/>
        </w:tabs>
        <w:spacing w:lineRule="auto" w:line="276" w:before="50" w:after="0"/>
        <w:ind w:left="1920" w:right="577" w:hanging="360"/>
        <w:rPr>
          <w:sz w:val="28"/>
        </w:rPr>
      </w:pPr>
      <w:r>
        <w:rPr>
          <w:spacing w:val="-2"/>
          <w:sz w:val="28"/>
        </w:rPr>
        <w:t>Обоснование</w:t>
      </w:r>
      <w:r>
        <w:rPr>
          <w:sz w:val="28"/>
        </w:rPr>
        <w:tab/>
      </w:r>
      <w:r>
        <w:rPr>
          <w:spacing w:val="-2"/>
          <w:sz w:val="28"/>
        </w:rPr>
        <w:t>производственной</w:t>
      </w:r>
      <w:r>
        <w:rPr>
          <w:sz w:val="28"/>
        </w:rPr>
        <w:tab/>
      </w:r>
      <w:r>
        <w:rPr>
          <w:spacing w:val="-10"/>
          <w:sz w:val="28"/>
        </w:rPr>
        <w:t>и</w:t>
      </w:r>
      <w:r>
        <w:rPr>
          <w:sz w:val="28"/>
        </w:rPr>
        <w:tab/>
      </w:r>
      <w:r>
        <w:rPr>
          <w:spacing w:val="-2"/>
          <w:sz w:val="28"/>
        </w:rPr>
        <w:t>организационной</w:t>
      </w:r>
      <w:r>
        <w:rPr>
          <w:sz w:val="28"/>
        </w:rPr>
        <w:tab/>
      </w:r>
      <w:r>
        <w:rPr>
          <w:spacing w:val="-2"/>
          <w:sz w:val="28"/>
        </w:rPr>
        <w:t xml:space="preserve">структур </w:t>
      </w:r>
      <w:r>
        <w:rPr>
          <w:sz w:val="28"/>
        </w:rPr>
        <w:t>управления предприятием.</w:t>
      </w:r>
    </w:p>
    <w:p>
      <w:pPr>
        <w:pStyle w:val="ListParagraph"/>
        <w:numPr>
          <w:ilvl w:val="0"/>
          <w:numId w:val="16"/>
        </w:numPr>
        <w:tabs>
          <w:tab w:val="clear" w:pos="720"/>
          <w:tab w:val="left" w:pos="1919" w:leader="none"/>
        </w:tabs>
        <w:spacing w:lineRule="exact" w:line="321"/>
        <w:ind w:left="1919" w:hanging="359"/>
        <w:rPr>
          <w:sz w:val="28"/>
        </w:rPr>
      </w:pPr>
      <w:r>
        <w:rPr>
          <w:sz w:val="28"/>
        </w:rPr>
        <w:t>Права</w:t>
      </w:r>
      <w:r>
        <w:rPr>
          <w:spacing w:val="-6"/>
          <w:sz w:val="28"/>
        </w:rPr>
        <w:t xml:space="preserve"> </w:t>
      </w:r>
      <w:r>
        <w:rPr>
          <w:sz w:val="28"/>
        </w:rPr>
        <w:t>и</w:t>
      </w:r>
      <w:r>
        <w:rPr>
          <w:spacing w:val="-7"/>
          <w:sz w:val="28"/>
        </w:rPr>
        <w:t xml:space="preserve"> </w:t>
      </w:r>
      <w:r>
        <w:rPr>
          <w:sz w:val="28"/>
        </w:rPr>
        <w:t>обязанности</w:t>
      </w:r>
      <w:r>
        <w:rPr>
          <w:spacing w:val="-4"/>
          <w:sz w:val="28"/>
        </w:rPr>
        <w:t xml:space="preserve"> </w:t>
      </w:r>
      <w:r>
        <w:rPr>
          <w:sz w:val="28"/>
        </w:rPr>
        <w:t>турфирм</w:t>
      </w:r>
      <w:r>
        <w:rPr>
          <w:spacing w:val="-4"/>
          <w:sz w:val="28"/>
        </w:rPr>
        <w:t xml:space="preserve"> </w:t>
      </w:r>
      <w:r>
        <w:rPr>
          <w:sz w:val="28"/>
        </w:rPr>
        <w:t>и</w:t>
      </w:r>
      <w:r>
        <w:rPr>
          <w:spacing w:val="-4"/>
          <w:sz w:val="28"/>
        </w:rPr>
        <w:t xml:space="preserve"> </w:t>
      </w:r>
      <w:r>
        <w:rPr>
          <w:spacing w:val="-2"/>
          <w:sz w:val="28"/>
        </w:rPr>
        <w:t>туристов.</w:t>
      </w:r>
    </w:p>
    <w:p>
      <w:pPr>
        <w:pStyle w:val="ListParagraph"/>
        <w:numPr>
          <w:ilvl w:val="0"/>
          <w:numId w:val="16"/>
        </w:numPr>
        <w:tabs>
          <w:tab w:val="clear" w:pos="720"/>
          <w:tab w:val="left" w:pos="1919" w:leader="none"/>
        </w:tabs>
        <w:spacing w:before="51" w:after="0"/>
        <w:ind w:left="1919" w:hanging="359"/>
        <w:rPr>
          <w:sz w:val="28"/>
        </w:rPr>
      </w:pPr>
      <w:r>
        <w:rPr>
          <w:sz w:val="28"/>
        </w:rPr>
        <w:t>Документация</w:t>
      </w:r>
      <w:r>
        <w:rPr>
          <w:spacing w:val="-8"/>
          <w:sz w:val="28"/>
        </w:rPr>
        <w:t xml:space="preserve"> </w:t>
      </w:r>
      <w:r>
        <w:rPr>
          <w:sz w:val="28"/>
        </w:rPr>
        <w:t>туристской</w:t>
      </w:r>
      <w:r>
        <w:rPr>
          <w:spacing w:val="-8"/>
          <w:sz w:val="28"/>
        </w:rPr>
        <w:t xml:space="preserve"> </w:t>
      </w:r>
      <w:r>
        <w:rPr>
          <w:spacing w:val="-2"/>
          <w:sz w:val="28"/>
        </w:rPr>
        <w:t>фирмы.</w:t>
      </w:r>
    </w:p>
    <w:p>
      <w:pPr>
        <w:pStyle w:val="ListParagraph"/>
        <w:numPr>
          <w:ilvl w:val="0"/>
          <w:numId w:val="16"/>
        </w:numPr>
        <w:tabs>
          <w:tab w:val="clear" w:pos="720"/>
          <w:tab w:val="left" w:pos="1919" w:leader="none"/>
        </w:tabs>
        <w:spacing w:before="47" w:after="0"/>
        <w:ind w:left="1919" w:hanging="359"/>
        <w:rPr>
          <w:sz w:val="28"/>
        </w:rPr>
      </w:pPr>
      <w:r>
        <w:rPr>
          <w:sz w:val="28"/>
        </w:rPr>
        <w:t>Закон</w:t>
      </w:r>
      <w:r>
        <w:rPr>
          <w:spacing w:val="-7"/>
          <w:sz w:val="28"/>
        </w:rPr>
        <w:t xml:space="preserve"> </w:t>
      </w:r>
      <w:r>
        <w:rPr>
          <w:sz w:val="28"/>
        </w:rPr>
        <w:t>«Об</w:t>
      </w:r>
      <w:r>
        <w:rPr>
          <w:spacing w:val="-7"/>
          <w:sz w:val="28"/>
        </w:rPr>
        <w:t xml:space="preserve"> </w:t>
      </w:r>
      <w:r>
        <w:rPr>
          <w:sz w:val="28"/>
        </w:rPr>
        <w:t>основах</w:t>
      </w:r>
      <w:r>
        <w:rPr>
          <w:spacing w:val="-7"/>
          <w:sz w:val="28"/>
        </w:rPr>
        <w:t xml:space="preserve"> </w:t>
      </w:r>
      <w:r>
        <w:rPr>
          <w:sz w:val="28"/>
        </w:rPr>
        <w:t>туристкой</w:t>
      </w:r>
      <w:r>
        <w:rPr>
          <w:spacing w:val="-4"/>
          <w:sz w:val="28"/>
        </w:rPr>
        <w:t xml:space="preserve"> </w:t>
      </w:r>
      <w:r>
        <w:rPr>
          <w:sz w:val="28"/>
        </w:rPr>
        <w:t>деятельности</w:t>
      </w:r>
      <w:r>
        <w:rPr>
          <w:spacing w:val="-5"/>
          <w:sz w:val="28"/>
        </w:rPr>
        <w:t xml:space="preserve"> </w:t>
      </w:r>
      <w:r>
        <w:rPr>
          <w:sz w:val="28"/>
        </w:rPr>
        <w:t>в</w:t>
      </w:r>
      <w:r>
        <w:rPr>
          <w:spacing w:val="-6"/>
          <w:sz w:val="28"/>
        </w:rPr>
        <w:t xml:space="preserve"> </w:t>
      </w:r>
      <w:r>
        <w:rPr>
          <w:sz w:val="28"/>
        </w:rPr>
        <w:t>РФ» -</w:t>
      </w:r>
      <w:r>
        <w:rPr>
          <w:spacing w:val="-6"/>
          <w:sz w:val="28"/>
        </w:rPr>
        <w:t xml:space="preserve"> </w:t>
      </w:r>
      <w:r>
        <w:rPr>
          <w:sz w:val="28"/>
        </w:rPr>
        <w:t>основные</w:t>
      </w:r>
      <w:r>
        <w:rPr>
          <w:spacing w:val="-4"/>
          <w:sz w:val="28"/>
        </w:rPr>
        <w:t xml:space="preserve"> </w:t>
      </w:r>
      <w:r>
        <w:rPr>
          <w:spacing w:val="-2"/>
          <w:sz w:val="28"/>
        </w:rPr>
        <w:t>понятия.</w:t>
      </w:r>
    </w:p>
    <w:p>
      <w:pPr>
        <w:pStyle w:val="ListParagraph"/>
        <w:numPr>
          <w:ilvl w:val="0"/>
          <w:numId w:val="16"/>
        </w:numPr>
        <w:tabs>
          <w:tab w:val="clear" w:pos="720"/>
          <w:tab w:val="left" w:pos="1919" w:leader="none"/>
        </w:tabs>
        <w:spacing w:before="48" w:after="0"/>
        <w:ind w:left="1919" w:hanging="359"/>
        <w:rPr>
          <w:sz w:val="28"/>
        </w:rPr>
      </w:pPr>
      <w:r>
        <w:rPr>
          <w:sz w:val="28"/>
        </w:rPr>
        <w:t>Единый</w:t>
      </w:r>
      <w:r>
        <w:rPr>
          <w:spacing w:val="-9"/>
          <w:sz w:val="28"/>
        </w:rPr>
        <w:t xml:space="preserve"> </w:t>
      </w:r>
      <w:r>
        <w:rPr>
          <w:sz w:val="28"/>
        </w:rPr>
        <w:t>федеральный</w:t>
      </w:r>
      <w:r>
        <w:rPr>
          <w:spacing w:val="-10"/>
          <w:sz w:val="28"/>
        </w:rPr>
        <w:t xml:space="preserve"> </w:t>
      </w:r>
      <w:r>
        <w:rPr>
          <w:sz w:val="28"/>
        </w:rPr>
        <w:t>реестр</w:t>
      </w:r>
      <w:r>
        <w:rPr>
          <w:spacing w:val="-6"/>
          <w:sz w:val="28"/>
        </w:rPr>
        <w:t xml:space="preserve"> </w:t>
      </w:r>
      <w:r>
        <w:rPr>
          <w:sz w:val="28"/>
        </w:rPr>
        <w:t>туроператоров.</w:t>
      </w:r>
      <w:r>
        <w:rPr>
          <w:spacing w:val="-7"/>
          <w:sz w:val="28"/>
        </w:rPr>
        <w:t xml:space="preserve"> </w:t>
      </w:r>
      <w:r>
        <w:rPr>
          <w:spacing w:val="-2"/>
          <w:sz w:val="28"/>
        </w:rPr>
        <w:t>(Закон)</w:t>
      </w:r>
    </w:p>
    <w:p>
      <w:pPr>
        <w:pStyle w:val="ListParagraph"/>
        <w:numPr>
          <w:ilvl w:val="0"/>
          <w:numId w:val="16"/>
        </w:numPr>
        <w:tabs>
          <w:tab w:val="clear" w:pos="720"/>
          <w:tab w:val="left" w:pos="1919" w:leader="none"/>
        </w:tabs>
        <w:spacing w:before="48" w:after="0"/>
        <w:ind w:left="1919" w:hanging="359"/>
        <w:rPr>
          <w:sz w:val="28"/>
        </w:rPr>
      </w:pPr>
      <w:r>
        <w:rPr>
          <w:sz w:val="28"/>
        </w:rPr>
        <w:t>Финансовое</w:t>
      </w:r>
      <w:r>
        <w:rPr>
          <w:spacing w:val="-12"/>
          <w:sz w:val="28"/>
        </w:rPr>
        <w:t xml:space="preserve"> </w:t>
      </w:r>
      <w:r>
        <w:rPr>
          <w:sz w:val="28"/>
        </w:rPr>
        <w:t>обеспечение.</w:t>
      </w:r>
      <w:r>
        <w:rPr>
          <w:spacing w:val="-11"/>
          <w:sz w:val="28"/>
        </w:rPr>
        <w:t xml:space="preserve"> </w:t>
      </w:r>
      <w:r>
        <w:rPr>
          <w:spacing w:val="-2"/>
          <w:sz w:val="28"/>
        </w:rPr>
        <w:t>(Закон)</w:t>
      </w:r>
    </w:p>
    <w:p>
      <w:pPr>
        <w:pStyle w:val="ListParagraph"/>
        <w:numPr>
          <w:ilvl w:val="0"/>
          <w:numId w:val="16"/>
        </w:numPr>
        <w:tabs>
          <w:tab w:val="clear" w:pos="720"/>
          <w:tab w:val="left" w:pos="1919" w:leader="none"/>
        </w:tabs>
        <w:spacing w:before="50" w:after="0"/>
        <w:ind w:left="1919" w:hanging="359"/>
        <w:rPr>
          <w:sz w:val="28"/>
        </w:rPr>
      </w:pPr>
      <w:r>
        <w:rPr>
          <w:sz w:val="28"/>
        </w:rPr>
        <w:t>Страхование</w:t>
      </w:r>
      <w:r>
        <w:rPr>
          <w:spacing w:val="-12"/>
          <w:sz w:val="28"/>
        </w:rPr>
        <w:t xml:space="preserve"> </w:t>
      </w:r>
      <w:r>
        <w:rPr>
          <w:sz w:val="28"/>
        </w:rPr>
        <w:t>туроператорской</w:t>
      </w:r>
      <w:r>
        <w:rPr>
          <w:spacing w:val="-11"/>
          <w:sz w:val="28"/>
        </w:rPr>
        <w:t xml:space="preserve"> </w:t>
      </w:r>
      <w:r>
        <w:rPr>
          <w:spacing w:val="-2"/>
          <w:sz w:val="28"/>
        </w:rPr>
        <w:t>ответственности.</w:t>
      </w:r>
    </w:p>
    <w:p>
      <w:pPr>
        <w:pStyle w:val="ListParagraph"/>
        <w:numPr>
          <w:ilvl w:val="0"/>
          <w:numId w:val="16"/>
        </w:numPr>
        <w:tabs>
          <w:tab w:val="clear" w:pos="720"/>
          <w:tab w:val="left" w:pos="1919" w:leader="none"/>
        </w:tabs>
        <w:spacing w:before="47" w:after="0"/>
        <w:ind w:left="1919" w:hanging="359"/>
        <w:rPr>
          <w:sz w:val="28"/>
        </w:rPr>
      </w:pPr>
      <w:r>
        <w:rPr>
          <w:sz w:val="28"/>
        </w:rPr>
        <w:t>Современное</w:t>
      </w:r>
      <w:r>
        <w:rPr>
          <w:spacing w:val="-6"/>
          <w:sz w:val="28"/>
        </w:rPr>
        <w:t xml:space="preserve"> </w:t>
      </w:r>
      <w:r>
        <w:rPr>
          <w:sz w:val="28"/>
        </w:rPr>
        <w:t>состояние</w:t>
      </w:r>
      <w:r>
        <w:rPr>
          <w:spacing w:val="-5"/>
          <w:sz w:val="28"/>
        </w:rPr>
        <w:t xml:space="preserve"> </w:t>
      </w:r>
      <w:r>
        <w:rPr>
          <w:sz w:val="28"/>
        </w:rPr>
        <w:t>туризма</w:t>
      </w:r>
      <w:r>
        <w:rPr>
          <w:spacing w:val="-6"/>
          <w:sz w:val="28"/>
        </w:rPr>
        <w:t xml:space="preserve"> </w:t>
      </w:r>
      <w:r>
        <w:rPr>
          <w:sz w:val="28"/>
        </w:rPr>
        <w:t>в</w:t>
      </w:r>
      <w:r>
        <w:rPr>
          <w:spacing w:val="-5"/>
          <w:sz w:val="28"/>
        </w:rPr>
        <w:t xml:space="preserve"> </w:t>
      </w:r>
      <w:r>
        <w:rPr>
          <w:spacing w:val="-2"/>
          <w:sz w:val="28"/>
        </w:rPr>
        <w:t>России.</w:t>
      </w:r>
    </w:p>
    <w:p>
      <w:pPr>
        <w:pStyle w:val="ListParagraph"/>
        <w:numPr>
          <w:ilvl w:val="0"/>
          <w:numId w:val="16"/>
        </w:numPr>
        <w:tabs>
          <w:tab w:val="clear" w:pos="720"/>
          <w:tab w:val="left" w:pos="1919" w:leader="none"/>
        </w:tabs>
        <w:spacing w:before="48" w:after="0"/>
        <w:ind w:left="1919" w:hanging="359"/>
        <w:rPr>
          <w:sz w:val="28"/>
        </w:rPr>
      </w:pPr>
      <w:r>
        <w:rPr>
          <w:sz w:val="28"/>
        </w:rPr>
        <w:t>Классификация</w:t>
      </w:r>
      <w:r>
        <w:rPr>
          <w:spacing w:val="-5"/>
          <w:sz w:val="28"/>
        </w:rPr>
        <w:t xml:space="preserve"> </w:t>
      </w:r>
      <w:r>
        <w:rPr>
          <w:sz w:val="28"/>
        </w:rPr>
        <w:t>туризма</w:t>
      </w:r>
      <w:r>
        <w:rPr>
          <w:spacing w:val="-6"/>
          <w:sz w:val="28"/>
        </w:rPr>
        <w:t xml:space="preserve"> </w:t>
      </w:r>
      <w:r>
        <w:rPr>
          <w:sz w:val="28"/>
        </w:rPr>
        <w:t>по</w:t>
      </w:r>
      <w:r>
        <w:rPr>
          <w:spacing w:val="-3"/>
          <w:sz w:val="28"/>
        </w:rPr>
        <w:t xml:space="preserve"> </w:t>
      </w:r>
      <w:r>
        <w:rPr>
          <w:sz w:val="28"/>
        </w:rPr>
        <w:t>видам</w:t>
      </w:r>
      <w:r>
        <w:rPr>
          <w:spacing w:val="-8"/>
          <w:sz w:val="28"/>
        </w:rPr>
        <w:t xml:space="preserve"> </w:t>
      </w:r>
      <w:r>
        <w:rPr>
          <w:sz w:val="28"/>
        </w:rPr>
        <w:t>и</w:t>
      </w:r>
      <w:r>
        <w:rPr>
          <w:spacing w:val="-4"/>
          <w:sz w:val="28"/>
        </w:rPr>
        <w:t xml:space="preserve"> </w:t>
      </w:r>
      <w:r>
        <w:rPr>
          <w:spacing w:val="-2"/>
          <w:sz w:val="28"/>
        </w:rPr>
        <w:t>направлениям</w:t>
      </w:r>
    </w:p>
    <w:p>
      <w:pPr>
        <w:pStyle w:val="ListParagraph"/>
        <w:numPr>
          <w:ilvl w:val="0"/>
          <w:numId w:val="16"/>
        </w:numPr>
        <w:tabs>
          <w:tab w:val="clear" w:pos="720"/>
          <w:tab w:val="left" w:pos="1919" w:leader="none"/>
        </w:tabs>
        <w:spacing w:before="50" w:after="0"/>
        <w:ind w:left="1919" w:hanging="359"/>
        <w:rPr>
          <w:sz w:val="28"/>
        </w:rPr>
      </w:pPr>
      <w:r>
        <w:rPr>
          <w:sz w:val="28"/>
        </w:rPr>
        <w:t>Документооборот</w:t>
      </w:r>
      <w:r>
        <w:rPr>
          <w:spacing w:val="-9"/>
          <w:sz w:val="28"/>
        </w:rPr>
        <w:t xml:space="preserve"> </w:t>
      </w:r>
      <w:r>
        <w:rPr>
          <w:sz w:val="28"/>
        </w:rPr>
        <w:t>в</w:t>
      </w:r>
      <w:r>
        <w:rPr>
          <w:spacing w:val="-10"/>
          <w:sz w:val="28"/>
        </w:rPr>
        <w:t xml:space="preserve"> </w:t>
      </w:r>
      <w:r>
        <w:rPr>
          <w:spacing w:val="-2"/>
          <w:sz w:val="28"/>
        </w:rPr>
        <w:t>туроперейтинге.</w:t>
      </w:r>
    </w:p>
    <w:p>
      <w:pPr>
        <w:pStyle w:val="ListParagraph"/>
        <w:numPr>
          <w:ilvl w:val="0"/>
          <w:numId w:val="16"/>
        </w:numPr>
        <w:tabs>
          <w:tab w:val="clear" w:pos="720"/>
          <w:tab w:val="left" w:pos="1919" w:leader="none"/>
        </w:tabs>
        <w:spacing w:before="48" w:after="0"/>
        <w:ind w:left="1919" w:hanging="359"/>
        <w:rPr>
          <w:sz w:val="28"/>
        </w:rPr>
      </w:pPr>
      <w:r>
        <w:rPr>
          <w:sz w:val="28"/>
        </w:rPr>
        <w:t>Уставные</w:t>
      </w:r>
      <w:r>
        <w:rPr>
          <w:spacing w:val="-11"/>
          <w:sz w:val="28"/>
        </w:rPr>
        <w:t xml:space="preserve"> </w:t>
      </w:r>
      <w:r>
        <w:rPr>
          <w:sz w:val="28"/>
        </w:rPr>
        <w:t>документы;</w:t>
      </w:r>
      <w:r>
        <w:rPr>
          <w:spacing w:val="-7"/>
          <w:sz w:val="28"/>
        </w:rPr>
        <w:t xml:space="preserve"> </w:t>
      </w:r>
      <w:r>
        <w:rPr>
          <w:sz w:val="28"/>
        </w:rPr>
        <w:t>бухгалтерские</w:t>
      </w:r>
      <w:r>
        <w:rPr>
          <w:spacing w:val="-9"/>
          <w:sz w:val="28"/>
        </w:rPr>
        <w:t xml:space="preserve"> </w:t>
      </w:r>
      <w:r>
        <w:rPr>
          <w:sz w:val="28"/>
        </w:rPr>
        <w:t>и</w:t>
      </w:r>
      <w:r>
        <w:rPr>
          <w:spacing w:val="-8"/>
          <w:sz w:val="28"/>
        </w:rPr>
        <w:t xml:space="preserve"> </w:t>
      </w:r>
      <w:r>
        <w:rPr>
          <w:sz w:val="28"/>
        </w:rPr>
        <w:t>статистические</w:t>
      </w:r>
      <w:r>
        <w:rPr>
          <w:spacing w:val="-5"/>
          <w:sz w:val="28"/>
        </w:rPr>
        <w:t xml:space="preserve"> </w:t>
      </w:r>
      <w:r>
        <w:rPr>
          <w:spacing w:val="-2"/>
          <w:sz w:val="28"/>
        </w:rPr>
        <w:t>документы;</w:t>
      </w:r>
    </w:p>
    <w:p>
      <w:pPr>
        <w:pStyle w:val="ListParagraph"/>
        <w:numPr>
          <w:ilvl w:val="0"/>
          <w:numId w:val="16"/>
        </w:numPr>
        <w:tabs>
          <w:tab w:val="clear" w:pos="720"/>
          <w:tab w:val="left" w:pos="1919" w:leader="none"/>
        </w:tabs>
        <w:spacing w:before="48" w:after="0"/>
        <w:ind w:left="1919" w:hanging="359"/>
        <w:rPr>
          <w:sz w:val="28"/>
        </w:rPr>
      </w:pPr>
      <w:r>
        <w:rPr>
          <w:sz w:val="28"/>
        </w:rPr>
        <w:t>Документы,</w:t>
      </w:r>
      <w:r>
        <w:rPr>
          <w:spacing w:val="-9"/>
          <w:sz w:val="28"/>
        </w:rPr>
        <w:t xml:space="preserve"> </w:t>
      </w:r>
      <w:r>
        <w:rPr>
          <w:sz w:val="28"/>
        </w:rPr>
        <w:t>регламентирующие</w:t>
      </w:r>
      <w:r>
        <w:rPr>
          <w:spacing w:val="-8"/>
          <w:sz w:val="28"/>
        </w:rPr>
        <w:t xml:space="preserve"> </w:t>
      </w:r>
      <w:r>
        <w:rPr>
          <w:sz w:val="28"/>
        </w:rPr>
        <w:t>отношения</w:t>
      </w:r>
      <w:r>
        <w:rPr>
          <w:spacing w:val="-7"/>
          <w:sz w:val="28"/>
        </w:rPr>
        <w:t xml:space="preserve"> </w:t>
      </w:r>
      <w:r>
        <w:rPr>
          <w:sz w:val="28"/>
        </w:rPr>
        <w:t>с</w:t>
      </w:r>
      <w:r>
        <w:rPr>
          <w:spacing w:val="-10"/>
          <w:sz w:val="28"/>
        </w:rPr>
        <w:t xml:space="preserve"> </w:t>
      </w:r>
      <w:r>
        <w:rPr>
          <w:spacing w:val="-2"/>
          <w:sz w:val="28"/>
        </w:rPr>
        <w:t>поставщиками.</w:t>
      </w:r>
    </w:p>
    <w:p>
      <w:pPr>
        <w:pStyle w:val="ListParagraph"/>
        <w:numPr>
          <w:ilvl w:val="0"/>
          <w:numId w:val="16"/>
        </w:numPr>
        <w:tabs>
          <w:tab w:val="clear" w:pos="720"/>
          <w:tab w:val="left" w:pos="1919" w:leader="none"/>
        </w:tabs>
        <w:spacing w:before="47" w:after="0"/>
        <w:ind w:left="1919" w:hanging="359"/>
        <w:rPr>
          <w:sz w:val="28"/>
        </w:rPr>
      </w:pPr>
      <w:r>
        <w:rPr>
          <w:sz w:val="28"/>
        </w:rPr>
        <w:t>Технологии</w:t>
      </w:r>
      <w:r>
        <w:rPr>
          <w:spacing w:val="-10"/>
          <w:sz w:val="28"/>
        </w:rPr>
        <w:t xml:space="preserve"> </w:t>
      </w:r>
      <w:r>
        <w:rPr>
          <w:sz w:val="28"/>
        </w:rPr>
        <w:t>обслуживания</w:t>
      </w:r>
      <w:r>
        <w:rPr>
          <w:spacing w:val="-10"/>
          <w:sz w:val="28"/>
        </w:rPr>
        <w:t xml:space="preserve"> </w:t>
      </w:r>
      <w:r>
        <w:rPr>
          <w:spacing w:val="-2"/>
          <w:sz w:val="28"/>
        </w:rPr>
        <w:t>клиентов.</w:t>
      </w:r>
    </w:p>
    <w:p>
      <w:pPr>
        <w:pStyle w:val="ListParagraph"/>
        <w:numPr>
          <w:ilvl w:val="0"/>
          <w:numId w:val="16"/>
        </w:numPr>
        <w:tabs>
          <w:tab w:val="clear" w:pos="720"/>
          <w:tab w:val="left" w:pos="1920" w:leader="none"/>
        </w:tabs>
        <w:spacing w:lineRule="auto" w:line="276" w:before="51" w:after="0"/>
        <w:ind w:left="1920" w:right="571" w:hanging="360"/>
        <w:jc w:val="both"/>
        <w:rPr>
          <w:sz w:val="28"/>
        </w:rPr>
      </w:pPr>
      <w:r>
        <w:rPr>
          <w:sz w:val="28"/>
        </w:rPr>
        <w:t>Документы, регламентирующие отношения с туристами; документы, регламентирующие отношения с партнерами.</w:t>
      </w:r>
    </w:p>
    <w:p>
      <w:pPr>
        <w:pStyle w:val="ListParagraph"/>
        <w:numPr>
          <w:ilvl w:val="0"/>
          <w:numId w:val="16"/>
        </w:numPr>
        <w:tabs>
          <w:tab w:val="clear" w:pos="720"/>
          <w:tab w:val="left" w:pos="1920" w:leader="none"/>
        </w:tabs>
        <w:spacing w:lineRule="auto" w:line="276"/>
        <w:ind w:left="1920" w:right="566" w:hanging="360"/>
        <w:jc w:val="both"/>
        <w:rPr>
          <w:sz w:val="28"/>
        </w:rPr>
      </w:pPr>
      <w:r>
        <w:rPr>
          <w:sz w:val="28"/>
        </w:rPr>
        <w:t>Паспортно-визовые формальности. Визовый и безвизовый въезд российских граждан на территорию иностранных государств.</w:t>
      </w:r>
    </w:p>
    <w:p>
      <w:pPr>
        <w:pStyle w:val="ListParagraph"/>
        <w:numPr>
          <w:ilvl w:val="0"/>
          <w:numId w:val="16"/>
        </w:numPr>
        <w:tabs>
          <w:tab w:val="clear" w:pos="720"/>
          <w:tab w:val="left" w:pos="1920" w:leader="none"/>
        </w:tabs>
        <w:spacing w:lineRule="auto" w:line="276"/>
        <w:ind w:left="1920" w:right="572" w:hanging="360"/>
        <w:jc w:val="both"/>
        <w:rPr>
          <w:sz w:val="28"/>
        </w:rPr>
      </w:pPr>
      <w:r>
        <w:rPr>
          <w:sz w:val="28"/>
        </w:rPr>
        <w:t>Визовый и безвизовый въезд иностранных граждан на территорию Российской Федерации.</w:t>
      </w:r>
    </w:p>
    <w:p>
      <w:pPr>
        <w:pStyle w:val="ListParagraph"/>
        <w:numPr>
          <w:ilvl w:val="0"/>
          <w:numId w:val="16"/>
        </w:numPr>
        <w:tabs>
          <w:tab w:val="clear" w:pos="720"/>
          <w:tab w:val="left" w:pos="1920" w:leader="none"/>
        </w:tabs>
        <w:spacing w:lineRule="auto" w:line="276"/>
        <w:ind w:left="1920" w:right="569" w:hanging="360"/>
        <w:jc w:val="both"/>
        <w:rPr>
          <w:sz w:val="28"/>
        </w:rPr>
      </w:pPr>
      <w:r>
        <w:rPr>
          <w:sz w:val="28"/>
        </w:rPr>
        <w:t xml:space="preserve">Выставка как инструмент маркетинга, рекламы и продвижения на рынке. Основные направления работ по организации участия в </w:t>
      </w:r>
      <w:r>
        <w:rPr>
          <w:spacing w:val="-2"/>
          <w:sz w:val="28"/>
        </w:rPr>
        <w:t>выставке.</w:t>
      </w:r>
    </w:p>
    <w:p>
      <w:pPr>
        <w:sectPr>
          <w:footerReference w:type="default" r:id="rId8"/>
          <w:type w:val="nextPage"/>
          <w:pgSz w:w="11920" w:h="16850"/>
          <w:pgMar w:left="566" w:right="283" w:gutter="0" w:header="0" w:top="960" w:footer="453" w:bottom="640"/>
          <w:pgNumType w:fmt="decimal"/>
          <w:formProt w:val="false"/>
          <w:textDirection w:val="lrTb"/>
          <w:docGrid w:type="default" w:linePitch="100" w:charSpace="4096"/>
        </w:sectPr>
        <w:pStyle w:val="ListParagraph"/>
        <w:numPr>
          <w:ilvl w:val="0"/>
          <w:numId w:val="16"/>
        </w:numPr>
        <w:tabs>
          <w:tab w:val="clear" w:pos="720"/>
          <w:tab w:val="left" w:pos="1920" w:leader="none"/>
        </w:tabs>
        <w:spacing w:lineRule="auto" w:line="276"/>
        <w:ind w:left="1920" w:right="571" w:hanging="360"/>
        <w:jc w:val="both"/>
        <w:rPr>
          <w:sz w:val="28"/>
        </w:rPr>
      </w:pPr>
      <w:r>
        <w:rPr>
          <w:sz w:val="28"/>
        </w:rPr>
        <w:t xml:space="preserve">Разработка маркетинговых стратегий по продвижению туристических </w:t>
      </w:r>
      <w:r>
        <w:rPr>
          <w:spacing w:val="-2"/>
          <w:sz w:val="28"/>
        </w:rPr>
        <w:t>фирм.</w:t>
      </w:r>
    </w:p>
    <w:p>
      <w:pPr>
        <w:pStyle w:val="ListParagraph"/>
        <w:numPr>
          <w:ilvl w:val="0"/>
          <w:numId w:val="16"/>
        </w:numPr>
        <w:tabs>
          <w:tab w:val="clear" w:pos="720"/>
          <w:tab w:val="left" w:pos="1920" w:leader="none"/>
        </w:tabs>
        <w:spacing w:lineRule="auto" w:line="276" w:before="69" w:after="0"/>
        <w:ind w:left="1920" w:right="575" w:hanging="360"/>
        <w:rPr>
          <w:sz w:val="28"/>
        </w:rPr>
      </w:pPr>
      <w:r>
        <w:rPr>
          <w:sz w:val="28"/>
        </w:rPr>
        <w:t>Перечень</w:t>
      </w:r>
      <w:r>
        <w:rPr>
          <w:spacing w:val="40"/>
          <w:sz w:val="28"/>
        </w:rPr>
        <w:t xml:space="preserve"> </w:t>
      </w:r>
      <w:r>
        <w:rPr>
          <w:sz w:val="28"/>
        </w:rPr>
        <w:t>основных</w:t>
      </w:r>
      <w:r>
        <w:rPr>
          <w:spacing w:val="40"/>
          <w:sz w:val="28"/>
        </w:rPr>
        <w:t xml:space="preserve"> </w:t>
      </w:r>
      <w:r>
        <w:rPr>
          <w:sz w:val="28"/>
        </w:rPr>
        <w:t>рекламных</w:t>
      </w:r>
      <w:r>
        <w:rPr>
          <w:spacing w:val="40"/>
          <w:sz w:val="28"/>
        </w:rPr>
        <w:t xml:space="preserve"> </w:t>
      </w:r>
      <w:r>
        <w:rPr>
          <w:sz w:val="28"/>
        </w:rPr>
        <w:t>инструментов</w:t>
      </w:r>
      <w:r>
        <w:rPr>
          <w:spacing w:val="40"/>
          <w:sz w:val="28"/>
        </w:rPr>
        <w:t xml:space="preserve"> </w:t>
      </w:r>
      <w:r>
        <w:rPr>
          <w:sz w:val="28"/>
        </w:rPr>
        <w:t>туристических</w:t>
      </w:r>
      <w:r>
        <w:rPr>
          <w:spacing w:val="40"/>
          <w:sz w:val="28"/>
        </w:rPr>
        <w:t xml:space="preserve"> </w:t>
      </w:r>
      <w:r>
        <w:rPr>
          <w:sz w:val="28"/>
        </w:rPr>
        <w:t>фирм</w:t>
      </w:r>
      <w:r>
        <w:rPr>
          <w:spacing w:val="40"/>
          <w:sz w:val="28"/>
        </w:rPr>
        <w:t xml:space="preserve"> </w:t>
      </w:r>
      <w:r>
        <w:rPr>
          <w:sz w:val="28"/>
        </w:rPr>
        <w:t>и оценка их эффективности.</w:t>
      </w:r>
    </w:p>
    <w:p>
      <w:pPr>
        <w:pStyle w:val="Style17"/>
        <w:spacing w:before="136" w:after="0"/>
        <w:rPr/>
      </w:pPr>
      <w:r>
        <w:rPr/>
      </w:r>
    </w:p>
    <w:p>
      <w:pPr>
        <w:pStyle w:val="1"/>
        <w:numPr>
          <w:ilvl w:val="0"/>
          <w:numId w:val="40"/>
        </w:numPr>
        <w:tabs>
          <w:tab w:val="clear" w:pos="720"/>
          <w:tab w:val="left" w:pos="2062" w:leader="none"/>
          <w:tab w:val="left" w:pos="3034" w:leader="none"/>
          <w:tab w:val="left" w:pos="4731" w:leader="none"/>
          <w:tab w:val="left" w:pos="5982" w:leader="none"/>
          <w:tab w:val="left" w:pos="6719" w:leader="none"/>
          <w:tab w:val="left" w:pos="8483" w:leader="none"/>
        </w:tabs>
        <w:spacing w:lineRule="auto" w:line="240"/>
        <w:ind w:left="852" w:right="563" w:firstLine="707"/>
        <w:jc w:val="left"/>
        <w:rPr/>
      </w:pPr>
      <w:r>
        <w:rPr>
          <w:spacing w:val="-4"/>
        </w:rPr>
        <w:t>Фонд</w:t>
      </w:r>
      <w:r>
        <w:rPr/>
        <w:tab/>
      </w:r>
      <w:r>
        <w:rPr>
          <w:spacing w:val="-2"/>
        </w:rPr>
        <w:t>оценочных</w:t>
      </w:r>
      <w:r>
        <w:rPr/>
        <w:tab/>
      </w:r>
      <w:r>
        <w:rPr>
          <w:spacing w:val="-2"/>
        </w:rPr>
        <w:t>средств</w:t>
      </w:r>
      <w:r>
        <w:rPr/>
        <w:tab/>
      </w:r>
      <w:r>
        <w:rPr>
          <w:spacing w:val="-4"/>
        </w:rPr>
        <w:t>для</w:t>
      </w:r>
      <w:r>
        <w:rPr/>
        <w:tab/>
      </w:r>
      <w:r>
        <w:rPr>
          <w:spacing w:val="-2"/>
        </w:rPr>
        <w:t>проведения</w:t>
      </w:r>
      <w:r>
        <w:rPr/>
        <w:tab/>
      </w:r>
      <w:r>
        <w:rPr>
          <w:spacing w:val="-2"/>
        </w:rPr>
        <w:t xml:space="preserve">промежуточной </w:t>
      </w:r>
      <w:r>
        <w:rPr/>
        <w:t>аттестации обучающихся по дисциплине</w:t>
      </w:r>
    </w:p>
    <w:p>
      <w:pPr>
        <w:pStyle w:val="Style17"/>
        <w:spacing w:before="172" w:after="0"/>
        <w:rPr>
          <w:b/>
          <w:b/>
        </w:rPr>
      </w:pPr>
      <w:r>
        <w:rPr>
          <w:b/>
        </w:rPr>
      </w:r>
    </w:p>
    <w:p>
      <w:pPr>
        <w:pStyle w:val="Normal"/>
        <w:ind w:left="852" w:right="564" w:firstLine="707"/>
        <w:jc w:val="both"/>
        <w:rPr>
          <w:b/>
          <w:b/>
          <w:sz w:val="28"/>
        </w:rPr>
      </w:pPr>
      <w:r>
        <w:rPr>
          <w:b/>
          <w:sz w:val="28"/>
        </w:rPr>
        <w:t>Перечень компетенций с указанием этапов их формирования в процессе освоения образовательной программы</w:t>
      </w:r>
    </w:p>
    <w:p>
      <w:pPr>
        <w:pStyle w:val="Style17"/>
        <w:spacing w:before="146" w:after="0"/>
        <w:rPr>
          <w:b/>
          <w:b/>
        </w:rPr>
      </w:pPr>
      <w:r>
        <w:rPr>
          <w:b/>
        </w:rPr>
      </w:r>
    </w:p>
    <w:p>
      <w:pPr>
        <w:pStyle w:val="Style17"/>
        <w:ind w:left="852" w:right="564" w:firstLine="707"/>
        <w:jc w:val="both"/>
        <w:rPr/>
      </w:pPr>
      <w:r>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Style17"/>
        <w:spacing w:before="183" w:after="0"/>
        <w:rPr/>
      </w:pPr>
      <w:r>
        <w:rPr/>
      </w:r>
    </w:p>
    <w:p>
      <w:pPr>
        <w:pStyle w:val="1"/>
        <w:rPr/>
      </w:pPr>
      <w:r>
        <w:rPr/>
        <w:t>Типовые</w:t>
      </w:r>
      <w:r>
        <w:rPr>
          <w:spacing w:val="40"/>
        </w:rPr>
        <w:t xml:space="preserve"> </w:t>
      </w:r>
      <w:r>
        <w:rPr/>
        <w:t>контрольные</w:t>
      </w:r>
      <w:r>
        <w:rPr>
          <w:spacing w:val="40"/>
        </w:rPr>
        <w:t xml:space="preserve"> </w:t>
      </w:r>
      <w:r>
        <w:rPr/>
        <w:t>задания</w:t>
      </w:r>
      <w:r>
        <w:rPr>
          <w:spacing w:val="40"/>
        </w:rPr>
        <w:t xml:space="preserve"> </w:t>
      </w:r>
      <w:r>
        <w:rPr/>
        <w:t>и</w:t>
      </w:r>
      <w:r>
        <w:rPr>
          <w:spacing w:val="40"/>
        </w:rPr>
        <w:t xml:space="preserve"> </w:t>
      </w:r>
      <w:r>
        <w:rPr/>
        <w:t>материалы,</w:t>
      </w:r>
      <w:r>
        <w:rPr>
          <w:spacing w:val="40"/>
        </w:rPr>
        <w:t xml:space="preserve"> </w:t>
      </w:r>
      <w:r>
        <w:rPr/>
        <w:t>необходимые</w:t>
      </w:r>
      <w:r>
        <w:rPr>
          <w:spacing w:val="40"/>
        </w:rPr>
        <w:t xml:space="preserve"> </w:t>
      </w:r>
      <w:r>
        <w:rPr/>
        <w:t>для</w:t>
      </w:r>
      <w:r>
        <w:rPr>
          <w:spacing w:val="40"/>
        </w:rPr>
        <w:t xml:space="preserve"> </w:t>
      </w:r>
      <w:r>
        <w:rPr/>
        <w:t>оценки</w:t>
      </w:r>
      <w:r>
        <w:rPr>
          <w:spacing w:val="80"/>
        </w:rPr>
        <w:t xml:space="preserve"> </w:t>
      </w:r>
      <w:r>
        <w:rPr/>
        <w:t>знаний, умений, владений</w:t>
      </w:r>
    </w:p>
    <w:p>
      <w:pPr>
        <w:pStyle w:val="Style17"/>
        <w:spacing w:before="42" w:after="0"/>
        <w:rPr>
          <w:b/>
          <w:b/>
        </w:rPr>
      </w:pPr>
      <w:r>
        <w:rPr>
          <w:b/>
        </w:rPr>
      </w:r>
    </w:p>
    <w:p>
      <w:pPr>
        <w:pStyle w:val="Style17"/>
        <w:spacing w:before="0" w:after="58"/>
        <w:ind w:left="2292" w:right="563" w:hanging="732"/>
        <w:jc w:val="right"/>
        <w:rPr/>
      </w:pPr>
      <w:r>
        <w:rPr/>
        <w:t>Таблица</w:t>
      </w:r>
      <w:r>
        <w:rPr>
          <w:spacing w:val="-7"/>
        </w:rPr>
        <w:t xml:space="preserve"> </w:t>
      </w:r>
      <w:r>
        <w:rPr>
          <w:spacing w:val="-10"/>
        </w:rPr>
        <w:t>5</w:t>
      </w:r>
    </w:p>
    <w:tbl>
      <w:tblPr>
        <w:tblStyle w:val="TableNormal"/>
        <w:tblW w:w="10068" w:type="dxa"/>
        <w:jc w:val="left"/>
        <w:tblInd w:w="858" w:type="dxa"/>
        <w:tblLayout w:type="fixed"/>
        <w:tblCellMar>
          <w:top w:w="0" w:type="dxa"/>
          <w:left w:w="5" w:type="dxa"/>
          <w:bottom w:w="0" w:type="dxa"/>
          <w:right w:w="5" w:type="dxa"/>
        </w:tblCellMar>
        <w:tblLook w:val="01e0" w:noHBand="0" w:noVBand="0" w:firstColumn="1" w:lastRow="1" w:lastColumn="1" w:firstRow="1"/>
      </w:tblPr>
      <w:tblGrid>
        <w:gridCol w:w="3758"/>
        <w:gridCol w:w="6309"/>
      </w:tblGrid>
      <w:tr>
        <w:trPr>
          <w:trHeight w:val="1380" w:hRule="atLeast"/>
        </w:trPr>
        <w:tc>
          <w:tcPr>
            <w:tcW w:w="375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0" w:right="0" w:hanging="0"/>
              <w:jc w:val="left"/>
              <w:rPr>
                <w:kern w:val="0"/>
                <w:szCs w:val="22"/>
                <w:lang w:eastAsia="en-US" w:bidi="ar-SA"/>
              </w:rPr>
            </w:pPr>
            <w:r>
              <w:rPr>
                <w:b/>
                <w:spacing w:val="-4"/>
                <w:kern w:val="0"/>
                <w:sz w:val="24"/>
                <w:szCs w:val="22"/>
                <w:lang w:eastAsia="en-US" w:bidi="ar-SA"/>
              </w:rPr>
              <w:t xml:space="preserve">Код </w:t>
            </w:r>
            <w:r>
              <w:rPr>
                <w:b/>
                <w:spacing w:val="-2"/>
                <w:kern w:val="0"/>
                <w:sz w:val="24"/>
                <w:szCs w:val="22"/>
                <w:lang w:eastAsia="en-US" w:bidi="ar-SA"/>
              </w:rPr>
              <w:t xml:space="preserve">компе- </w:t>
            </w:r>
            <w:r>
              <w:rPr>
                <w:b/>
                <w:spacing w:val="-4"/>
                <w:kern w:val="0"/>
                <w:sz w:val="24"/>
                <w:szCs w:val="22"/>
                <w:lang w:eastAsia="en-US" w:bidi="ar-SA"/>
              </w:rPr>
              <w:t>тен-</w:t>
            </w:r>
          </w:p>
          <w:p>
            <w:pPr>
              <w:pStyle w:val="TableParagraph"/>
              <w:widowControl w:val="false"/>
              <w:spacing w:lineRule="exact" w:line="259" w:before="0" w:after="0"/>
              <w:ind w:left="0" w:right="0" w:hanging="0"/>
              <w:jc w:val="left"/>
              <w:rPr>
                <w:kern w:val="0"/>
                <w:szCs w:val="22"/>
                <w:lang w:eastAsia="en-US" w:bidi="ar-SA"/>
              </w:rPr>
            </w:pPr>
            <w:r>
              <w:rPr>
                <w:b/>
                <w:spacing w:val="-5"/>
                <w:kern w:val="0"/>
                <w:sz w:val="24"/>
                <w:szCs w:val="22"/>
                <w:lang w:eastAsia="en-US" w:bidi="ar-SA"/>
              </w:rPr>
              <w:t>ции</w:t>
            </w:r>
          </w:p>
        </w:tc>
        <w:tc>
          <w:tcPr>
            <w:tcW w:w="63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0" w:right="0" w:hanging="0"/>
              <w:jc w:val="left"/>
              <w:rPr>
                <w:kern w:val="0"/>
                <w:szCs w:val="22"/>
                <w:lang w:eastAsia="en-US" w:bidi="ar-SA"/>
              </w:rPr>
            </w:pPr>
            <w:r>
              <w:rPr>
                <w:b/>
                <w:kern w:val="0"/>
                <w:sz w:val="24"/>
                <w:szCs w:val="22"/>
                <w:lang w:eastAsia="en-US" w:bidi="ar-SA"/>
              </w:rPr>
              <w:t>Типовые</w:t>
            </w:r>
            <w:r>
              <w:rPr>
                <w:b/>
                <w:spacing w:val="-15"/>
                <w:kern w:val="0"/>
                <w:sz w:val="24"/>
                <w:szCs w:val="22"/>
                <w:lang w:eastAsia="en-US" w:bidi="ar-SA"/>
              </w:rPr>
              <w:t xml:space="preserve"> </w:t>
            </w:r>
            <w:r>
              <w:rPr>
                <w:b/>
                <w:kern w:val="0"/>
                <w:sz w:val="24"/>
                <w:szCs w:val="22"/>
                <w:lang w:eastAsia="en-US" w:bidi="ar-SA"/>
              </w:rPr>
              <w:t xml:space="preserve">контрольные </w:t>
            </w:r>
            <w:r>
              <w:rPr>
                <w:b/>
                <w:spacing w:val="-2"/>
                <w:kern w:val="0"/>
                <w:sz w:val="24"/>
                <w:szCs w:val="22"/>
                <w:lang w:eastAsia="en-US" w:bidi="ar-SA"/>
              </w:rPr>
              <w:t>задания</w:t>
            </w:r>
          </w:p>
        </w:tc>
      </w:tr>
      <w:tr>
        <w:trPr>
          <w:trHeight w:val="6787" w:hRule="atLeast"/>
        </w:trPr>
        <w:tc>
          <w:tcPr>
            <w:tcW w:w="375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0" w:right="0" w:hanging="0"/>
              <w:jc w:val="left"/>
              <w:rPr>
                <w:kern w:val="0"/>
                <w:sz w:val="22"/>
                <w:szCs w:val="22"/>
                <w:lang w:eastAsia="en-US" w:bidi="ar-SA"/>
              </w:rPr>
            </w:pPr>
            <w:r>
              <w:rPr>
                <w:spacing w:val="-2"/>
                <w:kern w:val="0"/>
                <w:sz w:val="22"/>
                <w:szCs w:val="22"/>
                <w:lang w:eastAsia="en-US" w:bidi="ar-SA"/>
              </w:rPr>
              <w:t>ПКН-</w:t>
            </w:r>
            <w:r>
              <w:rPr>
                <w:spacing w:val="-10"/>
                <w:kern w:val="0"/>
                <w:sz w:val="22"/>
                <w:szCs w:val="22"/>
                <w:lang w:eastAsia="en-US" w:bidi="ar-SA"/>
              </w:rPr>
              <w:t>2</w:t>
            </w:r>
          </w:p>
        </w:tc>
        <w:tc>
          <w:tcPr>
            <w:tcW w:w="63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0" w:right="0" w:hanging="0"/>
              <w:jc w:val="left"/>
              <w:rPr>
                <w:kern w:val="0"/>
                <w:sz w:val="22"/>
                <w:szCs w:val="22"/>
                <w:lang w:eastAsia="en-US" w:bidi="ar-SA"/>
              </w:rPr>
            </w:pPr>
            <w:r>
              <w:rPr>
                <w:b/>
                <w:spacing w:val="-2"/>
                <w:kern w:val="0"/>
                <w:sz w:val="22"/>
                <w:szCs w:val="22"/>
                <w:lang w:eastAsia="en-US" w:bidi="ar-SA"/>
              </w:rPr>
              <w:t>Задания:</w:t>
            </w:r>
          </w:p>
          <w:p>
            <w:pPr>
              <w:pStyle w:val="TableParagraph"/>
              <w:widowControl w:val="false"/>
              <w:numPr>
                <w:ilvl w:val="0"/>
                <w:numId w:val="15"/>
              </w:numPr>
              <w:tabs>
                <w:tab w:val="clear" w:pos="720"/>
                <w:tab w:val="left" w:pos="351" w:leader="none"/>
              </w:tabs>
              <w:spacing w:lineRule="auto" w:line="247" w:before="0" w:after="0"/>
              <w:ind w:left="0" w:right="0" w:hanging="0"/>
              <w:jc w:val="both"/>
              <w:rPr>
                <w:kern w:val="0"/>
                <w:sz w:val="22"/>
                <w:szCs w:val="22"/>
                <w:lang w:eastAsia="en-US" w:bidi="ar-SA"/>
              </w:rPr>
            </w:pPr>
            <w:r>
              <w:rPr>
                <w:kern w:val="0"/>
                <w:sz w:val="22"/>
                <w:szCs w:val="22"/>
                <w:lang w:eastAsia="en-US" w:bidi="ar-SA"/>
              </w:rPr>
              <w:t>Написать краткое эссе с анализом факторов, отрицательно влияющих на развитие туризма в выбранном регионе.</w:t>
            </w:r>
          </w:p>
          <w:p>
            <w:pPr>
              <w:pStyle w:val="TableParagraph"/>
              <w:widowControl w:val="false"/>
              <w:spacing w:before="0" w:after="0"/>
              <w:ind w:left="0" w:right="0" w:hanging="0"/>
              <w:jc w:val="left"/>
              <w:rPr>
                <w:kern w:val="0"/>
                <w:sz w:val="22"/>
                <w:szCs w:val="22"/>
                <w:lang w:eastAsia="en-US" w:bidi="ar-SA"/>
              </w:rPr>
            </w:pPr>
            <w:r>
              <w:rPr>
                <w:kern w:val="0"/>
                <w:sz w:val="22"/>
                <w:szCs w:val="22"/>
                <w:lang w:eastAsia="en-US" w:bidi="ar-SA"/>
              </w:rPr>
            </w:r>
          </w:p>
          <w:p>
            <w:pPr>
              <w:pStyle w:val="TableParagraph"/>
              <w:widowControl w:val="false"/>
              <w:numPr>
                <w:ilvl w:val="0"/>
                <w:numId w:val="15"/>
              </w:numPr>
              <w:tabs>
                <w:tab w:val="clear" w:pos="720"/>
                <w:tab w:val="left" w:pos="1066" w:leader="none"/>
                <w:tab w:val="left" w:pos="2438" w:leader="none"/>
                <w:tab w:val="left" w:pos="2868" w:leader="none"/>
              </w:tabs>
              <w:spacing w:lineRule="auto" w:line="247" w:before="0" w:after="0"/>
              <w:ind w:left="0" w:right="0" w:hanging="0"/>
              <w:jc w:val="both"/>
              <w:rPr>
                <w:kern w:val="0"/>
                <w:sz w:val="22"/>
                <w:szCs w:val="22"/>
                <w:lang w:eastAsia="en-US" w:bidi="ar-SA"/>
              </w:rPr>
            </w:pPr>
            <w:r>
              <w:rPr>
                <w:spacing w:val="-2"/>
                <w:kern w:val="0"/>
                <w:sz w:val="22"/>
                <w:szCs w:val="22"/>
                <w:lang w:eastAsia="en-US" w:bidi="ar-SA"/>
              </w:rPr>
              <w:t>Нарисовать</w:t>
            </w:r>
            <w:r>
              <w:rPr>
                <w:kern w:val="0"/>
                <w:sz w:val="22"/>
                <w:szCs w:val="22"/>
                <w:lang w:eastAsia="en-US" w:bidi="ar-SA"/>
              </w:rPr>
              <w:tab/>
              <w:tab/>
            </w:r>
            <w:r>
              <w:rPr>
                <w:spacing w:val="-2"/>
                <w:kern w:val="0"/>
                <w:sz w:val="22"/>
                <w:szCs w:val="22"/>
                <w:lang w:eastAsia="en-US" w:bidi="ar-SA"/>
              </w:rPr>
              <w:t>схему организационной</w:t>
            </w:r>
            <w:r>
              <w:rPr>
                <w:kern w:val="0"/>
                <w:sz w:val="22"/>
                <w:szCs w:val="22"/>
                <w:lang w:eastAsia="en-US" w:bidi="ar-SA"/>
              </w:rPr>
              <w:tab/>
            </w:r>
            <w:r>
              <w:rPr>
                <w:spacing w:val="-2"/>
                <w:kern w:val="0"/>
                <w:sz w:val="22"/>
                <w:szCs w:val="22"/>
                <w:lang w:eastAsia="en-US" w:bidi="ar-SA"/>
              </w:rPr>
              <w:t>структуры туроператора</w:t>
            </w:r>
          </w:p>
          <w:p>
            <w:pPr>
              <w:pStyle w:val="TableParagraph"/>
              <w:widowControl w:val="false"/>
              <w:spacing w:before="0" w:after="0"/>
              <w:ind w:left="0" w:right="0" w:hanging="0"/>
              <w:jc w:val="left"/>
              <w:rPr>
                <w:kern w:val="0"/>
                <w:sz w:val="22"/>
                <w:szCs w:val="22"/>
                <w:lang w:eastAsia="en-US" w:bidi="ar-SA"/>
              </w:rPr>
            </w:pPr>
            <w:r>
              <w:rPr>
                <w:kern w:val="0"/>
                <w:sz w:val="22"/>
                <w:szCs w:val="22"/>
                <w:lang w:eastAsia="en-US" w:bidi="ar-SA"/>
              </w:rPr>
            </w:r>
          </w:p>
          <w:p>
            <w:pPr>
              <w:pStyle w:val="TableParagraph"/>
              <w:widowControl w:val="false"/>
              <w:numPr>
                <w:ilvl w:val="0"/>
                <w:numId w:val="15"/>
              </w:numPr>
              <w:tabs>
                <w:tab w:val="clear" w:pos="720"/>
                <w:tab w:val="left" w:pos="780" w:leader="none"/>
              </w:tabs>
              <w:spacing w:lineRule="auto" w:line="247" w:before="0" w:after="0"/>
              <w:ind w:left="0" w:right="0" w:hanging="0"/>
              <w:jc w:val="both"/>
              <w:rPr>
                <w:kern w:val="0"/>
                <w:sz w:val="22"/>
                <w:szCs w:val="22"/>
                <w:lang w:eastAsia="en-US" w:bidi="ar-SA"/>
              </w:rPr>
            </w:pPr>
            <w:r>
              <w:rPr>
                <w:kern w:val="0"/>
                <w:sz w:val="22"/>
                <w:szCs w:val="22"/>
                <w:lang w:eastAsia="en-US" w:bidi="ar-SA"/>
              </w:rPr>
              <w:t>Провести SWOT-анализ деятельности туроператора А.</w:t>
            </w:r>
          </w:p>
          <w:p>
            <w:pPr>
              <w:pStyle w:val="TableParagraph"/>
              <w:widowControl w:val="false"/>
              <w:spacing w:before="0" w:after="0"/>
              <w:ind w:left="0" w:right="0" w:hanging="0"/>
              <w:jc w:val="left"/>
              <w:rPr>
                <w:kern w:val="0"/>
                <w:sz w:val="22"/>
                <w:szCs w:val="22"/>
                <w:lang w:eastAsia="en-US" w:bidi="ar-SA"/>
              </w:rPr>
            </w:pPr>
            <w:r>
              <w:rPr>
                <w:kern w:val="0"/>
                <w:sz w:val="22"/>
                <w:szCs w:val="22"/>
                <w:lang w:eastAsia="en-US" w:bidi="ar-SA"/>
              </w:rPr>
            </w:r>
          </w:p>
          <w:p>
            <w:pPr>
              <w:pStyle w:val="TableParagraph"/>
              <w:widowControl w:val="false"/>
              <w:numPr>
                <w:ilvl w:val="0"/>
                <w:numId w:val="15"/>
              </w:numPr>
              <w:tabs>
                <w:tab w:val="clear" w:pos="720"/>
                <w:tab w:val="left" w:pos="1112" w:leader="none"/>
                <w:tab w:val="left" w:pos="2762" w:leader="none"/>
              </w:tabs>
              <w:spacing w:lineRule="auto" w:line="247" w:before="0" w:after="0"/>
              <w:ind w:left="0" w:right="0" w:hanging="0"/>
              <w:jc w:val="both"/>
              <w:rPr>
                <w:kern w:val="0"/>
                <w:sz w:val="22"/>
                <w:szCs w:val="22"/>
                <w:lang w:eastAsia="en-US" w:bidi="ar-SA"/>
              </w:rPr>
            </w:pPr>
            <w:r>
              <w:rPr>
                <w:spacing w:val="-2"/>
                <w:kern w:val="0"/>
                <w:sz w:val="22"/>
                <w:szCs w:val="22"/>
                <w:lang w:eastAsia="en-US" w:bidi="ar-SA"/>
              </w:rPr>
              <w:t>Провести</w:t>
            </w:r>
            <w:r>
              <w:rPr>
                <w:kern w:val="0"/>
                <w:sz w:val="22"/>
                <w:szCs w:val="22"/>
                <w:lang w:eastAsia="en-US" w:bidi="ar-SA"/>
              </w:rPr>
              <w:tab/>
            </w:r>
            <w:r>
              <w:rPr>
                <w:spacing w:val="-2"/>
                <w:kern w:val="0"/>
                <w:sz w:val="22"/>
                <w:szCs w:val="22"/>
                <w:lang w:eastAsia="en-US" w:bidi="ar-SA"/>
              </w:rPr>
              <w:t xml:space="preserve">оценку </w:t>
            </w:r>
            <w:r>
              <w:rPr>
                <w:kern w:val="0"/>
                <w:sz w:val="22"/>
                <w:szCs w:val="22"/>
                <w:lang w:eastAsia="en-US" w:bidi="ar-SA"/>
              </w:rPr>
              <w:t>эффективности деятельности туроператора составив:</w:t>
            </w:r>
          </w:p>
          <w:p>
            <w:pPr>
              <w:pStyle w:val="TableParagraph"/>
              <w:widowControl w:val="false"/>
              <w:numPr>
                <w:ilvl w:val="1"/>
                <w:numId w:val="15"/>
              </w:numPr>
              <w:tabs>
                <w:tab w:val="clear" w:pos="720"/>
                <w:tab w:val="left" w:pos="434" w:leader="none"/>
              </w:tabs>
              <w:spacing w:lineRule="auto" w:line="242" w:before="0" w:after="0"/>
              <w:ind w:left="0" w:right="0" w:hanging="0"/>
              <w:jc w:val="both"/>
              <w:rPr>
                <w:kern w:val="0"/>
                <w:sz w:val="22"/>
                <w:szCs w:val="22"/>
                <w:lang w:eastAsia="en-US" w:bidi="ar-SA"/>
              </w:rPr>
            </w:pPr>
            <w:r>
              <w:rPr>
                <w:kern w:val="0"/>
                <w:sz w:val="22"/>
                <w:szCs w:val="22"/>
                <w:lang w:eastAsia="en-US" w:bidi="ar-SA"/>
              </w:rPr>
              <w:t xml:space="preserve">составить таблицу денежных </w:t>
            </w:r>
            <w:r>
              <w:rPr>
                <w:spacing w:val="-2"/>
                <w:kern w:val="0"/>
                <w:sz w:val="22"/>
                <w:szCs w:val="22"/>
                <w:lang w:eastAsia="en-US" w:bidi="ar-SA"/>
              </w:rPr>
              <w:t>потоков</w:t>
            </w:r>
          </w:p>
          <w:p>
            <w:pPr>
              <w:pStyle w:val="TableParagraph"/>
              <w:widowControl w:val="false"/>
              <w:numPr>
                <w:ilvl w:val="1"/>
                <w:numId w:val="15"/>
              </w:numPr>
              <w:tabs>
                <w:tab w:val="clear" w:pos="720"/>
                <w:tab w:val="left" w:pos="1004" w:leader="none"/>
                <w:tab w:val="left" w:pos="2775" w:leader="none"/>
              </w:tabs>
              <w:spacing w:lineRule="auto" w:line="247" w:before="0" w:after="0"/>
              <w:ind w:left="0" w:right="0" w:hanging="0"/>
              <w:jc w:val="both"/>
              <w:rPr>
                <w:kern w:val="0"/>
                <w:sz w:val="22"/>
                <w:szCs w:val="22"/>
                <w:lang w:eastAsia="en-US" w:bidi="ar-SA"/>
              </w:rPr>
            </w:pPr>
            <w:r>
              <w:rPr>
                <w:spacing w:val="-2"/>
                <w:kern w:val="0"/>
                <w:sz w:val="22"/>
                <w:szCs w:val="22"/>
                <w:lang w:eastAsia="en-US" w:bidi="ar-SA"/>
              </w:rPr>
              <w:t>рассчитать</w:t>
            </w:r>
            <w:r>
              <w:rPr>
                <w:kern w:val="0"/>
                <w:sz w:val="22"/>
                <w:szCs w:val="22"/>
                <w:lang w:eastAsia="en-US" w:bidi="ar-SA"/>
              </w:rPr>
              <w:tab/>
            </w:r>
            <w:r>
              <w:rPr>
                <w:spacing w:val="-2"/>
                <w:kern w:val="0"/>
                <w:sz w:val="22"/>
                <w:szCs w:val="22"/>
                <w:lang w:eastAsia="en-US" w:bidi="ar-SA"/>
              </w:rPr>
              <w:t xml:space="preserve">индекс </w:t>
            </w:r>
            <w:r>
              <w:rPr>
                <w:kern w:val="0"/>
                <w:sz w:val="22"/>
                <w:szCs w:val="22"/>
                <w:lang w:eastAsia="en-US" w:bidi="ar-SA"/>
              </w:rPr>
              <w:t>рентабельности предприятия</w:t>
            </w:r>
          </w:p>
          <w:p>
            <w:pPr>
              <w:pStyle w:val="TableParagraph"/>
              <w:widowControl w:val="false"/>
              <w:spacing w:before="0" w:after="0"/>
              <w:ind w:left="0" w:right="0" w:hanging="0"/>
              <w:jc w:val="left"/>
              <w:rPr>
                <w:kern w:val="0"/>
                <w:sz w:val="22"/>
                <w:szCs w:val="22"/>
                <w:lang w:eastAsia="en-US" w:bidi="ar-SA"/>
              </w:rPr>
            </w:pPr>
            <w:r>
              <w:rPr>
                <w:kern w:val="0"/>
                <w:sz w:val="22"/>
                <w:szCs w:val="22"/>
                <w:lang w:eastAsia="en-US" w:bidi="ar-SA"/>
              </w:rPr>
            </w:r>
          </w:p>
          <w:p>
            <w:pPr>
              <w:pStyle w:val="TableParagraph"/>
              <w:widowControl w:val="false"/>
              <w:spacing w:lineRule="exact" w:line="251" w:before="0" w:after="0"/>
              <w:ind w:left="0" w:right="0" w:hanging="0"/>
              <w:jc w:val="left"/>
              <w:rPr>
                <w:kern w:val="0"/>
                <w:sz w:val="22"/>
                <w:szCs w:val="22"/>
                <w:lang w:eastAsia="en-US" w:bidi="ar-SA"/>
              </w:rPr>
            </w:pPr>
            <w:r>
              <w:rPr>
                <w:kern w:val="0"/>
                <w:sz w:val="22"/>
                <w:szCs w:val="22"/>
                <w:lang w:eastAsia="en-US" w:bidi="ar-SA"/>
              </w:rPr>
              <w:t>Тестовые</w:t>
            </w:r>
            <w:r>
              <w:rPr>
                <w:spacing w:val="-6"/>
                <w:kern w:val="0"/>
                <w:sz w:val="22"/>
                <w:szCs w:val="22"/>
                <w:lang w:eastAsia="en-US" w:bidi="ar-SA"/>
              </w:rPr>
              <w:t xml:space="preserve"> </w:t>
            </w:r>
            <w:r>
              <w:rPr>
                <w:spacing w:val="-2"/>
                <w:kern w:val="0"/>
                <w:sz w:val="22"/>
                <w:szCs w:val="22"/>
                <w:lang w:eastAsia="en-US" w:bidi="ar-SA"/>
              </w:rPr>
              <w:t>задания:</w:t>
            </w:r>
          </w:p>
          <w:p>
            <w:pPr>
              <w:pStyle w:val="TableParagraph"/>
              <w:widowControl w:val="false"/>
              <w:spacing w:before="0" w:after="0"/>
              <w:ind w:left="0" w:right="0" w:hanging="0"/>
              <w:jc w:val="left"/>
              <w:rPr>
                <w:kern w:val="0"/>
                <w:sz w:val="22"/>
                <w:szCs w:val="22"/>
                <w:lang w:eastAsia="en-US" w:bidi="ar-SA"/>
              </w:rPr>
            </w:pPr>
            <w:r>
              <w:rPr>
                <w:kern w:val="0"/>
                <w:sz w:val="22"/>
                <w:szCs w:val="22"/>
                <w:lang w:eastAsia="en-US" w:bidi="ar-SA"/>
              </w:rPr>
              <w:t>Как называется профиль туроператора,</w:t>
            </w:r>
            <w:r>
              <w:rPr>
                <w:spacing w:val="-7"/>
                <w:kern w:val="0"/>
                <w:sz w:val="22"/>
                <w:szCs w:val="22"/>
                <w:lang w:eastAsia="en-US" w:bidi="ar-SA"/>
              </w:rPr>
              <w:t xml:space="preserve"> </w:t>
            </w:r>
            <w:r>
              <w:rPr>
                <w:kern w:val="0"/>
                <w:sz w:val="22"/>
                <w:szCs w:val="22"/>
                <w:lang w:eastAsia="en-US" w:bidi="ar-SA"/>
              </w:rPr>
              <w:t>при</w:t>
            </w:r>
            <w:r>
              <w:rPr>
                <w:spacing w:val="-8"/>
                <w:kern w:val="0"/>
                <w:sz w:val="22"/>
                <w:szCs w:val="22"/>
                <w:lang w:eastAsia="en-US" w:bidi="ar-SA"/>
              </w:rPr>
              <w:t xml:space="preserve"> </w:t>
            </w:r>
            <w:r>
              <w:rPr>
                <w:kern w:val="0"/>
                <w:sz w:val="22"/>
                <w:szCs w:val="22"/>
                <w:lang w:eastAsia="en-US" w:bidi="ar-SA"/>
              </w:rPr>
              <w:t>котором</w:t>
            </w:r>
            <w:r>
              <w:rPr>
                <w:spacing w:val="40"/>
                <w:kern w:val="0"/>
                <w:sz w:val="22"/>
                <w:szCs w:val="22"/>
                <w:lang w:eastAsia="en-US" w:bidi="ar-SA"/>
              </w:rPr>
              <w:t xml:space="preserve"> </w:t>
            </w:r>
            <w:r>
              <w:rPr>
                <w:kern w:val="0"/>
                <w:sz w:val="22"/>
                <w:szCs w:val="22"/>
                <w:lang w:eastAsia="en-US" w:bidi="ar-SA"/>
              </w:rPr>
              <w:t>он</w:t>
            </w:r>
            <w:r>
              <w:rPr>
                <w:spacing w:val="-8"/>
                <w:kern w:val="0"/>
                <w:sz w:val="22"/>
                <w:szCs w:val="22"/>
                <w:lang w:eastAsia="en-US" w:bidi="ar-SA"/>
              </w:rPr>
              <w:t xml:space="preserve"> </w:t>
            </w:r>
            <w:r>
              <w:rPr>
                <w:kern w:val="0"/>
                <w:sz w:val="22"/>
                <w:szCs w:val="22"/>
                <w:lang w:eastAsia="en-US" w:bidi="ar-SA"/>
              </w:rPr>
              <w:t>в принципе предлагает большой перечень</w:t>
            </w:r>
            <w:r>
              <w:rPr>
                <w:spacing w:val="-12"/>
                <w:kern w:val="0"/>
                <w:sz w:val="22"/>
                <w:szCs w:val="22"/>
                <w:lang w:eastAsia="en-US" w:bidi="ar-SA"/>
              </w:rPr>
              <w:t xml:space="preserve"> </w:t>
            </w:r>
            <w:r>
              <w:rPr>
                <w:kern w:val="0"/>
                <w:sz w:val="22"/>
                <w:szCs w:val="22"/>
                <w:lang w:eastAsia="en-US" w:bidi="ar-SA"/>
              </w:rPr>
              <w:t>курортов</w:t>
            </w:r>
            <w:r>
              <w:rPr>
                <w:spacing w:val="-11"/>
                <w:kern w:val="0"/>
                <w:sz w:val="22"/>
                <w:szCs w:val="22"/>
                <w:lang w:eastAsia="en-US" w:bidi="ar-SA"/>
              </w:rPr>
              <w:t xml:space="preserve"> </w:t>
            </w:r>
            <w:r>
              <w:rPr>
                <w:kern w:val="0"/>
                <w:sz w:val="22"/>
                <w:szCs w:val="22"/>
                <w:lang w:eastAsia="en-US" w:bidi="ar-SA"/>
              </w:rPr>
              <w:t>в</w:t>
            </w:r>
            <w:r>
              <w:rPr>
                <w:spacing w:val="-11"/>
                <w:kern w:val="0"/>
                <w:sz w:val="22"/>
                <w:szCs w:val="22"/>
                <w:lang w:eastAsia="en-US" w:bidi="ar-SA"/>
              </w:rPr>
              <w:t xml:space="preserve"> </w:t>
            </w:r>
            <w:r>
              <w:rPr>
                <w:kern w:val="0"/>
                <w:sz w:val="22"/>
                <w:szCs w:val="22"/>
                <w:lang w:eastAsia="en-US" w:bidi="ar-SA"/>
              </w:rPr>
              <w:t>нескольких</w:t>
            </w:r>
          </w:p>
        </w:tc>
      </w:tr>
    </w:tbl>
    <w:p>
      <w:pPr>
        <w:sectPr>
          <w:footerReference w:type="default" r:id="rId9"/>
          <w:type w:val="nextPage"/>
          <w:pgSz w:w="11920" w:h="16850"/>
          <w:pgMar w:left="566" w:right="283" w:gutter="0" w:header="0" w:top="960" w:footer="453" w:bottom="640"/>
          <w:pgNumType w:fmt="decimal"/>
          <w:formProt w:val="false"/>
          <w:textDirection w:val="lrTb"/>
          <w:docGrid w:type="default" w:linePitch="100" w:charSpace="4096"/>
        </w:sectPr>
      </w:pPr>
    </w:p>
    <w:tbl>
      <w:tblPr>
        <w:tblStyle w:val="TableNormal"/>
        <w:tblW w:w="10068" w:type="dxa"/>
        <w:jc w:val="left"/>
        <w:tblInd w:w="858" w:type="dxa"/>
        <w:tblLayout w:type="fixed"/>
        <w:tblCellMar>
          <w:top w:w="0" w:type="dxa"/>
          <w:left w:w="5" w:type="dxa"/>
          <w:bottom w:w="0" w:type="dxa"/>
          <w:right w:w="5" w:type="dxa"/>
        </w:tblCellMar>
        <w:tblLook w:val="01e0" w:noHBand="0" w:noVBand="0" w:firstColumn="1" w:lastRow="1" w:lastColumn="1" w:firstRow="1"/>
      </w:tblPr>
      <w:tblGrid>
        <w:gridCol w:w="3758"/>
        <w:gridCol w:w="6309"/>
      </w:tblGrid>
      <w:tr>
        <w:trPr>
          <w:trHeight w:val="2791" w:hRule="atLeast"/>
        </w:trPr>
        <w:tc>
          <w:tcPr>
            <w:tcW w:w="375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kern w:val="0"/>
                <w:sz w:val="22"/>
                <w:szCs w:val="22"/>
                <w:lang w:eastAsia="en-US" w:bidi="ar-SA"/>
              </w:rPr>
            </w:pPr>
            <w:r>
              <w:rPr>
                <w:kern w:val="0"/>
                <w:sz w:val="22"/>
                <w:szCs w:val="22"/>
                <w:lang w:eastAsia="en-US" w:bidi="ar-SA"/>
              </w:rPr>
            </w:r>
          </w:p>
        </w:tc>
        <w:tc>
          <w:tcPr>
            <w:tcW w:w="6309" w:type="dxa"/>
            <w:tcBorders>
              <w:top w:val="single" w:sz="4" w:space="0" w:color="000000"/>
              <w:left w:val="single" w:sz="4" w:space="0" w:color="000000"/>
              <w:right w:val="single" w:sz="4" w:space="0" w:color="000000"/>
            </w:tcBorders>
          </w:tcPr>
          <w:p>
            <w:pPr>
              <w:pStyle w:val="TableParagraph"/>
              <w:widowControl w:val="false"/>
              <w:spacing w:before="0" w:after="0"/>
              <w:ind w:left="152" w:hanging="0"/>
              <w:jc w:val="left"/>
              <w:rPr>
                <w:kern w:val="0"/>
                <w:sz w:val="22"/>
                <w:szCs w:val="22"/>
                <w:lang w:eastAsia="en-US" w:bidi="ar-SA"/>
              </w:rPr>
            </w:pPr>
            <w:r>
              <w:rPr>
                <w:kern w:val="0"/>
                <w:sz w:val="22"/>
                <w:szCs w:val="22"/>
                <w:lang w:eastAsia="en-US" w:bidi="ar-SA"/>
              </w:rPr>
              <w:t>странах</w:t>
            </w:r>
            <w:r>
              <w:rPr>
                <w:spacing w:val="-14"/>
                <w:kern w:val="0"/>
                <w:sz w:val="22"/>
                <w:szCs w:val="22"/>
                <w:lang w:eastAsia="en-US" w:bidi="ar-SA"/>
              </w:rPr>
              <w:t xml:space="preserve"> </w:t>
            </w:r>
            <w:r>
              <w:rPr>
                <w:kern w:val="0"/>
                <w:sz w:val="22"/>
                <w:szCs w:val="22"/>
                <w:lang w:eastAsia="en-US" w:bidi="ar-SA"/>
              </w:rPr>
              <w:t>(работа</w:t>
            </w:r>
            <w:r>
              <w:rPr>
                <w:spacing w:val="-11"/>
                <w:kern w:val="0"/>
                <w:sz w:val="22"/>
                <w:szCs w:val="22"/>
                <w:lang w:eastAsia="en-US" w:bidi="ar-SA"/>
              </w:rPr>
              <w:t xml:space="preserve"> </w:t>
            </w:r>
            <w:r>
              <w:rPr>
                <w:kern w:val="0"/>
                <w:sz w:val="22"/>
                <w:szCs w:val="22"/>
                <w:lang w:eastAsia="en-US" w:bidi="ar-SA"/>
              </w:rPr>
              <w:t>по</w:t>
            </w:r>
            <w:r>
              <w:rPr>
                <w:spacing w:val="-11"/>
                <w:kern w:val="0"/>
                <w:sz w:val="22"/>
                <w:szCs w:val="22"/>
                <w:lang w:eastAsia="en-US" w:bidi="ar-SA"/>
              </w:rPr>
              <w:t xml:space="preserve"> </w:t>
            </w:r>
            <w:r>
              <w:rPr>
                <w:kern w:val="0"/>
                <w:sz w:val="22"/>
                <w:szCs w:val="22"/>
                <w:lang w:eastAsia="en-US" w:bidi="ar-SA"/>
              </w:rPr>
              <w:t xml:space="preserve">разовым </w:t>
            </w:r>
            <w:r>
              <w:rPr>
                <w:spacing w:val="-2"/>
                <w:kern w:val="0"/>
                <w:sz w:val="22"/>
                <w:szCs w:val="22"/>
                <w:lang w:eastAsia="en-US" w:bidi="ar-SA"/>
              </w:rPr>
              <w:t>заявкам)?</w:t>
            </w:r>
          </w:p>
          <w:p>
            <w:pPr>
              <w:pStyle w:val="TableParagraph"/>
              <w:widowControl w:val="false"/>
              <w:spacing w:lineRule="exact" w:line="252" w:before="249" w:after="0"/>
              <w:ind w:left="152" w:hanging="0"/>
              <w:jc w:val="left"/>
              <w:rPr>
                <w:kern w:val="0"/>
                <w:sz w:val="22"/>
                <w:szCs w:val="22"/>
                <w:lang w:eastAsia="en-US" w:bidi="ar-SA"/>
              </w:rPr>
            </w:pPr>
            <w:r>
              <w:rPr>
                <w:spacing w:val="-2"/>
                <w:kern w:val="0"/>
                <w:sz w:val="22"/>
                <w:szCs w:val="22"/>
                <w:lang w:eastAsia="en-US" w:bidi="ar-SA"/>
              </w:rPr>
              <w:t>Ответ:</w:t>
            </w:r>
          </w:p>
          <w:p>
            <w:pPr>
              <w:pStyle w:val="TableParagraph"/>
              <w:widowControl w:val="false"/>
              <w:numPr>
                <w:ilvl w:val="0"/>
                <w:numId w:val="14"/>
              </w:numPr>
              <w:tabs>
                <w:tab w:val="clear" w:pos="720"/>
                <w:tab w:val="left" w:pos="446" w:leader="none"/>
              </w:tabs>
              <w:spacing w:lineRule="exact" w:line="252" w:before="0" w:after="0"/>
              <w:ind w:left="446" w:hanging="239"/>
              <w:jc w:val="left"/>
              <w:rPr>
                <w:kern w:val="0"/>
                <w:sz w:val="22"/>
                <w:szCs w:val="22"/>
                <w:lang w:eastAsia="en-US" w:bidi="ar-SA"/>
              </w:rPr>
            </w:pPr>
            <w:r>
              <w:rPr>
                <w:spacing w:val="-2"/>
                <w:kern w:val="0"/>
                <w:sz w:val="22"/>
                <w:szCs w:val="22"/>
                <w:lang w:eastAsia="en-US" w:bidi="ar-SA"/>
              </w:rPr>
              <w:t>концентрированный</w:t>
            </w:r>
            <w:r>
              <w:rPr>
                <w:spacing w:val="14"/>
                <w:kern w:val="0"/>
                <w:sz w:val="22"/>
                <w:szCs w:val="22"/>
                <w:lang w:eastAsia="en-US" w:bidi="ar-SA"/>
              </w:rPr>
              <w:t xml:space="preserve"> </w:t>
            </w:r>
            <w:r>
              <w:rPr>
                <w:spacing w:val="-2"/>
                <w:kern w:val="0"/>
                <w:sz w:val="22"/>
                <w:szCs w:val="22"/>
                <w:lang w:eastAsia="en-US" w:bidi="ar-SA"/>
              </w:rPr>
              <w:t>профиль</w:t>
            </w:r>
          </w:p>
          <w:p>
            <w:pPr>
              <w:pStyle w:val="TableParagraph"/>
              <w:widowControl w:val="false"/>
              <w:numPr>
                <w:ilvl w:val="0"/>
                <w:numId w:val="14"/>
              </w:numPr>
              <w:tabs>
                <w:tab w:val="clear" w:pos="720"/>
                <w:tab w:val="left" w:pos="446" w:leader="none"/>
              </w:tabs>
              <w:spacing w:before="1" w:after="0"/>
              <w:ind w:left="152" w:right="464" w:firstLine="55"/>
              <w:jc w:val="left"/>
              <w:rPr>
                <w:kern w:val="0"/>
                <w:sz w:val="22"/>
                <w:szCs w:val="22"/>
                <w:lang w:eastAsia="en-US" w:bidi="ar-SA"/>
              </w:rPr>
            </w:pPr>
            <w:r>
              <w:rPr>
                <w:kern w:val="0"/>
                <w:sz w:val="22"/>
                <w:szCs w:val="22"/>
                <w:lang w:eastAsia="en-US" w:bidi="ar-SA"/>
              </w:rPr>
              <w:t>сильно</w:t>
            </w:r>
            <w:r>
              <w:rPr>
                <w:spacing w:val="-14"/>
                <w:kern w:val="0"/>
                <w:sz w:val="22"/>
                <w:szCs w:val="22"/>
                <w:lang w:eastAsia="en-US" w:bidi="ar-SA"/>
              </w:rPr>
              <w:t xml:space="preserve"> </w:t>
            </w:r>
            <w:r>
              <w:rPr>
                <w:kern w:val="0"/>
                <w:sz w:val="22"/>
                <w:szCs w:val="22"/>
                <w:lang w:eastAsia="en-US" w:bidi="ar-SA"/>
              </w:rPr>
              <w:t xml:space="preserve">концентрированный </w:t>
            </w:r>
            <w:r>
              <w:rPr>
                <w:spacing w:val="-2"/>
                <w:kern w:val="0"/>
                <w:sz w:val="22"/>
                <w:szCs w:val="22"/>
                <w:lang w:eastAsia="en-US" w:bidi="ar-SA"/>
              </w:rPr>
              <w:t>профиль</w:t>
            </w:r>
          </w:p>
          <w:p>
            <w:pPr>
              <w:pStyle w:val="TableParagraph"/>
              <w:widowControl w:val="false"/>
              <w:numPr>
                <w:ilvl w:val="0"/>
                <w:numId w:val="14"/>
              </w:numPr>
              <w:tabs>
                <w:tab w:val="clear" w:pos="720"/>
                <w:tab w:val="left" w:pos="445" w:leader="none"/>
              </w:tabs>
              <w:spacing w:lineRule="exact" w:line="252" w:before="0" w:after="0"/>
              <w:ind w:left="445" w:hanging="238"/>
              <w:jc w:val="left"/>
              <w:rPr>
                <w:kern w:val="0"/>
                <w:sz w:val="22"/>
                <w:szCs w:val="22"/>
                <w:lang w:eastAsia="en-US" w:bidi="ar-SA"/>
              </w:rPr>
            </w:pPr>
            <w:r>
              <w:rPr>
                <w:kern w:val="0"/>
                <w:sz w:val="22"/>
                <w:szCs w:val="22"/>
                <w:lang w:eastAsia="en-US" w:bidi="ar-SA"/>
              </w:rPr>
              <w:t>Рассеянный</w:t>
            </w:r>
            <w:r>
              <w:rPr>
                <w:spacing w:val="-6"/>
                <w:kern w:val="0"/>
                <w:sz w:val="22"/>
                <w:szCs w:val="22"/>
                <w:lang w:eastAsia="en-US" w:bidi="ar-SA"/>
              </w:rPr>
              <w:t xml:space="preserve"> </w:t>
            </w:r>
            <w:r>
              <w:rPr>
                <w:spacing w:val="-2"/>
                <w:kern w:val="0"/>
                <w:sz w:val="22"/>
                <w:szCs w:val="22"/>
                <w:lang w:eastAsia="en-US" w:bidi="ar-SA"/>
              </w:rPr>
              <w:t>профиль</w:t>
            </w:r>
          </w:p>
          <w:p>
            <w:pPr>
              <w:pStyle w:val="TableParagraph"/>
              <w:widowControl w:val="false"/>
              <w:numPr>
                <w:ilvl w:val="0"/>
                <w:numId w:val="14"/>
              </w:numPr>
              <w:tabs>
                <w:tab w:val="clear" w:pos="720"/>
                <w:tab w:val="left" w:pos="446" w:leader="none"/>
              </w:tabs>
              <w:spacing w:before="0" w:after="0"/>
              <w:ind w:left="152" w:right="541" w:firstLine="55"/>
              <w:jc w:val="left"/>
              <w:rPr>
                <w:kern w:val="0"/>
                <w:sz w:val="22"/>
                <w:szCs w:val="22"/>
                <w:lang w:eastAsia="en-US" w:bidi="ar-SA"/>
              </w:rPr>
            </w:pPr>
            <w:r>
              <w:rPr>
                <w:kern w:val="0"/>
                <w:sz w:val="22"/>
                <w:szCs w:val="22"/>
                <w:lang w:eastAsia="en-US" w:bidi="ar-SA"/>
              </w:rPr>
              <w:t>Слабо</w:t>
            </w:r>
            <w:r>
              <w:rPr>
                <w:spacing w:val="-14"/>
                <w:kern w:val="0"/>
                <w:sz w:val="22"/>
                <w:szCs w:val="22"/>
                <w:lang w:eastAsia="en-US" w:bidi="ar-SA"/>
              </w:rPr>
              <w:t xml:space="preserve"> </w:t>
            </w:r>
            <w:r>
              <w:rPr>
                <w:kern w:val="0"/>
                <w:sz w:val="22"/>
                <w:szCs w:val="22"/>
                <w:lang w:eastAsia="en-US" w:bidi="ar-SA"/>
              </w:rPr>
              <w:t xml:space="preserve">концентрированный </w:t>
            </w:r>
            <w:r>
              <w:rPr>
                <w:spacing w:val="-2"/>
                <w:kern w:val="0"/>
                <w:sz w:val="22"/>
                <w:szCs w:val="22"/>
                <w:lang w:eastAsia="en-US" w:bidi="ar-SA"/>
              </w:rPr>
              <w:t>профиль</w:t>
            </w:r>
          </w:p>
          <w:p>
            <w:pPr>
              <w:pStyle w:val="TableParagraph"/>
              <w:widowControl w:val="false"/>
              <w:spacing w:before="4" w:after="0"/>
              <w:jc w:val="left"/>
              <w:rPr>
                <w:kern w:val="0"/>
                <w:sz w:val="22"/>
                <w:szCs w:val="22"/>
                <w:lang w:eastAsia="en-US" w:bidi="ar-SA"/>
              </w:rPr>
            </w:pPr>
            <w:r>
              <w:rPr>
                <w:kern w:val="0"/>
                <w:sz w:val="22"/>
                <w:szCs w:val="22"/>
                <w:lang w:eastAsia="en-US" w:bidi="ar-SA"/>
              </w:rPr>
            </w:r>
          </w:p>
          <w:p>
            <w:pPr>
              <w:pStyle w:val="TableParagraph"/>
              <w:widowControl w:val="false"/>
              <w:spacing w:before="0" w:after="0"/>
              <w:ind w:left="188" w:hanging="0"/>
              <w:jc w:val="both"/>
              <w:rPr>
                <w:b/>
                <w:b/>
              </w:rPr>
            </w:pPr>
            <w:r>
              <w:rPr>
                <w:b/>
                <w:kern w:val="0"/>
                <w:sz w:val="22"/>
                <w:szCs w:val="22"/>
                <w:lang w:eastAsia="en-US" w:bidi="ar-SA"/>
              </w:rPr>
              <w:t>Ситуационная</w:t>
            </w:r>
            <w:r>
              <w:rPr>
                <w:b/>
                <w:spacing w:val="-5"/>
                <w:kern w:val="0"/>
                <w:sz w:val="22"/>
                <w:szCs w:val="22"/>
                <w:lang w:eastAsia="en-US" w:bidi="ar-SA"/>
              </w:rPr>
              <w:t xml:space="preserve"> </w:t>
            </w:r>
            <w:r>
              <w:rPr>
                <w:b/>
                <w:spacing w:val="-2"/>
                <w:kern w:val="0"/>
                <w:sz w:val="22"/>
                <w:szCs w:val="22"/>
                <w:lang w:eastAsia="en-US" w:bidi="ar-SA"/>
              </w:rPr>
              <w:t>задача</w:t>
            </w:r>
          </w:p>
          <w:p>
            <w:pPr>
              <w:pStyle w:val="TableParagraph"/>
              <w:widowControl w:val="false"/>
              <w:spacing w:lineRule="auto" w:line="247" w:before="9" w:after="0"/>
              <w:ind w:left="188" w:right="107" w:hanging="0"/>
              <w:jc w:val="both"/>
              <w:rPr>
                <w:kern w:val="0"/>
                <w:sz w:val="22"/>
                <w:szCs w:val="22"/>
                <w:lang w:eastAsia="en-US" w:bidi="ar-SA"/>
              </w:rPr>
            </w:pPr>
            <w:r>
              <w:rPr>
                <w:kern w:val="0"/>
                <w:sz w:val="22"/>
                <w:szCs w:val="22"/>
                <w:lang w:eastAsia="en-US" w:bidi="ar-SA"/>
              </w:rPr>
              <w:t>Турист опозда на самолет и требует возврата стоимости тура. Что в данном случае должен предпринять турагент и туроператор? Должен ли туроператор вернуть деньги туристу? Обоснуйте ответ.</w:t>
            </w:r>
          </w:p>
        </w:tc>
      </w:tr>
      <w:tr>
        <w:trPr>
          <w:trHeight w:val="4344" w:hRule="atLeast"/>
        </w:trPr>
        <w:tc>
          <w:tcPr>
            <w:tcW w:w="3758" w:type="dxa"/>
            <w:tcBorders>
              <w:top w:val="single" w:sz="4" w:space="0" w:color="000000"/>
              <w:left w:val="single" w:sz="4" w:space="0" w:color="000000"/>
              <w:right w:val="single" w:sz="4" w:space="0" w:color="000000"/>
            </w:tcBorders>
          </w:tcPr>
          <w:p>
            <w:pPr>
              <w:pStyle w:val="TableParagraph"/>
              <w:widowControl w:val="false"/>
              <w:spacing w:before="13" w:after="0"/>
              <w:ind w:left="112" w:hanging="0"/>
              <w:jc w:val="left"/>
              <w:rPr>
                <w:kern w:val="0"/>
                <w:sz w:val="22"/>
                <w:szCs w:val="22"/>
                <w:lang w:eastAsia="en-US" w:bidi="ar-SA"/>
              </w:rPr>
            </w:pPr>
            <w:r>
              <w:rPr>
                <w:spacing w:val="-2"/>
                <w:kern w:val="0"/>
                <w:sz w:val="22"/>
                <w:szCs w:val="22"/>
                <w:lang w:eastAsia="en-US" w:bidi="ar-SA"/>
              </w:rPr>
              <w:t>ПКН-</w:t>
            </w:r>
            <w:r>
              <w:rPr>
                <w:spacing w:val="-10"/>
                <w:kern w:val="0"/>
                <w:sz w:val="22"/>
                <w:szCs w:val="22"/>
                <w:lang w:eastAsia="en-US" w:bidi="ar-SA"/>
              </w:rPr>
              <w:t>1</w:t>
            </w:r>
          </w:p>
        </w:tc>
        <w:tc>
          <w:tcPr>
            <w:tcW w:w="6309" w:type="dxa"/>
            <w:tcBorders>
              <w:top w:val="single" w:sz="4" w:space="0" w:color="000000"/>
              <w:left w:val="single" w:sz="4" w:space="0" w:color="000000"/>
              <w:right w:val="single" w:sz="4" w:space="0" w:color="000000"/>
            </w:tcBorders>
          </w:tcPr>
          <w:p>
            <w:pPr>
              <w:pStyle w:val="TableParagraph"/>
              <w:widowControl w:val="false"/>
              <w:spacing w:lineRule="exact" w:line="251" w:before="0" w:after="0"/>
              <w:ind w:left="263" w:hanging="0"/>
              <w:jc w:val="left"/>
              <w:rPr>
                <w:b/>
                <w:b/>
              </w:rPr>
            </w:pPr>
            <w:r>
              <w:rPr>
                <w:b/>
                <w:spacing w:val="-2"/>
                <w:kern w:val="0"/>
                <w:sz w:val="22"/>
                <w:szCs w:val="22"/>
                <w:lang w:eastAsia="en-US" w:bidi="ar-SA"/>
              </w:rPr>
              <w:t>Задания</w:t>
            </w:r>
          </w:p>
          <w:p>
            <w:pPr>
              <w:pStyle w:val="TableParagraph"/>
              <w:widowControl w:val="false"/>
              <w:numPr>
                <w:ilvl w:val="0"/>
                <w:numId w:val="13"/>
              </w:numPr>
              <w:tabs>
                <w:tab w:val="clear" w:pos="720"/>
                <w:tab w:val="left" w:pos="315" w:leader="none"/>
                <w:tab w:val="left" w:pos="1956" w:leader="none"/>
              </w:tabs>
              <w:spacing w:before="248" w:after="0"/>
              <w:ind w:left="152" w:right="94" w:hanging="0"/>
              <w:jc w:val="both"/>
              <w:rPr>
                <w:kern w:val="0"/>
                <w:sz w:val="22"/>
                <w:szCs w:val="22"/>
                <w:lang w:eastAsia="en-US" w:bidi="ar-SA"/>
              </w:rPr>
            </w:pPr>
            <w:r>
              <w:rPr>
                <w:kern w:val="0"/>
                <w:sz w:val="22"/>
                <w:szCs w:val="22"/>
                <w:lang w:eastAsia="en-US" w:bidi="ar-SA"/>
              </w:rPr>
              <w:t xml:space="preserve">Используя сеть Интернет, выявите наиболее крупные </w:t>
            </w:r>
            <w:r>
              <w:rPr>
                <w:spacing w:val="-2"/>
                <w:kern w:val="0"/>
                <w:sz w:val="22"/>
                <w:szCs w:val="22"/>
                <w:lang w:eastAsia="en-US" w:bidi="ar-SA"/>
              </w:rPr>
              <w:t>европейские</w:t>
            </w:r>
            <w:r>
              <w:rPr>
                <w:kern w:val="0"/>
                <w:sz w:val="22"/>
                <w:szCs w:val="22"/>
                <w:lang w:eastAsia="en-US" w:bidi="ar-SA"/>
              </w:rPr>
              <w:tab/>
            </w:r>
            <w:r>
              <w:rPr>
                <w:spacing w:val="-2"/>
                <w:kern w:val="0"/>
                <w:sz w:val="22"/>
                <w:szCs w:val="22"/>
                <w:lang w:eastAsia="en-US" w:bidi="ar-SA"/>
              </w:rPr>
              <w:t xml:space="preserve">meet-компании, </w:t>
            </w:r>
            <w:r>
              <w:rPr>
                <w:kern w:val="0"/>
                <w:sz w:val="22"/>
                <w:szCs w:val="22"/>
                <w:lang w:eastAsia="en-US" w:bidi="ar-SA"/>
              </w:rPr>
              <w:t>работающие с Россией.</w:t>
            </w:r>
          </w:p>
          <w:p>
            <w:pPr>
              <w:pStyle w:val="TableParagraph"/>
              <w:widowControl w:val="false"/>
              <w:spacing w:before="0" w:after="0"/>
              <w:jc w:val="left"/>
              <w:rPr>
                <w:kern w:val="0"/>
                <w:sz w:val="22"/>
                <w:szCs w:val="22"/>
                <w:lang w:eastAsia="en-US" w:bidi="ar-SA"/>
              </w:rPr>
            </w:pPr>
            <w:r>
              <w:rPr>
                <w:kern w:val="0"/>
                <w:sz w:val="22"/>
                <w:szCs w:val="22"/>
                <w:lang w:eastAsia="en-US" w:bidi="ar-SA"/>
              </w:rPr>
            </w:r>
          </w:p>
          <w:p>
            <w:pPr>
              <w:pStyle w:val="TableParagraph"/>
              <w:widowControl w:val="false"/>
              <w:numPr>
                <w:ilvl w:val="0"/>
                <w:numId w:val="13"/>
              </w:numPr>
              <w:tabs>
                <w:tab w:val="clear" w:pos="720"/>
                <w:tab w:val="left" w:pos="315" w:leader="none"/>
              </w:tabs>
              <w:spacing w:before="1" w:after="0"/>
              <w:ind w:left="152" w:right="95" w:hanging="0"/>
              <w:jc w:val="both"/>
              <w:rPr>
                <w:kern w:val="0"/>
                <w:sz w:val="22"/>
                <w:szCs w:val="22"/>
                <w:lang w:eastAsia="en-US" w:bidi="ar-SA"/>
              </w:rPr>
            </w:pPr>
            <w:r>
              <w:rPr>
                <w:kern w:val="0"/>
                <w:sz w:val="22"/>
                <w:szCs w:val="22"/>
                <w:lang w:eastAsia="en-US" w:bidi="ar-SA"/>
              </w:rPr>
              <w:t>Осуществите анализ чартерных программ, реализуемых на туристском рынке региона.</w:t>
            </w:r>
          </w:p>
          <w:p>
            <w:pPr>
              <w:pStyle w:val="TableParagraph"/>
              <w:widowControl w:val="false"/>
              <w:spacing w:before="0" w:after="0"/>
              <w:jc w:val="left"/>
              <w:rPr>
                <w:kern w:val="0"/>
                <w:sz w:val="22"/>
                <w:szCs w:val="22"/>
                <w:lang w:eastAsia="en-US" w:bidi="ar-SA"/>
              </w:rPr>
            </w:pPr>
            <w:r>
              <w:rPr>
                <w:kern w:val="0"/>
                <w:sz w:val="22"/>
                <w:szCs w:val="22"/>
                <w:lang w:eastAsia="en-US" w:bidi="ar-SA"/>
              </w:rPr>
            </w:r>
          </w:p>
          <w:p>
            <w:pPr>
              <w:pStyle w:val="TableParagraph"/>
              <w:widowControl w:val="false"/>
              <w:numPr>
                <w:ilvl w:val="0"/>
                <w:numId w:val="13"/>
              </w:numPr>
              <w:tabs>
                <w:tab w:val="clear" w:pos="720"/>
                <w:tab w:val="left" w:pos="582" w:leader="none"/>
                <w:tab w:val="left" w:pos="2033" w:leader="none"/>
                <w:tab w:val="left" w:pos="2286" w:leader="none"/>
                <w:tab w:val="left" w:pos="2962" w:leader="none"/>
                <w:tab w:val="left" w:pos="3326" w:leader="none"/>
              </w:tabs>
              <w:spacing w:before="1" w:after="0"/>
              <w:ind w:left="152" w:right="95" w:hanging="0"/>
              <w:jc w:val="left"/>
              <w:rPr>
                <w:kern w:val="0"/>
                <w:sz w:val="22"/>
                <w:szCs w:val="22"/>
                <w:lang w:eastAsia="en-US" w:bidi="ar-SA"/>
              </w:rPr>
            </w:pPr>
            <w:r>
              <w:rPr>
                <w:spacing w:val="-2"/>
                <w:kern w:val="0"/>
                <w:sz w:val="22"/>
                <w:szCs w:val="22"/>
                <w:lang w:eastAsia="en-US" w:bidi="ar-SA"/>
              </w:rPr>
              <w:t>Подготовьте</w:t>
            </w:r>
            <w:r>
              <w:rPr>
                <w:kern w:val="0"/>
                <w:sz w:val="22"/>
                <w:szCs w:val="22"/>
                <w:lang w:eastAsia="en-US" w:bidi="ar-SA"/>
              </w:rPr>
              <w:tab/>
            </w:r>
            <w:r>
              <w:rPr>
                <w:spacing w:val="-2"/>
                <w:kern w:val="0"/>
                <w:sz w:val="22"/>
                <w:szCs w:val="22"/>
                <w:lang w:eastAsia="en-US" w:bidi="ar-SA"/>
              </w:rPr>
              <w:t>сообщение</w:t>
            </w:r>
            <w:r>
              <w:rPr>
                <w:kern w:val="0"/>
                <w:sz w:val="22"/>
                <w:szCs w:val="22"/>
                <w:lang w:eastAsia="en-US" w:bidi="ar-SA"/>
              </w:rPr>
              <w:tab/>
            </w:r>
            <w:r>
              <w:rPr>
                <w:spacing w:val="-10"/>
                <w:kern w:val="0"/>
                <w:sz w:val="22"/>
                <w:szCs w:val="22"/>
                <w:lang w:eastAsia="en-US" w:bidi="ar-SA"/>
              </w:rPr>
              <w:t xml:space="preserve">о </w:t>
            </w:r>
            <w:r>
              <w:rPr>
                <w:spacing w:val="-2"/>
                <w:kern w:val="0"/>
                <w:sz w:val="22"/>
                <w:szCs w:val="22"/>
                <w:lang w:eastAsia="en-US" w:bidi="ar-SA"/>
              </w:rPr>
              <w:t>наиболее</w:t>
            </w:r>
            <w:r>
              <w:rPr>
                <w:kern w:val="0"/>
                <w:sz w:val="22"/>
                <w:szCs w:val="22"/>
                <w:lang w:eastAsia="en-US" w:bidi="ar-SA"/>
              </w:rPr>
              <w:tab/>
              <w:tab/>
            </w:r>
            <w:r>
              <w:rPr>
                <w:spacing w:val="-2"/>
                <w:kern w:val="0"/>
                <w:sz w:val="22"/>
                <w:szCs w:val="22"/>
                <w:lang w:eastAsia="en-US" w:bidi="ar-SA"/>
              </w:rPr>
              <w:t>популярных авиаперевозчиках, осуществляющих</w:t>
            </w:r>
            <w:r>
              <w:rPr>
                <w:kern w:val="0"/>
                <w:sz w:val="22"/>
                <w:szCs w:val="22"/>
                <w:lang w:eastAsia="en-US" w:bidi="ar-SA"/>
              </w:rPr>
              <w:tab/>
              <w:tab/>
              <w:tab/>
            </w:r>
            <w:r>
              <w:rPr>
                <w:spacing w:val="-4"/>
                <w:kern w:val="0"/>
                <w:sz w:val="22"/>
                <w:szCs w:val="22"/>
                <w:lang w:eastAsia="en-US" w:bidi="ar-SA"/>
              </w:rPr>
              <w:t xml:space="preserve">свою </w:t>
            </w:r>
            <w:r>
              <w:rPr>
                <w:kern w:val="0"/>
                <w:sz w:val="22"/>
                <w:szCs w:val="22"/>
                <w:lang w:eastAsia="en-US" w:bidi="ar-SA"/>
              </w:rPr>
              <w:t>деятельность на рынке региона</w:t>
            </w:r>
          </w:p>
          <w:p>
            <w:pPr>
              <w:pStyle w:val="TableParagraph"/>
              <w:widowControl w:val="false"/>
              <w:spacing w:lineRule="exact" w:line="251" w:before="167" w:after="0"/>
              <w:ind w:left="152" w:hanging="0"/>
              <w:jc w:val="both"/>
              <w:rPr>
                <w:b/>
                <w:b/>
              </w:rPr>
            </w:pPr>
            <w:r>
              <w:rPr>
                <w:b/>
                <w:kern w:val="0"/>
                <w:sz w:val="22"/>
                <w:szCs w:val="22"/>
                <w:lang w:eastAsia="en-US" w:bidi="ar-SA"/>
              </w:rPr>
              <w:t>Ситуационная</w:t>
            </w:r>
            <w:r>
              <w:rPr>
                <w:b/>
                <w:spacing w:val="-5"/>
                <w:kern w:val="0"/>
                <w:sz w:val="22"/>
                <w:szCs w:val="22"/>
                <w:lang w:eastAsia="en-US" w:bidi="ar-SA"/>
              </w:rPr>
              <w:t xml:space="preserve"> </w:t>
            </w:r>
            <w:r>
              <w:rPr>
                <w:b/>
                <w:spacing w:val="-2"/>
                <w:kern w:val="0"/>
                <w:sz w:val="22"/>
                <w:szCs w:val="22"/>
                <w:lang w:eastAsia="en-US" w:bidi="ar-SA"/>
              </w:rPr>
              <w:t>задача:</w:t>
            </w:r>
          </w:p>
          <w:p>
            <w:pPr>
              <w:pStyle w:val="TableParagraph"/>
              <w:widowControl w:val="false"/>
              <w:tabs>
                <w:tab w:val="clear" w:pos="720"/>
                <w:tab w:val="left" w:pos="1983" w:leader="none"/>
              </w:tabs>
              <w:spacing w:before="0" w:after="0"/>
              <w:ind w:left="152" w:right="93" w:hanging="0"/>
              <w:jc w:val="both"/>
              <w:rPr>
                <w:kern w:val="0"/>
                <w:sz w:val="22"/>
                <w:szCs w:val="22"/>
                <w:lang w:eastAsia="en-US" w:bidi="ar-SA"/>
              </w:rPr>
            </w:pPr>
            <w:r>
              <w:rPr>
                <w:kern w:val="0"/>
                <w:sz w:val="22"/>
                <w:szCs w:val="22"/>
                <w:lang w:eastAsia="en-US" w:bidi="ar-SA"/>
              </w:rPr>
              <w:t xml:space="preserve">Вы решили открыть турагентство без офиса. Без наемных сотрудников. Какое програмное обеспечение вам понадобится? </w:t>
            </w:r>
            <w:r>
              <w:rPr>
                <w:spacing w:val="-2"/>
                <w:kern w:val="0"/>
                <w:sz w:val="22"/>
                <w:szCs w:val="22"/>
                <w:lang w:eastAsia="en-US" w:bidi="ar-SA"/>
              </w:rPr>
              <w:t>Какими</w:t>
            </w:r>
            <w:r>
              <w:rPr>
                <w:kern w:val="0"/>
                <w:sz w:val="22"/>
                <w:szCs w:val="22"/>
                <w:lang w:eastAsia="en-US" w:bidi="ar-SA"/>
              </w:rPr>
              <w:tab/>
            </w:r>
            <w:r>
              <w:rPr>
                <w:spacing w:val="-2"/>
                <w:kern w:val="0"/>
                <w:sz w:val="22"/>
                <w:szCs w:val="22"/>
                <w:lang w:eastAsia="en-US" w:bidi="ar-SA"/>
              </w:rPr>
              <w:t xml:space="preserve">инструментами </w:t>
            </w:r>
            <w:r>
              <w:rPr>
                <w:kern w:val="0"/>
                <w:sz w:val="22"/>
                <w:szCs w:val="22"/>
                <w:lang w:eastAsia="en-US" w:bidi="ar-SA"/>
              </w:rPr>
              <w:t>коммуникации с клиентами вы будете пользоваться?</w:t>
            </w:r>
          </w:p>
          <w:p>
            <w:pPr>
              <w:pStyle w:val="TableParagraph"/>
              <w:widowControl w:val="false"/>
              <w:spacing w:before="249" w:after="0"/>
              <w:jc w:val="left"/>
              <w:rPr>
                <w:kern w:val="0"/>
                <w:sz w:val="22"/>
                <w:szCs w:val="22"/>
                <w:lang w:eastAsia="en-US" w:bidi="ar-SA"/>
              </w:rPr>
            </w:pPr>
            <w:r>
              <w:rPr>
                <w:kern w:val="0"/>
                <w:sz w:val="22"/>
                <w:szCs w:val="22"/>
                <w:lang w:eastAsia="en-US" w:bidi="ar-SA"/>
              </w:rPr>
            </w:r>
          </w:p>
          <w:p>
            <w:pPr>
              <w:pStyle w:val="TableParagraph"/>
              <w:widowControl w:val="false"/>
              <w:spacing w:before="0" w:after="0"/>
              <w:ind w:left="3" w:hanging="0"/>
              <w:jc w:val="both"/>
              <w:rPr>
                <w:kern w:val="0"/>
                <w:sz w:val="22"/>
                <w:szCs w:val="22"/>
                <w:lang w:eastAsia="en-US" w:bidi="ar-SA"/>
              </w:rPr>
            </w:pPr>
            <w:r>
              <w:rPr>
                <w:kern w:val="0"/>
                <w:sz w:val="22"/>
                <w:szCs w:val="22"/>
                <w:lang w:eastAsia="en-US" w:bidi="ar-SA"/>
              </w:rPr>
              <w:t>Подготовьте</w:t>
            </w:r>
            <w:r>
              <w:rPr>
                <w:spacing w:val="76"/>
                <w:kern w:val="0"/>
                <w:sz w:val="22"/>
                <w:szCs w:val="22"/>
                <w:lang w:eastAsia="en-US" w:bidi="ar-SA"/>
              </w:rPr>
              <w:t xml:space="preserve">   </w:t>
            </w:r>
            <w:r>
              <w:rPr>
                <w:kern w:val="0"/>
                <w:sz w:val="22"/>
                <w:szCs w:val="22"/>
                <w:lang w:eastAsia="en-US" w:bidi="ar-SA"/>
              </w:rPr>
              <w:t>эссе</w:t>
            </w:r>
            <w:r>
              <w:rPr>
                <w:spacing w:val="77"/>
                <w:kern w:val="0"/>
                <w:sz w:val="22"/>
                <w:szCs w:val="22"/>
                <w:lang w:eastAsia="en-US" w:bidi="ar-SA"/>
              </w:rPr>
              <w:t xml:space="preserve">   </w:t>
            </w:r>
            <w:r>
              <w:rPr>
                <w:kern w:val="0"/>
                <w:sz w:val="22"/>
                <w:szCs w:val="22"/>
                <w:lang w:eastAsia="en-US" w:bidi="ar-SA"/>
              </w:rPr>
              <w:t>на</w:t>
            </w:r>
            <w:r>
              <w:rPr>
                <w:spacing w:val="77"/>
                <w:kern w:val="0"/>
                <w:sz w:val="22"/>
                <w:szCs w:val="22"/>
                <w:lang w:eastAsia="en-US" w:bidi="ar-SA"/>
              </w:rPr>
              <w:t xml:space="preserve">   </w:t>
            </w:r>
            <w:r>
              <w:rPr>
                <w:spacing w:val="-4"/>
                <w:kern w:val="0"/>
                <w:sz w:val="22"/>
                <w:szCs w:val="22"/>
                <w:lang w:eastAsia="en-US" w:bidi="ar-SA"/>
              </w:rPr>
              <w:t>тему</w:t>
            </w:r>
          </w:p>
          <w:p>
            <w:pPr>
              <w:pStyle w:val="TableParagraph"/>
              <w:widowControl w:val="false"/>
              <w:tabs>
                <w:tab w:val="clear" w:pos="720"/>
                <w:tab w:val="left" w:pos="2735" w:leader="none"/>
              </w:tabs>
              <w:spacing w:before="2" w:after="0"/>
              <w:ind w:left="3" w:right="95" w:hanging="0"/>
              <w:jc w:val="both"/>
              <w:rPr>
                <w:kern w:val="0"/>
                <w:sz w:val="22"/>
                <w:szCs w:val="22"/>
                <w:lang w:eastAsia="en-US" w:bidi="ar-SA"/>
              </w:rPr>
            </w:pPr>
            <w:r>
              <w:rPr>
                <w:spacing w:val="-2"/>
                <w:kern w:val="0"/>
                <w:sz w:val="22"/>
                <w:szCs w:val="22"/>
                <w:lang w:eastAsia="en-US" w:bidi="ar-SA"/>
              </w:rPr>
              <w:t>«Современные</w:t>
            </w:r>
            <w:r>
              <w:rPr>
                <w:kern w:val="0"/>
                <w:sz w:val="22"/>
                <w:szCs w:val="22"/>
                <w:lang w:eastAsia="en-US" w:bidi="ar-SA"/>
              </w:rPr>
              <w:tab/>
            </w:r>
            <w:r>
              <w:rPr>
                <w:spacing w:val="-2"/>
                <w:kern w:val="0"/>
                <w:sz w:val="22"/>
                <w:szCs w:val="22"/>
                <w:lang w:eastAsia="en-US" w:bidi="ar-SA"/>
              </w:rPr>
              <w:t xml:space="preserve">методы </w:t>
            </w:r>
            <w:r>
              <w:rPr>
                <w:kern w:val="0"/>
                <w:sz w:val="22"/>
                <w:szCs w:val="22"/>
                <w:lang w:eastAsia="en-US" w:bidi="ar-SA"/>
              </w:rPr>
              <w:t>стимулирования сбыта турпродукта в турфирме».</w:t>
            </w:r>
          </w:p>
        </w:tc>
      </w:tr>
    </w:tbl>
    <w:p>
      <w:pPr>
        <w:pStyle w:val="TableParagraph"/>
        <w:jc w:val="both"/>
        <w:rPr/>
      </w:pPr>
      <w:r>
        <w:rPr/>
      </w:r>
    </w:p>
    <w:p>
      <w:pPr>
        <w:sectPr>
          <w:type w:val="continuous"/>
          <w:pgSz w:w="11920" w:h="16850"/>
          <w:pgMar w:left="566" w:right="283" w:gutter="0" w:header="0" w:top="960" w:footer="453" w:bottom="640"/>
          <w:formProt w:val="false"/>
          <w:textDirection w:val="lrTb"/>
          <w:docGrid w:type="default" w:linePitch="100" w:charSpace="4096"/>
        </w:sectPr>
      </w:pPr>
    </w:p>
    <w:tbl>
      <w:tblPr>
        <w:tblStyle w:val="TableNormal"/>
        <w:tblW w:w="10068" w:type="dxa"/>
        <w:jc w:val="left"/>
        <w:tblInd w:w="858" w:type="dxa"/>
        <w:tblLayout w:type="fixed"/>
        <w:tblCellMar>
          <w:top w:w="0" w:type="dxa"/>
          <w:left w:w="5" w:type="dxa"/>
          <w:bottom w:w="0" w:type="dxa"/>
          <w:right w:w="5" w:type="dxa"/>
        </w:tblCellMar>
        <w:tblLook w:val="01e0" w:noHBand="0" w:noVBand="0" w:firstColumn="1" w:lastRow="1" w:lastColumn="1" w:firstRow="1"/>
      </w:tblPr>
      <w:tblGrid>
        <w:gridCol w:w="3758"/>
        <w:gridCol w:w="6309"/>
      </w:tblGrid>
      <w:tr>
        <w:trPr>
          <w:trHeight w:val="6038" w:hRule="atLeast"/>
        </w:trPr>
        <w:tc>
          <w:tcPr>
            <w:tcW w:w="375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3" w:after="0"/>
              <w:ind w:left="112" w:hanging="0"/>
              <w:jc w:val="left"/>
              <w:rPr>
                <w:kern w:val="0"/>
                <w:sz w:val="22"/>
                <w:szCs w:val="22"/>
                <w:lang w:eastAsia="en-US" w:bidi="ar-SA"/>
              </w:rPr>
            </w:pPr>
            <w:r>
              <w:rPr>
                <w:spacing w:val="-2"/>
                <w:kern w:val="0"/>
                <w:sz w:val="22"/>
                <w:szCs w:val="22"/>
                <w:lang w:eastAsia="en-US" w:bidi="ar-SA"/>
              </w:rPr>
              <w:t>ПКП-</w:t>
            </w:r>
            <w:r>
              <w:rPr>
                <w:spacing w:val="-10"/>
                <w:kern w:val="0"/>
                <w:sz w:val="22"/>
                <w:szCs w:val="22"/>
                <w:lang w:eastAsia="en-US" w:bidi="ar-SA"/>
              </w:rPr>
              <w:t>1</w:t>
            </w:r>
          </w:p>
        </w:tc>
        <w:tc>
          <w:tcPr>
            <w:tcW w:w="63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8" w:before="0" w:after="0"/>
              <w:ind w:left="152" w:hanging="0"/>
              <w:jc w:val="left"/>
              <w:rPr>
                <w:b/>
                <w:b/>
              </w:rPr>
            </w:pPr>
            <w:r>
              <w:rPr>
                <w:b/>
                <w:spacing w:val="-2"/>
                <w:kern w:val="0"/>
                <w:sz w:val="22"/>
                <w:szCs w:val="22"/>
                <w:lang w:eastAsia="en-US" w:bidi="ar-SA"/>
              </w:rPr>
              <w:t>Задания</w:t>
            </w:r>
          </w:p>
          <w:p>
            <w:pPr>
              <w:pStyle w:val="TableParagraph"/>
              <w:widowControl w:val="false"/>
              <w:tabs>
                <w:tab w:val="clear" w:pos="720"/>
                <w:tab w:val="left" w:pos="1690" w:leader="none"/>
                <w:tab w:val="left" w:pos="2125" w:leader="none"/>
                <w:tab w:val="left" w:pos="2465" w:leader="none"/>
              </w:tabs>
              <w:spacing w:before="0" w:after="0"/>
              <w:ind w:left="152" w:right="94" w:hanging="0"/>
              <w:jc w:val="both"/>
              <w:rPr>
                <w:kern w:val="0"/>
                <w:sz w:val="22"/>
                <w:szCs w:val="22"/>
                <w:lang w:eastAsia="en-US" w:bidi="ar-SA"/>
              </w:rPr>
            </w:pPr>
            <w:r>
              <w:rPr>
                <w:spacing w:val="-2"/>
                <w:kern w:val="0"/>
                <w:sz w:val="22"/>
                <w:szCs w:val="22"/>
                <w:lang w:eastAsia="en-US" w:bidi="ar-SA"/>
              </w:rPr>
              <w:t>Разработайте</w:t>
            </w:r>
            <w:r>
              <w:rPr>
                <w:kern w:val="0"/>
                <w:sz w:val="22"/>
                <w:szCs w:val="22"/>
                <w:lang w:eastAsia="en-US" w:bidi="ar-SA"/>
              </w:rPr>
              <w:tab/>
              <w:tab/>
              <w:tab/>
            </w:r>
            <w:r>
              <w:rPr>
                <w:spacing w:val="-14"/>
                <w:kern w:val="0"/>
                <w:sz w:val="22"/>
                <w:szCs w:val="22"/>
                <w:lang w:eastAsia="en-US" w:bidi="ar-SA"/>
              </w:rPr>
              <w:t xml:space="preserve"> </w:t>
            </w:r>
            <w:r>
              <w:rPr>
                <w:spacing w:val="-6"/>
                <w:kern w:val="0"/>
                <w:sz w:val="22"/>
                <w:szCs w:val="22"/>
                <w:lang w:eastAsia="en-US" w:bidi="ar-SA"/>
              </w:rPr>
              <w:t xml:space="preserve">стратегию </w:t>
            </w:r>
            <w:r>
              <w:rPr>
                <w:kern w:val="0"/>
                <w:sz w:val="22"/>
                <w:szCs w:val="22"/>
                <w:lang w:eastAsia="en-US" w:bidi="ar-SA"/>
              </w:rPr>
              <w:t xml:space="preserve">продвижения экскурсионного </w:t>
            </w:r>
            <w:r>
              <w:rPr>
                <w:spacing w:val="-2"/>
                <w:kern w:val="0"/>
                <w:sz w:val="22"/>
                <w:szCs w:val="22"/>
                <w:lang w:eastAsia="en-US" w:bidi="ar-SA"/>
              </w:rPr>
              <w:t>продукта</w:t>
            </w:r>
            <w:r>
              <w:rPr>
                <w:kern w:val="0"/>
                <w:sz w:val="22"/>
                <w:szCs w:val="22"/>
                <w:lang w:eastAsia="en-US" w:bidi="ar-SA"/>
              </w:rPr>
              <w:tab/>
            </w:r>
            <w:r>
              <w:rPr>
                <w:spacing w:val="-10"/>
                <w:kern w:val="0"/>
                <w:sz w:val="22"/>
                <w:szCs w:val="22"/>
                <w:lang w:eastAsia="en-US" w:bidi="ar-SA"/>
              </w:rPr>
              <w:t>с</w:t>
            </w:r>
            <w:r>
              <w:rPr>
                <w:kern w:val="0"/>
                <w:sz w:val="22"/>
                <w:szCs w:val="22"/>
                <w:lang w:eastAsia="en-US" w:bidi="ar-SA"/>
              </w:rPr>
              <w:tab/>
              <w:tab/>
            </w:r>
            <w:r>
              <w:rPr>
                <w:spacing w:val="-2"/>
                <w:kern w:val="0"/>
                <w:sz w:val="22"/>
                <w:szCs w:val="22"/>
                <w:lang w:eastAsia="en-US" w:bidi="ar-SA"/>
              </w:rPr>
              <w:t>указанием используемых</w:t>
            </w:r>
            <w:r>
              <w:rPr>
                <w:kern w:val="0"/>
                <w:sz w:val="22"/>
                <w:szCs w:val="22"/>
                <w:lang w:eastAsia="en-US" w:bidi="ar-SA"/>
              </w:rPr>
              <w:tab/>
              <w:tab/>
            </w:r>
            <w:r>
              <w:rPr>
                <w:spacing w:val="-2"/>
                <w:kern w:val="0"/>
                <w:sz w:val="22"/>
                <w:szCs w:val="22"/>
                <w:lang w:eastAsia="en-US" w:bidi="ar-SA"/>
              </w:rPr>
              <w:t xml:space="preserve">инструментов </w:t>
            </w:r>
            <w:r>
              <w:rPr>
                <w:kern w:val="0"/>
                <w:sz w:val="22"/>
                <w:szCs w:val="22"/>
                <w:lang w:eastAsia="en-US" w:bidi="ar-SA"/>
              </w:rPr>
              <w:t xml:space="preserve">интернет-маркетинга. Задание в </w:t>
            </w:r>
            <w:r>
              <w:rPr>
                <w:spacing w:val="-2"/>
                <w:kern w:val="0"/>
                <w:sz w:val="22"/>
                <w:szCs w:val="22"/>
                <w:lang w:eastAsia="en-US" w:bidi="ar-SA"/>
              </w:rPr>
              <w:t>группах.</w:t>
            </w:r>
          </w:p>
          <w:p>
            <w:pPr>
              <w:pStyle w:val="TableParagraph"/>
              <w:widowControl w:val="false"/>
              <w:spacing w:before="2" w:after="0"/>
              <w:jc w:val="left"/>
              <w:rPr>
                <w:kern w:val="0"/>
                <w:sz w:val="22"/>
                <w:szCs w:val="22"/>
                <w:lang w:eastAsia="en-US" w:bidi="ar-SA"/>
              </w:rPr>
            </w:pPr>
            <w:r>
              <w:rPr>
                <w:kern w:val="0"/>
                <w:sz w:val="22"/>
                <w:szCs w:val="22"/>
                <w:lang w:eastAsia="en-US" w:bidi="ar-SA"/>
              </w:rPr>
            </w:r>
          </w:p>
          <w:p>
            <w:pPr>
              <w:pStyle w:val="TableParagraph"/>
              <w:widowControl w:val="false"/>
              <w:spacing w:before="0" w:after="0"/>
              <w:ind w:left="152" w:hanging="0"/>
              <w:jc w:val="left"/>
              <w:rPr>
                <w:b/>
                <w:b/>
              </w:rPr>
            </w:pPr>
            <w:r>
              <w:rPr>
                <w:b/>
                <w:kern w:val="0"/>
                <w:sz w:val="22"/>
                <w:szCs w:val="22"/>
                <w:lang w:eastAsia="en-US" w:bidi="ar-SA"/>
              </w:rPr>
              <w:t>Тестовые</w:t>
            </w:r>
            <w:r>
              <w:rPr>
                <w:b/>
                <w:spacing w:val="-3"/>
                <w:kern w:val="0"/>
                <w:sz w:val="22"/>
                <w:szCs w:val="22"/>
                <w:lang w:eastAsia="en-US" w:bidi="ar-SA"/>
              </w:rPr>
              <w:t xml:space="preserve"> </w:t>
            </w:r>
            <w:r>
              <w:rPr>
                <w:b/>
                <w:spacing w:val="-2"/>
                <w:kern w:val="0"/>
                <w:sz w:val="22"/>
                <w:szCs w:val="22"/>
                <w:lang w:eastAsia="en-US" w:bidi="ar-SA"/>
              </w:rPr>
              <w:t>задания:</w:t>
            </w:r>
          </w:p>
          <w:p>
            <w:pPr>
              <w:pStyle w:val="TableParagraph"/>
              <w:widowControl w:val="false"/>
              <w:spacing w:before="249" w:after="0"/>
              <w:ind w:left="152" w:right="94" w:hanging="0"/>
              <w:jc w:val="both"/>
              <w:rPr>
                <w:kern w:val="0"/>
                <w:sz w:val="22"/>
                <w:szCs w:val="22"/>
                <w:lang w:eastAsia="en-US" w:bidi="ar-SA"/>
              </w:rPr>
            </w:pPr>
            <w:r>
              <w:rPr>
                <w:kern w:val="0"/>
                <w:sz w:val="22"/>
                <w:szCs w:val="22"/>
                <w:lang w:eastAsia="en-US" w:bidi="ar-SA"/>
              </w:rPr>
              <w:t>Что из перечисленного не относится к неотъемлемым реквизитам договоров с поставщиками услуг?</w:t>
            </w:r>
          </w:p>
          <w:p>
            <w:pPr>
              <w:pStyle w:val="TableParagraph"/>
              <w:widowControl w:val="false"/>
              <w:spacing w:before="5" w:after="0"/>
              <w:jc w:val="left"/>
              <w:rPr>
                <w:kern w:val="0"/>
                <w:sz w:val="22"/>
                <w:szCs w:val="22"/>
                <w:lang w:eastAsia="en-US" w:bidi="ar-SA"/>
              </w:rPr>
            </w:pPr>
            <w:r>
              <w:rPr>
                <w:kern w:val="0"/>
                <w:sz w:val="22"/>
                <w:szCs w:val="22"/>
                <w:lang w:eastAsia="en-US" w:bidi="ar-SA"/>
              </w:rPr>
            </w:r>
          </w:p>
          <w:p>
            <w:pPr>
              <w:pStyle w:val="TableParagraph"/>
              <w:widowControl w:val="false"/>
              <w:spacing w:before="0" w:after="0"/>
              <w:ind w:left="152" w:hanging="0"/>
              <w:jc w:val="left"/>
              <w:rPr>
                <w:b/>
                <w:b/>
              </w:rPr>
            </w:pPr>
            <w:r>
              <w:rPr>
                <w:b/>
                <w:spacing w:val="-2"/>
                <w:kern w:val="0"/>
                <w:sz w:val="22"/>
                <w:szCs w:val="22"/>
                <w:lang w:eastAsia="en-US" w:bidi="ar-SA"/>
              </w:rPr>
              <w:t>Ответ:</w:t>
            </w:r>
          </w:p>
          <w:p>
            <w:pPr>
              <w:pStyle w:val="TableParagraph"/>
              <w:widowControl w:val="false"/>
              <w:numPr>
                <w:ilvl w:val="0"/>
                <w:numId w:val="12"/>
              </w:numPr>
              <w:tabs>
                <w:tab w:val="clear" w:pos="720"/>
                <w:tab w:val="left" w:pos="446" w:leader="none"/>
              </w:tabs>
              <w:spacing w:before="249" w:after="0"/>
              <w:ind w:left="152" w:right="95" w:firstLine="55"/>
              <w:jc w:val="both"/>
              <w:rPr>
                <w:kern w:val="0"/>
                <w:sz w:val="22"/>
                <w:szCs w:val="22"/>
                <w:lang w:eastAsia="en-US" w:bidi="ar-SA"/>
              </w:rPr>
            </w:pPr>
            <w:r>
              <w:rPr>
                <w:kern w:val="0"/>
                <w:sz w:val="22"/>
                <w:szCs w:val="22"/>
                <w:lang w:eastAsia="en-US" w:bidi="ar-SA"/>
              </w:rPr>
              <w:t>полное наименование, форма собственности, юридический и фактический адреса, банковские реквизиты</w:t>
            </w:r>
            <w:r>
              <w:rPr>
                <w:spacing w:val="-11"/>
                <w:kern w:val="0"/>
                <w:sz w:val="22"/>
                <w:szCs w:val="22"/>
                <w:lang w:eastAsia="en-US" w:bidi="ar-SA"/>
              </w:rPr>
              <w:t xml:space="preserve"> </w:t>
            </w:r>
            <w:r>
              <w:rPr>
                <w:kern w:val="0"/>
                <w:sz w:val="22"/>
                <w:szCs w:val="22"/>
                <w:lang w:eastAsia="en-US" w:bidi="ar-SA"/>
              </w:rPr>
              <w:t>и</w:t>
            </w:r>
            <w:r>
              <w:rPr>
                <w:spacing w:val="-11"/>
                <w:kern w:val="0"/>
                <w:sz w:val="22"/>
                <w:szCs w:val="22"/>
                <w:lang w:eastAsia="en-US" w:bidi="ar-SA"/>
              </w:rPr>
              <w:t xml:space="preserve"> </w:t>
            </w:r>
            <w:r>
              <w:rPr>
                <w:kern w:val="0"/>
                <w:sz w:val="22"/>
                <w:szCs w:val="22"/>
                <w:lang w:eastAsia="en-US" w:bidi="ar-SA"/>
              </w:rPr>
              <w:t>контактные</w:t>
            </w:r>
            <w:r>
              <w:rPr>
                <w:spacing w:val="-13"/>
                <w:kern w:val="0"/>
                <w:sz w:val="22"/>
                <w:szCs w:val="22"/>
                <w:lang w:eastAsia="en-US" w:bidi="ar-SA"/>
              </w:rPr>
              <w:t xml:space="preserve"> </w:t>
            </w:r>
            <w:r>
              <w:rPr>
                <w:kern w:val="0"/>
                <w:sz w:val="22"/>
                <w:szCs w:val="22"/>
                <w:lang w:eastAsia="en-US" w:bidi="ar-SA"/>
              </w:rPr>
              <w:t xml:space="preserve">телефоны </w:t>
            </w:r>
            <w:r>
              <w:rPr>
                <w:spacing w:val="-2"/>
                <w:kern w:val="0"/>
                <w:sz w:val="22"/>
                <w:szCs w:val="22"/>
                <w:lang w:eastAsia="en-US" w:bidi="ar-SA"/>
              </w:rPr>
              <w:t>сторон</w:t>
            </w:r>
          </w:p>
          <w:p>
            <w:pPr>
              <w:pStyle w:val="TableParagraph"/>
              <w:widowControl w:val="false"/>
              <w:numPr>
                <w:ilvl w:val="0"/>
                <w:numId w:val="12"/>
              </w:numPr>
              <w:tabs>
                <w:tab w:val="clear" w:pos="720"/>
                <w:tab w:val="left" w:pos="446" w:leader="none"/>
              </w:tabs>
              <w:spacing w:before="252" w:after="0"/>
              <w:ind w:left="152" w:right="95" w:firstLine="55"/>
              <w:jc w:val="both"/>
              <w:rPr>
                <w:kern w:val="0"/>
                <w:sz w:val="22"/>
                <w:szCs w:val="22"/>
                <w:lang w:eastAsia="en-US" w:bidi="ar-SA"/>
              </w:rPr>
            </w:pPr>
            <w:r>
              <w:rPr>
                <w:kern w:val="0"/>
                <w:sz w:val="22"/>
                <w:szCs w:val="22"/>
                <w:lang w:eastAsia="en-US" w:bidi="ar-SA"/>
              </w:rPr>
              <w:t>место и время заключения договора о сотрудничестве</w:t>
            </w:r>
          </w:p>
          <w:p>
            <w:pPr>
              <w:pStyle w:val="TableParagraph"/>
              <w:widowControl w:val="false"/>
              <w:spacing w:before="1" w:after="0"/>
              <w:jc w:val="left"/>
              <w:rPr>
                <w:kern w:val="0"/>
                <w:sz w:val="22"/>
                <w:szCs w:val="22"/>
                <w:lang w:eastAsia="en-US" w:bidi="ar-SA"/>
              </w:rPr>
            </w:pPr>
            <w:r>
              <w:rPr>
                <w:kern w:val="0"/>
                <w:sz w:val="22"/>
                <w:szCs w:val="22"/>
                <w:lang w:eastAsia="en-US" w:bidi="ar-SA"/>
              </w:rPr>
            </w:r>
          </w:p>
          <w:p>
            <w:pPr>
              <w:pStyle w:val="TableParagraph"/>
              <w:widowControl w:val="false"/>
              <w:numPr>
                <w:ilvl w:val="0"/>
                <w:numId w:val="12"/>
              </w:numPr>
              <w:tabs>
                <w:tab w:val="clear" w:pos="720"/>
                <w:tab w:val="left" w:pos="446" w:leader="none"/>
              </w:tabs>
              <w:spacing w:before="1" w:after="0"/>
              <w:ind w:left="152" w:right="96" w:firstLine="55"/>
              <w:jc w:val="both"/>
              <w:rPr>
                <w:kern w:val="0"/>
                <w:sz w:val="22"/>
                <w:szCs w:val="22"/>
                <w:lang w:eastAsia="en-US" w:bidi="ar-SA"/>
              </w:rPr>
            </w:pPr>
            <w:r>
              <w:rPr>
                <w:kern w:val="0"/>
                <w:sz w:val="22"/>
                <w:szCs w:val="22"/>
                <w:lang w:eastAsia="en-US" w:bidi="ar-SA"/>
              </w:rPr>
              <w:t xml:space="preserve">предмет договора (краткое раскрытие целевых установок </w:t>
            </w:r>
            <w:r>
              <w:rPr>
                <w:spacing w:val="-2"/>
                <w:kern w:val="0"/>
                <w:sz w:val="22"/>
                <w:szCs w:val="22"/>
                <w:lang w:eastAsia="en-US" w:bidi="ar-SA"/>
              </w:rPr>
              <w:t>сторон)</w:t>
            </w:r>
          </w:p>
          <w:p>
            <w:pPr>
              <w:pStyle w:val="TableParagraph"/>
              <w:widowControl w:val="false"/>
              <w:numPr>
                <w:ilvl w:val="0"/>
                <w:numId w:val="12"/>
              </w:numPr>
              <w:tabs>
                <w:tab w:val="clear" w:pos="720"/>
                <w:tab w:val="left" w:pos="446" w:leader="none"/>
              </w:tabs>
              <w:spacing w:before="251" w:after="0"/>
              <w:ind w:left="446" w:hanging="239"/>
              <w:jc w:val="both"/>
              <w:rPr>
                <w:kern w:val="0"/>
                <w:sz w:val="22"/>
                <w:szCs w:val="22"/>
                <w:lang w:eastAsia="en-US" w:bidi="ar-SA"/>
              </w:rPr>
            </w:pPr>
            <w:r>
              <w:rPr>
                <w:kern w:val="0"/>
                <w:sz w:val="22"/>
                <w:szCs w:val="22"/>
                <w:lang w:eastAsia="en-US" w:bidi="ar-SA"/>
              </w:rPr>
              <w:t>срок</w:t>
            </w:r>
            <w:r>
              <w:rPr>
                <w:spacing w:val="-6"/>
                <w:kern w:val="0"/>
                <w:sz w:val="22"/>
                <w:szCs w:val="22"/>
                <w:lang w:eastAsia="en-US" w:bidi="ar-SA"/>
              </w:rPr>
              <w:t xml:space="preserve"> </w:t>
            </w:r>
            <w:r>
              <w:rPr>
                <w:kern w:val="0"/>
                <w:sz w:val="22"/>
                <w:szCs w:val="22"/>
                <w:lang w:eastAsia="en-US" w:bidi="ar-SA"/>
              </w:rPr>
              <w:t>действия</w:t>
            </w:r>
            <w:r>
              <w:rPr>
                <w:spacing w:val="-6"/>
                <w:kern w:val="0"/>
                <w:sz w:val="22"/>
                <w:szCs w:val="22"/>
                <w:lang w:eastAsia="en-US" w:bidi="ar-SA"/>
              </w:rPr>
              <w:t xml:space="preserve"> </w:t>
            </w:r>
            <w:r>
              <w:rPr>
                <w:spacing w:val="-2"/>
                <w:kern w:val="0"/>
                <w:sz w:val="22"/>
                <w:szCs w:val="22"/>
                <w:lang w:eastAsia="en-US" w:bidi="ar-SA"/>
              </w:rPr>
              <w:t>договора</w:t>
            </w:r>
          </w:p>
        </w:tc>
      </w:tr>
    </w:tbl>
    <w:p>
      <w:pPr>
        <w:pStyle w:val="TableParagraph"/>
        <w:jc w:val="both"/>
        <w:rPr/>
      </w:pPr>
      <w:r>
        <w:rPr/>
      </w:r>
    </w:p>
    <w:p>
      <w:pPr>
        <w:sectPr>
          <w:type w:val="continuous"/>
          <w:pgSz w:w="11920" w:h="16850"/>
          <w:pgMar w:left="566" w:right="283" w:gutter="0" w:header="0" w:top="960" w:footer="453" w:bottom="640"/>
          <w:formProt w:val="false"/>
          <w:textDirection w:val="lrTb"/>
          <w:docGrid w:type="default" w:linePitch="100" w:charSpace="4096"/>
        </w:sectPr>
      </w:pPr>
    </w:p>
    <w:tbl>
      <w:tblPr>
        <w:tblStyle w:val="TableNormal"/>
        <w:tblW w:w="10068" w:type="dxa"/>
        <w:jc w:val="left"/>
        <w:tblInd w:w="858" w:type="dxa"/>
        <w:tblLayout w:type="fixed"/>
        <w:tblCellMar>
          <w:top w:w="0" w:type="dxa"/>
          <w:left w:w="5" w:type="dxa"/>
          <w:bottom w:w="0" w:type="dxa"/>
          <w:right w:w="5" w:type="dxa"/>
        </w:tblCellMar>
        <w:tblLook w:val="01e0" w:noHBand="0" w:noVBand="0" w:firstColumn="1" w:lastRow="1" w:lastColumn="1" w:firstRow="1"/>
      </w:tblPr>
      <w:tblGrid>
        <w:gridCol w:w="3758"/>
        <w:gridCol w:w="6309"/>
      </w:tblGrid>
      <w:tr>
        <w:trPr>
          <w:trHeight w:val="5505" w:hRule="atLeast"/>
        </w:trPr>
        <w:tc>
          <w:tcPr>
            <w:tcW w:w="375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3" w:after="0"/>
              <w:ind w:left="112" w:hanging="0"/>
              <w:jc w:val="left"/>
              <w:rPr>
                <w:kern w:val="0"/>
                <w:sz w:val="22"/>
                <w:szCs w:val="22"/>
                <w:lang w:eastAsia="en-US" w:bidi="ar-SA"/>
              </w:rPr>
            </w:pPr>
            <w:r>
              <w:rPr>
                <w:spacing w:val="-2"/>
                <w:kern w:val="0"/>
                <w:sz w:val="22"/>
                <w:szCs w:val="22"/>
                <w:lang w:eastAsia="en-US" w:bidi="ar-SA"/>
              </w:rPr>
              <w:t>ПКП-</w:t>
            </w:r>
            <w:r>
              <w:rPr>
                <w:spacing w:val="-10"/>
                <w:kern w:val="0"/>
                <w:sz w:val="22"/>
                <w:szCs w:val="22"/>
                <w:lang w:eastAsia="en-US" w:bidi="ar-SA"/>
              </w:rPr>
              <w:t>2</w:t>
            </w:r>
          </w:p>
        </w:tc>
        <w:tc>
          <w:tcPr>
            <w:tcW w:w="63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52" w:hanging="0"/>
              <w:jc w:val="left"/>
              <w:rPr>
                <w:b/>
                <w:b/>
                <w:sz w:val="24"/>
              </w:rPr>
            </w:pPr>
            <w:r>
              <w:rPr>
                <w:b/>
                <w:spacing w:val="-2"/>
                <w:kern w:val="0"/>
                <w:sz w:val="24"/>
                <w:szCs w:val="22"/>
                <w:lang w:eastAsia="en-US" w:bidi="ar-SA"/>
              </w:rPr>
              <w:t>Задания:</w:t>
            </w:r>
          </w:p>
          <w:p>
            <w:pPr>
              <w:pStyle w:val="TableParagraph"/>
              <w:widowControl w:val="false"/>
              <w:spacing w:before="0" w:after="0"/>
              <w:jc w:val="left"/>
              <w:rPr>
                <w:sz w:val="24"/>
              </w:rPr>
            </w:pPr>
            <w:r>
              <w:rPr>
                <w:kern w:val="0"/>
                <w:sz w:val="22"/>
                <w:szCs w:val="22"/>
                <w:lang w:eastAsia="en-US" w:bidi="ar-SA"/>
              </w:rPr>
            </w:r>
          </w:p>
          <w:p>
            <w:pPr>
              <w:pStyle w:val="TableParagraph"/>
              <w:widowControl w:val="false"/>
              <w:tabs>
                <w:tab w:val="clear" w:pos="720"/>
                <w:tab w:val="left" w:pos="1068" w:leader="none"/>
                <w:tab w:val="left" w:pos="2131" w:leader="none"/>
                <w:tab w:val="left" w:pos="2628" w:leader="none"/>
              </w:tabs>
              <w:spacing w:before="0" w:after="0"/>
              <w:ind w:left="152" w:hanging="0"/>
              <w:jc w:val="left"/>
              <w:rPr>
                <w:b/>
                <w:b/>
              </w:rPr>
            </w:pPr>
            <w:r>
              <w:rPr>
                <w:b/>
                <w:spacing w:val="-2"/>
                <w:kern w:val="0"/>
                <w:sz w:val="22"/>
                <w:szCs w:val="22"/>
                <w:lang w:eastAsia="en-US" w:bidi="ar-SA"/>
              </w:rPr>
              <w:t>Кейс.</w:t>
            </w:r>
            <w:r>
              <w:rPr>
                <w:b/>
                <w:kern w:val="0"/>
                <w:sz w:val="22"/>
                <w:szCs w:val="22"/>
                <w:lang w:eastAsia="en-US" w:bidi="ar-SA"/>
              </w:rPr>
              <w:tab/>
            </w:r>
            <w:r>
              <w:rPr>
                <w:b/>
                <w:spacing w:val="-2"/>
                <w:kern w:val="0"/>
                <w:sz w:val="22"/>
                <w:szCs w:val="22"/>
                <w:lang w:eastAsia="en-US" w:bidi="ar-SA"/>
              </w:rPr>
              <w:t>Работа</w:t>
            </w:r>
            <w:r>
              <w:rPr>
                <w:b/>
                <w:kern w:val="0"/>
                <w:sz w:val="22"/>
                <w:szCs w:val="22"/>
                <w:lang w:eastAsia="en-US" w:bidi="ar-SA"/>
              </w:rPr>
              <w:tab/>
            </w:r>
            <w:r>
              <w:rPr>
                <w:b/>
                <w:spacing w:val="-10"/>
                <w:kern w:val="0"/>
                <w:sz w:val="22"/>
                <w:szCs w:val="22"/>
                <w:lang w:eastAsia="en-US" w:bidi="ar-SA"/>
              </w:rPr>
              <w:t>в</w:t>
            </w:r>
            <w:r>
              <w:rPr>
                <w:b/>
                <w:kern w:val="0"/>
                <w:sz w:val="22"/>
                <w:szCs w:val="22"/>
                <w:lang w:eastAsia="en-US" w:bidi="ar-SA"/>
              </w:rPr>
              <w:tab/>
            </w:r>
            <w:r>
              <w:rPr>
                <w:b/>
                <w:spacing w:val="-2"/>
                <w:kern w:val="0"/>
                <w:sz w:val="22"/>
                <w:szCs w:val="22"/>
                <w:lang w:eastAsia="en-US" w:bidi="ar-SA"/>
              </w:rPr>
              <w:t>группах</w:t>
            </w:r>
          </w:p>
          <w:p>
            <w:pPr>
              <w:pStyle w:val="TableParagraph"/>
              <w:widowControl w:val="false"/>
              <w:tabs>
                <w:tab w:val="clear" w:pos="720"/>
                <w:tab w:val="left" w:pos="2419" w:leader="none"/>
              </w:tabs>
              <w:spacing w:before="246" w:after="0"/>
              <w:ind w:left="152" w:right="95" w:hanging="0"/>
              <w:jc w:val="both"/>
              <w:rPr>
                <w:kern w:val="0"/>
                <w:sz w:val="22"/>
                <w:szCs w:val="22"/>
                <w:lang w:eastAsia="en-US" w:bidi="ar-SA"/>
              </w:rPr>
            </w:pPr>
            <w:r>
              <w:rPr>
                <w:kern w:val="0"/>
                <w:sz w:val="22"/>
                <w:szCs w:val="22"/>
                <w:lang w:eastAsia="en-US" w:bidi="ar-SA"/>
              </w:rPr>
              <w:t xml:space="preserve">Компания TNA занимается </w:t>
            </w:r>
            <w:r>
              <w:rPr>
                <w:spacing w:val="-2"/>
                <w:kern w:val="0"/>
                <w:sz w:val="22"/>
                <w:szCs w:val="22"/>
                <w:lang w:eastAsia="en-US" w:bidi="ar-SA"/>
              </w:rPr>
              <w:t>организацией</w:t>
            </w:r>
            <w:r>
              <w:rPr>
                <w:kern w:val="0"/>
                <w:sz w:val="22"/>
                <w:szCs w:val="22"/>
                <w:lang w:eastAsia="en-US" w:bidi="ar-SA"/>
              </w:rPr>
              <w:tab/>
            </w:r>
            <w:r>
              <w:rPr>
                <w:spacing w:val="-2"/>
                <w:kern w:val="0"/>
                <w:sz w:val="22"/>
                <w:szCs w:val="22"/>
                <w:lang w:eastAsia="en-US" w:bidi="ar-SA"/>
              </w:rPr>
              <w:t xml:space="preserve">групповых </w:t>
            </w:r>
            <w:r>
              <w:rPr>
                <w:kern w:val="0"/>
                <w:sz w:val="22"/>
                <w:szCs w:val="22"/>
                <w:lang w:eastAsia="en-US" w:bidi="ar-SA"/>
              </w:rPr>
              <w:t>авторских туров по России и ближнему зарубежью. За 2022 год ее услугами воспользовались 678 туристов. Средняя цена тура TNA составляет</w:t>
            </w:r>
            <w:r>
              <w:rPr>
                <w:spacing w:val="63"/>
                <w:w w:val="150"/>
                <w:kern w:val="0"/>
                <w:sz w:val="22"/>
                <w:szCs w:val="22"/>
                <w:lang w:eastAsia="en-US" w:bidi="ar-SA"/>
              </w:rPr>
              <w:t xml:space="preserve">   </w:t>
            </w:r>
            <w:r>
              <w:rPr>
                <w:kern w:val="0"/>
                <w:sz w:val="22"/>
                <w:szCs w:val="22"/>
                <w:lang w:eastAsia="en-US" w:bidi="ar-SA"/>
              </w:rPr>
              <w:t>65</w:t>
            </w:r>
            <w:r>
              <w:rPr>
                <w:spacing w:val="64"/>
                <w:w w:val="150"/>
                <w:kern w:val="0"/>
                <w:sz w:val="22"/>
                <w:szCs w:val="22"/>
                <w:lang w:eastAsia="en-US" w:bidi="ar-SA"/>
              </w:rPr>
              <w:t xml:space="preserve">   </w:t>
            </w:r>
            <w:r>
              <w:rPr>
                <w:kern w:val="0"/>
                <w:sz w:val="22"/>
                <w:szCs w:val="22"/>
                <w:lang w:eastAsia="en-US" w:bidi="ar-SA"/>
              </w:rPr>
              <w:t>тыс</w:t>
            </w:r>
            <w:r>
              <w:rPr>
                <w:spacing w:val="64"/>
                <w:w w:val="150"/>
                <w:kern w:val="0"/>
                <w:sz w:val="22"/>
                <w:szCs w:val="22"/>
                <w:lang w:eastAsia="en-US" w:bidi="ar-SA"/>
              </w:rPr>
              <w:t xml:space="preserve">   </w:t>
            </w:r>
            <w:r>
              <w:rPr>
                <w:spacing w:val="-4"/>
                <w:kern w:val="0"/>
                <w:sz w:val="22"/>
                <w:szCs w:val="22"/>
                <w:lang w:eastAsia="en-US" w:bidi="ar-SA"/>
              </w:rPr>
              <w:t>руб.</w:t>
            </w:r>
          </w:p>
          <w:p>
            <w:pPr>
              <w:pStyle w:val="TableParagraph"/>
              <w:widowControl w:val="false"/>
              <w:spacing w:before="2" w:after="0"/>
              <w:jc w:val="left"/>
              <w:rPr>
                <w:kern w:val="0"/>
                <w:sz w:val="22"/>
                <w:szCs w:val="22"/>
                <w:lang w:eastAsia="en-US" w:bidi="ar-SA"/>
              </w:rPr>
            </w:pPr>
            <w:r>
              <w:rPr>
                <w:kern w:val="0"/>
                <w:sz w:val="22"/>
                <w:szCs w:val="22"/>
                <w:lang w:eastAsia="en-US" w:bidi="ar-SA"/>
              </w:rPr>
            </w:r>
          </w:p>
          <w:p>
            <w:pPr>
              <w:pStyle w:val="TableParagraph"/>
              <w:widowControl w:val="false"/>
              <w:tabs>
                <w:tab w:val="clear" w:pos="720"/>
                <w:tab w:val="left" w:pos="2511" w:leader="none"/>
              </w:tabs>
              <w:spacing w:before="0" w:after="0"/>
              <w:ind w:left="152" w:right="94" w:hanging="0"/>
              <w:jc w:val="both"/>
              <w:rPr>
                <w:kern w:val="0"/>
                <w:sz w:val="22"/>
                <w:szCs w:val="22"/>
                <w:lang w:eastAsia="en-US" w:bidi="ar-SA"/>
              </w:rPr>
            </w:pPr>
            <w:r>
              <w:rPr>
                <w:kern w:val="0"/>
                <w:sz w:val="22"/>
                <w:szCs w:val="22"/>
                <w:lang w:eastAsia="en-US" w:bidi="ar-SA"/>
              </w:rPr>
              <w:t xml:space="preserve">Сформулируйте портрет целевого </w:t>
            </w:r>
            <w:r>
              <w:rPr>
                <w:spacing w:val="-2"/>
                <w:kern w:val="0"/>
                <w:sz w:val="22"/>
                <w:szCs w:val="22"/>
                <w:lang w:eastAsia="en-US" w:bidi="ar-SA"/>
              </w:rPr>
              <w:t>клиента</w:t>
            </w:r>
            <w:r>
              <w:rPr>
                <w:kern w:val="0"/>
                <w:sz w:val="22"/>
                <w:szCs w:val="22"/>
                <w:lang w:eastAsia="en-US" w:bidi="ar-SA"/>
              </w:rPr>
              <w:tab/>
            </w:r>
            <w:r>
              <w:rPr>
                <w:spacing w:val="-2"/>
                <w:kern w:val="0"/>
                <w:sz w:val="22"/>
                <w:szCs w:val="22"/>
                <w:lang w:eastAsia="en-US" w:bidi="ar-SA"/>
              </w:rPr>
              <w:t>компании TravelNeverAlone.</w:t>
            </w:r>
          </w:p>
          <w:p>
            <w:pPr>
              <w:pStyle w:val="TableParagraph"/>
              <w:widowControl w:val="false"/>
              <w:tabs>
                <w:tab w:val="clear" w:pos="720"/>
                <w:tab w:val="left" w:pos="2809" w:leader="none"/>
              </w:tabs>
              <w:spacing w:lineRule="exact" w:line="252" w:before="0" w:after="0"/>
              <w:ind w:left="152" w:hanging="0"/>
              <w:jc w:val="both"/>
              <w:rPr>
                <w:kern w:val="0"/>
                <w:sz w:val="22"/>
                <w:szCs w:val="22"/>
                <w:lang w:eastAsia="en-US" w:bidi="ar-SA"/>
              </w:rPr>
            </w:pPr>
            <w:r>
              <w:rPr>
                <w:spacing w:val="-2"/>
                <w:kern w:val="0"/>
                <w:sz w:val="22"/>
                <w:szCs w:val="22"/>
                <w:lang w:eastAsia="en-US" w:bidi="ar-SA"/>
              </w:rPr>
              <w:t>Проведите</w:t>
            </w:r>
            <w:r>
              <w:rPr>
                <w:kern w:val="0"/>
                <w:sz w:val="22"/>
                <w:szCs w:val="22"/>
                <w:lang w:eastAsia="en-US" w:bidi="ar-SA"/>
              </w:rPr>
              <w:tab/>
            </w:r>
            <w:r>
              <w:rPr>
                <w:spacing w:val="-2"/>
                <w:kern w:val="0"/>
                <w:sz w:val="22"/>
                <w:szCs w:val="22"/>
                <w:lang w:eastAsia="en-US" w:bidi="ar-SA"/>
              </w:rPr>
              <w:t>анализ</w:t>
            </w:r>
          </w:p>
          <w:p>
            <w:pPr>
              <w:pStyle w:val="TableParagraph"/>
              <w:widowControl w:val="false"/>
              <w:spacing w:before="0" w:after="0"/>
              <w:ind w:left="152" w:right="92" w:hanging="0"/>
              <w:jc w:val="both"/>
              <w:rPr>
                <w:kern w:val="0"/>
                <w:sz w:val="22"/>
                <w:szCs w:val="22"/>
                <w:lang w:eastAsia="en-US" w:bidi="ar-SA"/>
              </w:rPr>
            </w:pPr>
            <w:r>
              <w:rPr>
                <w:kern w:val="0"/>
                <w:sz w:val="22"/>
                <w:szCs w:val="22"/>
                <w:lang w:eastAsia="en-US" w:bidi="ar-SA"/>
              </w:rPr>
              <w:t>информационных источников в интернете и сформулируйте УТП компании. Выделите ее основные преимущества и недостатки. Определите</w:t>
            </w:r>
            <w:r>
              <w:rPr>
                <w:spacing w:val="-14"/>
                <w:kern w:val="0"/>
                <w:sz w:val="22"/>
                <w:szCs w:val="22"/>
                <w:lang w:eastAsia="en-US" w:bidi="ar-SA"/>
              </w:rPr>
              <w:t xml:space="preserve"> </w:t>
            </w:r>
            <w:r>
              <w:rPr>
                <w:kern w:val="0"/>
                <w:sz w:val="22"/>
                <w:szCs w:val="22"/>
                <w:lang w:eastAsia="en-US" w:bidi="ar-SA"/>
              </w:rPr>
              <w:t>ее</w:t>
            </w:r>
            <w:r>
              <w:rPr>
                <w:spacing w:val="-14"/>
                <w:kern w:val="0"/>
                <w:sz w:val="22"/>
                <w:szCs w:val="22"/>
                <w:lang w:eastAsia="en-US" w:bidi="ar-SA"/>
              </w:rPr>
              <w:t xml:space="preserve"> </w:t>
            </w:r>
            <w:r>
              <w:rPr>
                <w:kern w:val="0"/>
                <w:sz w:val="22"/>
                <w:szCs w:val="22"/>
                <w:lang w:eastAsia="en-US" w:bidi="ar-SA"/>
              </w:rPr>
              <w:t>место</w:t>
            </w:r>
            <w:r>
              <w:rPr>
                <w:spacing w:val="-14"/>
                <w:kern w:val="0"/>
                <w:sz w:val="22"/>
                <w:szCs w:val="22"/>
                <w:lang w:eastAsia="en-US" w:bidi="ar-SA"/>
              </w:rPr>
              <w:t xml:space="preserve"> </w:t>
            </w:r>
            <w:r>
              <w:rPr>
                <w:kern w:val="0"/>
                <w:sz w:val="22"/>
                <w:szCs w:val="22"/>
                <w:lang w:eastAsia="en-US" w:bidi="ar-SA"/>
              </w:rPr>
              <w:t xml:space="preserve">относительно </w:t>
            </w:r>
            <w:r>
              <w:rPr>
                <w:spacing w:val="-2"/>
                <w:kern w:val="0"/>
                <w:sz w:val="22"/>
                <w:szCs w:val="22"/>
                <w:lang w:eastAsia="en-US" w:bidi="ar-SA"/>
              </w:rPr>
              <w:t>конкурентов.</w:t>
            </w:r>
          </w:p>
          <w:p>
            <w:pPr>
              <w:pStyle w:val="TableParagraph"/>
              <w:widowControl w:val="false"/>
              <w:spacing w:before="0" w:after="0"/>
              <w:jc w:val="left"/>
              <w:rPr>
                <w:kern w:val="0"/>
                <w:sz w:val="22"/>
                <w:szCs w:val="22"/>
                <w:lang w:eastAsia="en-US" w:bidi="ar-SA"/>
              </w:rPr>
            </w:pPr>
            <w:r>
              <w:rPr>
                <w:kern w:val="0"/>
                <w:sz w:val="22"/>
                <w:szCs w:val="22"/>
                <w:lang w:eastAsia="en-US" w:bidi="ar-SA"/>
              </w:rPr>
            </w:r>
          </w:p>
          <w:p>
            <w:pPr>
              <w:pStyle w:val="TableParagraph"/>
              <w:widowControl w:val="false"/>
              <w:spacing w:lineRule="exact" w:line="273" w:before="0" w:after="0"/>
              <w:ind w:left="152" w:hanging="0"/>
              <w:jc w:val="left"/>
              <w:rPr>
                <w:b/>
                <w:b/>
                <w:sz w:val="24"/>
              </w:rPr>
            </w:pPr>
            <w:r>
              <w:rPr>
                <w:b/>
                <w:spacing w:val="-2"/>
                <w:kern w:val="0"/>
                <w:sz w:val="24"/>
                <w:szCs w:val="22"/>
                <w:lang w:eastAsia="en-US" w:bidi="ar-SA"/>
              </w:rPr>
              <w:t>Задача</w:t>
            </w:r>
          </w:p>
          <w:p>
            <w:pPr>
              <w:pStyle w:val="TableParagraph"/>
              <w:widowControl w:val="false"/>
              <w:spacing w:before="0" w:after="0"/>
              <w:ind w:left="152" w:right="92" w:hanging="0"/>
              <w:jc w:val="both"/>
              <w:rPr>
                <w:kern w:val="0"/>
                <w:sz w:val="22"/>
                <w:szCs w:val="22"/>
                <w:lang w:eastAsia="en-US" w:bidi="ar-SA"/>
              </w:rPr>
            </w:pPr>
            <w:r>
              <w:rPr>
                <w:kern w:val="0"/>
                <w:sz w:val="22"/>
                <w:szCs w:val="22"/>
                <w:lang w:eastAsia="en-US" w:bidi="ar-SA"/>
              </w:rPr>
              <w:t>Для оценки эффективности рекламной</w:t>
            </w:r>
            <w:r>
              <w:rPr>
                <w:spacing w:val="-14"/>
                <w:kern w:val="0"/>
                <w:sz w:val="22"/>
                <w:szCs w:val="22"/>
                <w:lang w:eastAsia="en-US" w:bidi="ar-SA"/>
              </w:rPr>
              <w:t xml:space="preserve"> </w:t>
            </w:r>
            <w:r>
              <w:rPr>
                <w:kern w:val="0"/>
                <w:sz w:val="22"/>
                <w:szCs w:val="22"/>
                <w:lang w:eastAsia="en-US" w:bidi="ar-SA"/>
              </w:rPr>
              <w:t>деятельности</w:t>
            </w:r>
            <w:r>
              <w:rPr>
                <w:spacing w:val="-14"/>
                <w:kern w:val="0"/>
                <w:sz w:val="22"/>
                <w:szCs w:val="22"/>
                <w:lang w:eastAsia="en-US" w:bidi="ar-SA"/>
              </w:rPr>
              <w:t xml:space="preserve"> </w:t>
            </w:r>
            <w:r>
              <w:rPr>
                <w:kern w:val="0"/>
                <w:sz w:val="22"/>
                <w:szCs w:val="22"/>
                <w:lang w:eastAsia="en-US" w:bidi="ar-SA"/>
              </w:rPr>
              <w:t>и</w:t>
            </w:r>
            <w:r>
              <w:rPr>
                <w:spacing w:val="-12"/>
                <w:kern w:val="0"/>
                <w:sz w:val="22"/>
                <w:szCs w:val="22"/>
                <w:lang w:eastAsia="en-US" w:bidi="ar-SA"/>
              </w:rPr>
              <w:t xml:space="preserve"> </w:t>
            </w:r>
            <w:r>
              <w:rPr>
                <w:kern w:val="0"/>
                <w:sz w:val="22"/>
                <w:szCs w:val="22"/>
                <w:lang w:eastAsia="en-US" w:bidi="ar-SA"/>
              </w:rPr>
              <w:t>связей</w:t>
            </w:r>
            <w:r>
              <w:rPr>
                <w:spacing w:val="-12"/>
                <w:kern w:val="0"/>
                <w:sz w:val="22"/>
                <w:szCs w:val="22"/>
                <w:lang w:eastAsia="en-US" w:bidi="ar-SA"/>
              </w:rPr>
              <w:t xml:space="preserve"> </w:t>
            </w:r>
            <w:r>
              <w:rPr>
                <w:kern w:val="0"/>
                <w:sz w:val="22"/>
                <w:szCs w:val="22"/>
                <w:lang w:eastAsia="en-US" w:bidi="ar-SA"/>
              </w:rPr>
              <w:t>с общественностью рассчитайте экономический эффект от рекламирования туров на Шри- Ланку, при условии, что дополнительные продажи туров после проведения рекламной компании составили 86452790 руб.,</w:t>
            </w:r>
            <w:r>
              <w:rPr>
                <w:spacing w:val="-5"/>
                <w:kern w:val="0"/>
                <w:sz w:val="22"/>
                <w:szCs w:val="22"/>
                <w:lang w:eastAsia="en-US" w:bidi="ar-SA"/>
              </w:rPr>
              <w:t xml:space="preserve"> </w:t>
            </w:r>
            <w:r>
              <w:rPr>
                <w:kern w:val="0"/>
                <w:sz w:val="22"/>
                <w:szCs w:val="22"/>
                <w:lang w:eastAsia="en-US" w:bidi="ar-SA"/>
              </w:rPr>
              <w:t>затраты</w:t>
            </w:r>
            <w:r>
              <w:rPr>
                <w:spacing w:val="-5"/>
                <w:kern w:val="0"/>
                <w:sz w:val="22"/>
                <w:szCs w:val="22"/>
                <w:lang w:eastAsia="en-US" w:bidi="ar-SA"/>
              </w:rPr>
              <w:t xml:space="preserve"> </w:t>
            </w:r>
            <w:r>
              <w:rPr>
                <w:kern w:val="0"/>
                <w:sz w:val="22"/>
                <w:szCs w:val="22"/>
                <w:lang w:eastAsia="en-US" w:bidi="ar-SA"/>
              </w:rPr>
              <w:t>на</w:t>
            </w:r>
            <w:r>
              <w:rPr>
                <w:spacing w:val="-5"/>
                <w:kern w:val="0"/>
                <w:sz w:val="22"/>
                <w:szCs w:val="22"/>
                <w:lang w:eastAsia="en-US" w:bidi="ar-SA"/>
              </w:rPr>
              <w:t xml:space="preserve"> </w:t>
            </w:r>
            <w:r>
              <w:rPr>
                <w:kern w:val="0"/>
                <w:sz w:val="22"/>
                <w:szCs w:val="22"/>
                <w:lang w:eastAsia="en-US" w:bidi="ar-SA"/>
              </w:rPr>
              <w:t>рекламу</w:t>
            </w:r>
            <w:r>
              <w:rPr>
                <w:spacing w:val="-7"/>
                <w:kern w:val="0"/>
                <w:sz w:val="22"/>
                <w:szCs w:val="22"/>
                <w:lang w:eastAsia="en-US" w:bidi="ar-SA"/>
              </w:rPr>
              <w:t xml:space="preserve"> </w:t>
            </w:r>
            <w:r>
              <w:rPr>
                <w:kern w:val="0"/>
                <w:sz w:val="22"/>
                <w:szCs w:val="22"/>
                <w:lang w:eastAsia="en-US" w:bidi="ar-SA"/>
              </w:rPr>
              <w:t>-</w:t>
            </w:r>
            <w:r>
              <w:rPr>
                <w:spacing w:val="-7"/>
                <w:kern w:val="0"/>
                <w:sz w:val="22"/>
                <w:szCs w:val="22"/>
                <w:lang w:eastAsia="en-US" w:bidi="ar-SA"/>
              </w:rPr>
              <w:t xml:space="preserve"> </w:t>
            </w:r>
            <w:r>
              <w:rPr>
                <w:kern w:val="0"/>
                <w:sz w:val="22"/>
                <w:szCs w:val="22"/>
                <w:lang w:eastAsia="en-US" w:bidi="ar-SA"/>
              </w:rPr>
              <w:t xml:space="preserve">1348695 руб., дополнительные расходы по приросту товарооборота – 56 421 </w:t>
            </w:r>
            <w:r>
              <w:rPr>
                <w:spacing w:val="-2"/>
                <w:kern w:val="0"/>
                <w:sz w:val="22"/>
                <w:szCs w:val="22"/>
                <w:lang w:eastAsia="en-US" w:bidi="ar-SA"/>
              </w:rPr>
              <w:t>руб.,</w:t>
            </w:r>
            <w:r>
              <w:rPr>
                <w:spacing w:val="-1"/>
                <w:kern w:val="0"/>
                <w:sz w:val="22"/>
                <w:szCs w:val="22"/>
                <w:lang w:eastAsia="en-US" w:bidi="ar-SA"/>
              </w:rPr>
              <w:t xml:space="preserve"> </w:t>
            </w:r>
            <w:r>
              <w:rPr>
                <w:spacing w:val="-2"/>
                <w:kern w:val="0"/>
                <w:sz w:val="22"/>
                <w:szCs w:val="22"/>
                <w:lang w:eastAsia="en-US" w:bidi="ar-SA"/>
              </w:rPr>
              <w:t>средняя</w:t>
            </w:r>
            <w:r>
              <w:rPr>
                <w:spacing w:val="-3"/>
                <w:kern w:val="0"/>
                <w:sz w:val="22"/>
                <w:szCs w:val="22"/>
                <w:lang w:eastAsia="en-US" w:bidi="ar-SA"/>
              </w:rPr>
              <w:t xml:space="preserve"> </w:t>
            </w:r>
            <w:r>
              <w:rPr>
                <w:spacing w:val="-2"/>
                <w:kern w:val="0"/>
                <w:sz w:val="22"/>
                <w:szCs w:val="22"/>
                <w:lang w:eastAsia="en-US" w:bidi="ar-SA"/>
              </w:rPr>
              <w:t>маржинальность</w:t>
            </w:r>
            <w:r>
              <w:rPr>
                <w:kern w:val="0"/>
                <w:sz w:val="22"/>
                <w:szCs w:val="22"/>
                <w:lang w:eastAsia="en-US" w:bidi="ar-SA"/>
              </w:rPr>
              <w:t xml:space="preserve"> </w:t>
            </w:r>
            <w:r>
              <w:rPr>
                <w:spacing w:val="-4"/>
                <w:kern w:val="0"/>
                <w:sz w:val="22"/>
                <w:szCs w:val="22"/>
                <w:lang w:eastAsia="en-US" w:bidi="ar-SA"/>
              </w:rPr>
              <w:t>тура</w:t>
            </w:r>
          </w:p>
          <w:p>
            <w:pPr>
              <w:pStyle w:val="TableParagraph"/>
              <w:widowControl w:val="false"/>
              <w:spacing w:before="0" w:after="0"/>
              <w:ind w:left="152" w:hanging="0"/>
              <w:jc w:val="both"/>
              <w:rPr>
                <w:kern w:val="0"/>
                <w:sz w:val="22"/>
                <w:szCs w:val="22"/>
                <w:lang w:eastAsia="en-US" w:bidi="ar-SA"/>
              </w:rPr>
            </w:pPr>
            <w:r>
              <w:rPr>
                <w:kern w:val="0"/>
                <w:sz w:val="22"/>
                <w:szCs w:val="22"/>
                <w:lang w:eastAsia="en-US" w:bidi="ar-SA"/>
              </w:rPr>
              <w:t>+15%</w:t>
            </w:r>
            <w:r>
              <w:rPr>
                <w:spacing w:val="-2"/>
                <w:kern w:val="0"/>
                <w:sz w:val="22"/>
                <w:szCs w:val="22"/>
                <w:lang w:eastAsia="en-US" w:bidi="ar-SA"/>
              </w:rPr>
              <w:t xml:space="preserve"> </w:t>
            </w:r>
            <w:r>
              <w:rPr>
                <w:kern w:val="0"/>
                <w:sz w:val="22"/>
                <w:szCs w:val="22"/>
                <w:lang w:eastAsia="en-US" w:bidi="ar-SA"/>
              </w:rPr>
              <w:t xml:space="preserve">к </w:t>
            </w:r>
            <w:r>
              <w:rPr>
                <w:spacing w:val="-2"/>
                <w:kern w:val="0"/>
                <w:sz w:val="22"/>
                <w:szCs w:val="22"/>
                <w:lang w:eastAsia="en-US" w:bidi="ar-SA"/>
              </w:rPr>
              <w:t>себестоимости.</w:t>
            </w:r>
          </w:p>
        </w:tc>
      </w:tr>
    </w:tbl>
    <w:p>
      <w:pPr>
        <w:pStyle w:val="Normal"/>
        <w:spacing w:before="287" w:after="0"/>
        <w:ind w:left="-1" w:right="38" w:hanging="0"/>
        <w:jc w:val="center"/>
        <w:rPr>
          <w:b/>
          <w:b/>
          <w:sz w:val="28"/>
        </w:rPr>
      </w:pPr>
      <w:r>
        <w:rPr>
          <w:b/>
          <w:sz w:val="28"/>
        </w:rPr>
        <w:t>Примеры</w:t>
      </w:r>
      <w:r>
        <w:rPr>
          <w:b/>
          <w:spacing w:val="-11"/>
          <w:sz w:val="28"/>
        </w:rPr>
        <w:t xml:space="preserve"> </w:t>
      </w:r>
      <w:r>
        <w:rPr>
          <w:b/>
          <w:sz w:val="28"/>
        </w:rPr>
        <w:t>заданий</w:t>
      </w:r>
      <w:r>
        <w:rPr>
          <w:b/>
          <w:spacing w:val="-8"/>
          <w:sz w:val="28"/>
        </w:rPr>
        <w:t xml:space="preserve"> </w:t>
      </w:r>
      <w:r>
        <w:rPr>
          <w:b/>
          <w:sz w:val="28"/>
        </w:rPr>
        <w:t>по</w:t>
      </w:r>
      <w:r>
        <w:rPr>
          <w:b/>
          <w:spacing w:val="-7"/>
          <w:sz w:val="28"/>
        </w:rPr>
        <w:t xml:space="preserve"> </w:t>
      </w:r>
      <w:r>
        <w:rPr>
          <w:b/>
          <w:sz w:val="28"/>
        </w:rPr>
        <w:t>внеаудиторной</w:t>
      </w:r>
      <w:r>
        <w:rPr>
          <w:b/>
          <w:spacing w:val="-11"/>
          <w:sz w:val="28"/>
        </w:rPr>
        <w:t xml:space="preserve"> </w:t>
      </w:r>
      <w:r>
        <w:rPr>
          <w:b/>
          <w:sz w:val="28"/>
        </w:rPr>
        <w:t>самостоятельной</w:t>
      </w:r>
      <w:r>
        <w:rPr>
          <w:b/>
          <w:spacing w:val="-8"/>
          <w:sz w:val="28"/>
        </w:rPr>
        <w:t xml:space="preserve"> </w:t>
      </w:r>
      <w:r>
        <w:rPr>
          <w:b/>
          <w:spacing w:val="-2"/>
          <w:sz w:val="28"/>
        </w:rPr>
        <w:t>работе.</w:t>
      </w:r>
    </w:p>
    <w:p>
      <w:pPr>
        <w:pStyle w:val="Normal"/>
        <w:spacing w:before="321" w:after="0"/>
        <w:ind w:left="1356" w:hanging="0"/>
        <w:jc w:val="center"/>
        <w:rPr>
          <w:b/>
          <w:b/>
          <w:sz w:val="28"/>
        </w:rPr>
      </w:pPr>
      <w:r>
        <w:rPr>
          <w:b/>
          <w:sz w:val="28"/>
        </w:rPr>
        <w:t>Примеры</w:t>
      </w:r>
      <w:r>
        <w:rPr>
          <w:b/>
          <w:spacing w:val="-5"/>
          <w:sz w:val="28"/>
        </w:rPr>
        <w:t xml:space="preserve"> </w:t>
      </w:r>
      <w:r>
        <w:rPr>
          <w:b/>
          <w:spacing w:val="-2"/>
          <w:sz w:val="28"/>
        </w:rPr>
        <w:t>кейсов.</w:t>
      </w:r>
    </w:p>
    <w:p>
      <w:pPr>
        <w:pStyle w:val="Normal"/>
        <w:spacing w:before="51" w:after="0"/>
        <w:ind w:left="1354" w:hanging="0"/>
        <w:jc w:val="center"/>
        <w:rPr>
          <w:b/>
          <w:b/>
          <w:sz w:val="28"/>
        </w:rPr>
      </w:pPr>
      <w:r>
        <w:rPr>
          <w:b/>
          <w:sz w:val="28"/>
        </w:rPr>
        <w:t>Ответьте</w:t>
      </w:r>
      <w:r>
        <w:rPr>
          <w:b/>
          <w:spacing w:val="-4"/>
          <w:sz w:val="28"/>
        </w:rPr>
        <w:t xml:space="preserve"> </w:t>
      </w:r>
      <w:r>
        <w:rPr>
          <w:b/>
          <w:sz w:val="28"/>
        </w:rPr>
        <w:t>на</w:t>
      </w:r>
      <w:r>
        <w:rPr>
          <w:b/>
          <w:spacing w:val="-2"/>
          <w:sz w:val="28"/>
        </w:rPr>
        <w:t xml:space="preserve"> </w:t>
      </w:r>
      <w:r>
        <w:rPr>
          <w:b/>
          <w:sz w:val="28"/>
        </w:rPr>
        <w:t>вопросы</w:t>
      </w:r>
      <w:r>
        <w:rPr>
          <w:b/>
          <w:spacing w:val="-5"/>
          <w:sz w:val="28"/>
        </w:rPr>
        <w:t xml:space="preserve"> </w:t>
      </w:r>
      <w:r>
        <w:rPr>
          <w:b/>
          <w:sz w:val="28"/>
        </w:rPr>
        <w:t>и</w:t>
      </w:r>
      <w:r>
        <w:rPr>
          <w:b/>
          <w:spacing w:val="-4"/>
          <w:sz w:val="28"/>
        </w:rPr>
        <w:t xml:space="preserve"> </w:t>
      </w:r>
      <w:r>
        <w:rPr>
          <w:b/>
          <w:sz w:val="28"/>
        </w:rPr>
        <w:t>обоснуйте</w:t>
      </w:r>
      <w:r>
        <w:rPr>
          <w:b/>
          <w:spacing w:val="-3"/>
          <w:sz w:val="28"/>
        </w:rPr>
        <w:t xml:space="preserve"> </w:t>
      </w:r>
      <w:r>
        <w:rPr>
          <w:b/>
          <w:spacing w:val="-2"/>
          <w:sz w:val="28"/>
        </w:rPr>
        <w:t>ответ.</w:t>
      </w:r>
    </w:p>
    <w:p>
      <w:pPr>
        <w:pStyle w:val="ListParagraph"/>
        <w:numPr>
          <w:ilvl w:val="0"/>
          <w:numId w:val="11"/>
        </w:numPr>
        <w:tabs>
          <w:tab w:val="clear" w:pos="720"/>
          <w:tab w:val="left" w:pos="1920" w:leader="none"/>
        </w:tabs>
        <w:spacing w:lineRule="auto" w:line="276" w:before="294" w:after="0"/>
        <w:ind w:left="1920" w:right="562" w:hanging="360"/>
        <w:jc w:val="both"/>
        <w:rPr>
          <w:sz w:val="28"/>
        </w:rPr>
      </w:pPr>
      <w:r>
        <w:rPr>
          <w:sz w:val="28"/>
        </w:rPr>
        <w:t>Туриста,</w:t>
      </w:r>
      <w:r>
        <w:rPr>
          <w:spacing w:val="-8"/>
          <w:sz w:val="28"/>
        </w:rPr>
        <w:t xml:space="preserve"> </w:t>
      </w:r>
      <w:r>
        <w:rPr>
          <w:sz w:val="28"/>
        </w:rPr>
        <w:t>купившего</w:t>
      </w:r>
      <w:r>
        <w:rPr>
          <w:spacing w:val="-10"/>
          <w:sz w:val="28"/>
        </w:rPr>
        <w:t xml:space="preserve"> </w:t>
      </w:r>
      <w:r>
        <w:rPr>
          <w:sz w:val="28"/>
        </w:rPr>
        <w:t>путевку</w:t>
      </w:r>
      <w:r>
        <w:rPr>
          <w:spacing w:val="-13"/>
          <w:sz w:val="28"/>
        </w:rPr>
        <w:t xml:space="preserve"> </w:t>
      </w:r>
      <w:r>
        <w:rPr>
          <w:sz w:val="28"/>
        </w:rPr>
        <w:t>в</w:t>
      </w:r>
      <w:r>
        <w:rPr>
          <w:spacing w:val="-10"/>
          <w:sz w:val="28"/>
        </w:rPr>
        <w:t xml:space="preserve"> </w:t>
      </w:r>
      <w:r>
        <w:rPr>
          <w:sz w:val="28"/>
        </w:rPr>
        <w:t>Перу,</w:t>
      </w:r>
      <w:r>
        <w:rPr>
          <w:spacing w:val="-10"/>
          <w:sz w:val="28"/>
        </w:rPr>
        <w:t xml:space="preserve"> </w:t>
      </w:r>
      <w:r>
        <w:rPr>
          <w:sz w:val="28"/>
        </w:rPr>
        <w:t>не</w:t>
      </w:r>
      <w:r>
        <w:rPr>
          <w:spacing w:val="-11"/>
          <w:sz w:val="28"/>
        </w:rPr>
        <w:t xml:space="preserve"> </w:t>
      </w:r>
      <w:r>
        <w:rPr>
          <w:sz w:val="28"/>
        </w:rPr>
        <w:t>пускают</w:t>
      </w:r>
      <w:r>
        <w:rPr>
          <w:spacing w:val="-10"/>
          <w:sz w:val="28"/>
        </w:rPr>
        <w:t xml:space="preserve"> </w:t>
      </w:r>
      <w:r>
        <w:rPr>
          <w:sz w:val="28"/>
        </w:rPr>
        <w:t>на</w:t>
      </w:r>
      <w:r>
        <w:rPr>
          <w:spacing w:val="-11"/>
          <w:sz w:val="28"/>
        </w:rPr>
        <w:t xml:space="preserve"> </w:t>
      </w:r>
      <w:r>
        <w:rPr>
          <w:sz w:val="28"/>
        </w:rPr>
        <w:t>рейс</w:t>
      </w:r>
      <w:r>
        <w:rPr>
          <w:spacing w:val="-9"/>
          <w:sz w:val="28"/>
        </w:rPr>
        <w:t xml:space="preserve"> </w:t>
      </w:r>
      <w:r>
        <w:rPr>
          <w:sz w:val="28"/>
        </w:rPr>
        <w:t>в</w:t>
      </w:r>
      <w:r>
        <w:rPr>
          <w:spacing w:val="-10"/>
          <w:sz w:val="28"/>
        </w:rPr>
        <w:t xml:space="preserve"> </w:t>
      </w:r>
      <w:r>
        <w:rPr>
          <w:sz w:val="28"/>
        </w:rPr>
        <w:t>аэропорту</w:t>
      </w:r>
      <w:r>
        <w:rPr>
          <w:spacing w:val="-13"/>
          <w:sz w:val="28"/>
        </w:rPr>
        <w:t xml:space="preserve"> </w:t>
      </w:r>
      <w:r>
        <w:rPr>
          <w:sz w:val="28"/>
        </w:rPr>
        <w:t xml:space="preserve">из- за отсутствия вакцинации от желтой лихорадки. Чья вина, туриста или </w:t>
      </w:r>
      <w:r>
        <w:rPr>
          <w:spacing w:val="-2"/>
          <w:sz w:val="28"/>
        </w:rPr>
        <w:t>турфирмы?</w:t>
      </w:r>
    </w:p>
    <w:p>
      <w:pPr>
        <w:pStyle w:val="ListParagraph"/>
        <w:numPr>
          <w:ilvl w:val="0"/>
          <w:numId w:val="11"/>
        </w:numPr>
        <w:tabs>
          <w:tab w:val="clear" w:pos="720"/>
          <w:tab w:val="left" w:pos="1919" w:leader="none"/>
        </w:tabs>
        <w:spacing w:before="1" w:after="0"/>
        <w:ind w:left="1919" w:hanging="359"/>
        <w:jc w:val="both"/>
        <w:rPr>
          <w:sz w:val="28"/>
        </w:rPr>
      </w:pPr>
      <w:r>
        <w:rPr>
          <w:sz w:val="28"/>
        </w:rPr>
        <w:t>Туристы</w:t>
      </w:r>
      <w:r>
        <w:rPr>
          <w:spacing w:val="45"/>
          <w:w w:val="150"/>
          <w:sz w:val="28"/>
        </w:rPr>
        <w:t xml:space="preserve"> </w:t>
      </w:r>
      <w:r>
        <w:rPr>
          <w:sz w:val="28"/>
        </w:rPr>
        <w:t>забронировали</w:t>
      </w:r>
      <w:r>
        <w:rPr>
          <w:spacing w:val="46"/>
          <w:w w:val="150"/>
          <w:sz w:val="28"/>
        </w:rPr>
        <w:t xml:space="preserve"> </w:t>
      </w:r>
      <w:r>
        <w:rPr>
          <w:sz w:val="28"/>
        </w:rPr>
        <w:t>тур</w:t>
      </w:r>
      <w:r>
        <w:rPr>
          <w:spacing w:val="45"/>
          <w:w w:val="150"/>
          <w:sz w:val="28"/>
        </w:rPr>
        <w:t xml:space="preserve"> </w:t>
      </w:r>
      <w:r>
        <w:rPr>
          <w:sz w:val="28"/>
        </w:rPr>
        <w:t>30.09-09.10</w:t>
      </w:r>
      <w:r>
        <w:rPr>
          <w:spacing w:val="46"/>
          <w:w w:val="150"/>
          <w:sz w:val="28"/>
        </w:rPr>
        <w:t xml:space="preserve"> </w:t>
      </w:r>
      <w:r>
        <w:rPr>
          <w:sz w:val="28"/>
        </w:rPr>
        <w:t>вылет</w:t>
      </w:r>
      <w:r>
        <w:rPr>
          <w:spacing w:val="79"/>
          <w:sz w:val="28"/>
        </w:rPr>
        <w:t xml:space="preserve"> </w:t>
      </w:r>
      <w:r>
        <w:rPr>
          <w:sz w:val="28"/>
        </w:rPr>
        <w:t>туда</w:t>
      </w:r>
      <w:r>
        <w:rPr>
          <w:spacing w:val="45"/>
          <w:w w:val="150"/>
          <w:sz w:val="28"/>
        </w:rPr>
        <w:t xml:space="preserve"> </w:t>
      </w:r>
      <w:r>
        <w:rPr>
          <w:sz w:val="28"/>
        </w:rPr>
        <w:t>17:00,</w:t>
      </w:r>
      <w:r>
        <w:rPr>
          <w:spacing w:val="77"/>
          <w:sz w:val="28"/>
        </w:rPr>
        <w:t xml:space="preserve"> </w:t>
      </w:r>
      <w:r>
        <w:rPr>
          <w:spacing w:val="-2"/>
          <w:sz w:val="28"/>
        </w:rPr>
        <w:t>обратно</w:t>
      </w:r>
    </w:p>
    <w:p>
      <w:pPr>
        <w:pStyle w:val="Style17"/>
        <w:spacing w:lineRule="auto" w:line="276" w:before="69" w:after="0"/>
        <w:ind w:left="1920" w:right="562" w:hanging="0"/>
        <w:jc w:val="both"/>
        <w:rPr/>
      </w:pPr>
      <w:r>
        <w:rPr/>
        <w:t>22:35. В начале отдыха туристам перенесли обратный вылет на 08:40. Турист</w:t>
      </w:r>
      <w:r>
        <w:rPr>
          <w:spacing w:val="-14"/>
        </w:rPr>
        <w:t xml:space="preserve"> </w:t>
      </w:r>
      <w:r>
        <w:rPr/>
        <w:t>требует</w:t>
      </w:r>
      <w:r>
        <w:rPr>
          <w:spacing w:val="-14"/>
        </w:rPr>
        <w:t xml:space="preserve"> </w:t>
      </w:r>
      <w:r>
        <w:rPr/>
        <w:t>возмещения</w:t>
      </w:r>
      <w:r>
        <w:rPr>
          <w:spacing w:val="-13"/>
        </w:rPr>
        <w:t xml:space="preserve"> </w:t>
      </w:r>
      <w:r>
        <w:rPr/>
        <w:t>за</w:t>
      </w:r>
      <w:r>
        <w:rPr>
          <w:spacing w:val="-14"/>
        </w:rPr>
        <w:t xml:space="preserve"> </w:t>
      </w:r>
      <w:r>
        <w:rPr/>
        <w:t>«потерянный»</w:t>
      </w:r>
      <w:r>
        <w:rPr>
          <w:spacing w:val="-15"/>
        </w:rPr>
        <w:t xml:space="preserve"> </w:t>
      </w:r>
      <w:r>
        <w:rPr/>
        <w:t>первый</w:t>
      </w:r>
      <w:r>
        <w:rPr>
          <w:spacing w:val="-13"/>
        </w:rPr>
        <w:t xml:space="preserve"> </w:t>
      </w:r>
      <w:r>
        <w:rPr/>
        <w:t>и</w:t>
      </w:r>
      <w:r>
        <w:rPr>
          <w:spacing w:val="-15"/>
        </w:rPr>
        <w:t xml:space="preserve"> </w:t>
      </w:r>
      <w:r>
        <w:rPr/>
        <w:t>последний</w:t>
      </w:r>
      <w:r>
        <w:rPr>
          <w:spacing w:val="-13"/>
        </w:rPr>
        <w:t xml:space="preserve"> </w:t>
      </w:r>
      <w:r>
        <w:rPr/>
        <w:t>день. Имеет ли он на это право? Если да, то к кому обращаться- к авиакомпании или ТО? В договоре время вылетов не указано.</w:t>
      </w:r>
    </w:p>
    <w:p>
      <w:pPr>
        <w:pStyle w:val="ListParagraph"/>
        <w:numPr>
          <w:ilvl w:val="0"/>
          <w:numId w:val="11"/>
        </w:numPr>
        <w:tabs>
          <w:tab w:val="clear" w:pos="720"/>
          <w:tab w:val="left" w:pos="1920" w:leader="none"/>
        </w:tabs>
        <w:spacing w:lineRule="auto" w:line="276" w:before="2" w:after="0"/>
        <w:ind w:left="1920" w:right="567" w:hanging="360"/>
        <w:jc w:val="both"/>
        <w:rPr>
          <w:sz w:val="28"/>
        </w:rPr>
      </w:pPr>
      <w:r>
        <w:rPr>
          <w:sz w:val="28"/>
        </w:rPr>
        <w:t>Турист,</w:t>
      </w:r>
      <w:r>
        <w:rPr>
          <w:spacing w:val="-1"/>
          <w:sz w:val="28"/>
        </w:rPr>
        <w:t xml:space="preserve"> </w:t>
      </w:r>
      <w:r>
        <w:rPr>
          <w:sz w:val="28"/>
        </w:rPr>
        <w:t>отдыхая в</w:t>
      </w:r>
      <w:r>
        <w:rPr>
          <w:spacing w:val="-1"/>
          <w:sz w:val="28"/>
        </w:rPr>
        <w:t xml:space="preserve"> </w:t>
      </w:r>
      <w:r>
        <w:rPr>
          <w:sz w:val="28"/>
        </w:rPr>
        <w:t>Катаре,</w:t>
      </w:r>
      <w:r>
        <w:rPr>
          <w:spacing w:val="-1"/>
          <w:sz w:val="28"/>
        </w:rPr>
        <w:t xml:space="preserve"> </w:t>
      </w:r>
      <w:r>
        <w:rPr>
          <w:sz w:val="28"/>
        </w:rPr>
        <w:t>получил</w:t>
      </w:r>
      <w:r>
        <w:rPr>
          <w:spacing w:val="-2"/>
          <w:sz w:val="28"/>
        </w:rPr>
        <w:t xml:space="preserve"> </w:t>
      </w:r>
      <w:r>
        <w:rPr>
          <w:sz w:val="28"/>
        </w:rPr>
        <w:t>сильный солнечный ожог</w:t>
      </w:r>
      <w:r>
        <w:rPr>
          <w:spacing w:val="-1"/>
          <w:sz w:val="28"/>
        </w:rPr>
        <w:t xml:space="preserve"> </w:t>
      </w:r>
      <w:r>
        <w:rPr>
          <w:sz w:val="28"/>
        </w:rPr>
        <w:t>и попал</w:t>
      </w:r>
      <w:r>
        <w:rPr>
          <w:spacing w:val="-1"/>
          <w:sz w:val="28"/>
        </w:rPr>
        <w:t xml:space="preserve"> </w:t>
      </w:r>
      <w:r>
        <w:rPr>
          <w:sz w:val="28"/>
        </w:rPr>
        <w:t>в больницу.</w:t>
      </w:r>
      <w:r>
        <w:rPr>
          <w:spacing w:val="-14"/>
          <w:sz w:val="28"/>
        </w:rPr>
        <w:t xml:space="preserve"> </w:t>
      </w:r>
      <w:r>
        <w:rPr>
          <w:sz w:val="28"/>
        </w:rPr>
        <w:t>Позвонив</w:t>
      </w:r>
      <w:r>
        <w:rPr>
          <w:spacing w:val="-16"/>
          <w:sz w:val="28"/>
        </w:rPr>
        <w:t xml:space="preserve"> </w:t>
      </w:r>
      <w:r>
        <w:rPr>
          <w:sz w:val="28"/>
        </w:rPr>
        <w:t>менеджеру,</w:t>
      </w:r>
      <w:r>
        <w:rPr>
          <w:spacing w:val="-14"/>
          <w:sz w:val="28"/>
        </w:rPr>
        <w:t xml:space="preserve"> </w:t>
      </w:r>
      <w:r>
        <w:rPr>
          <w:sz w:val="28"/>
        </w:rPr>
        <w:t>он</w:t>
      </w:r>
      <w:r>
        <w:rPr>
          <w:spacing w:val="-13"/>
          <w:sz w:val="28"/>
        </w:rPr>
        <w:t xml:space="preserve"> </w:t>
      </w:r>
      <w:r>
        <w:rPr>
          <w:sz w:val="28"/>
        </w:rPr>
        <w:t>объяснил</w:t>
      </w:r>
      <w:r>
        <w:rPr>
          <w:spacing w:val="-14"/>
          <w:sz w:val="28"/>
        </w:rPr>
        <w:t xml:space="preserve"> </w:t>
      </w:r>
      <w:r>
        <w:rPr>
          <w:sz w:val="28"/>
        </w:rPr>
        <w:t>всю</w:t>
      </w:r>
      <w:r>
        <w:rPr>
          <w:spacing w:val="-15"/>
          <w:sz w:val="28"/>
        </w:rPr>
        <w:t xml:space="preserve"> </w:t>
      </w:r>
      <w:r>
        <w:rPr>
          <w:sz w:val="28"/>
        </w:rPr>
        <w:t>ситуацию.</w:t>
      </w:r>
      <w:r>
        <w:rPr>
          <w:spacing w:val="-16"/>
          <w:sz w:val="28"/>
        </w:rPr>
        <w:t xml:space="preserve"> </w:t>
      </w:r>
      <w:r>
        <w:rPr>
          <w:sz w:val="28"/>
        </w:rPr>
        <w:t>Что</w:t>
      </w:r>
      <w:r>
        <w:rPr>
          <w:spacing w:val="-13"/>
          <w:sz w:val="28"/>
        </w:rPr>
        <w:t xml:space="preserve"> </w:t>
      </w:r>
      <w:r>
        <w:rPr>
          <w:sz w:val="28"/>
        </w:rPr>
        <w:t>делать менеджеру в данной ситуации? Входят ли солнечные ожоги в страхование путешественников?</w:t>
      </w:r>
    </w:p>
    <w:p>
      <w:pPr>
        <w:pStyle w:val="ListParagraph"/>
        <w:numPr>
          <w:ilvl w:val="0"/>
          <w:numId w:val="11"/>
        </w:numPr>
        <w:tabs>
          <w:tab w:val="clear" w:pos="720"/>
          <w:tab w:val="left" w:pos="1920" w:leader="none"/>
        </w:tabs>
        <w:spacing w:lineRule="auto" w:line="276"/>
        <w:ind w:left="1920" w:right="571" w:hanging="360"/>
        <w:jc w:val="both"/>
        <w:rPr>
          <w:sz w:val="28"/>
        </w:rPr>
      </w:pPr>
      <w:r>
        <w:rPr>
          <w:sz w:val="28"/>
        </w:rPr>
        <w:t>Турист</w:t>
      </w:r>
      <w:r>
        <w:rPr>
          <w:spacing w:val="-9"/>
          <w:sz w:val="28"/>
        </w:rPr>
        <w:t xml:space="preserve"> </w:t>
      </w:r>
      <w:r>
        <w:rPr>
          <w:sz w:val="28"/>
        </w:rPr>
        <w:t>собирается</w:t>
      </w:r>
      <w:r>
        <w:rPr>
          <w:spacing w:val="-9"/>
          <w:sz w:val="28"/>
        </w:rPr>
        <w:t xml:space="preserve"> </w:t>
      </w:r>
      <w:r>
        <w:rPr>
          <w:sz w:val="28"/>
        </w:rPr>
        <w:t>покинуть</w:t>
      </w:r>
      <w:r>
        <w:rPr>
          <w:spacing w:val="-10"/>
          <w:sz w:val="28"/>
        </w:rPr>
        <w:t xml:space="preserve"> </w:t>
      </w:r>
      <w:r>
        <w:rPr>
          <w:sz w:val="28"/>
        </w:rPr>
        <w:t>страну,</w:t>
      </w:r>
      <w:r>
        <w:rPr>
          <w:spacing w:val="-9"/>
          <w:sz w:val="28"/>
        </w:rPr>
        <w:t xml:space="preserve"> </w:t>
      </w:r>
      <w:r>
        <w:rPr>
          <w:sz w:val="28"/>
        </w:rPr>
        <w:t>которую</w:t>
      </w:r>
      <w:r>
        <w:rPr>
          <w:spacing w:val="-9"/>
          <w:sz w:val="28"/>
        </w:rPr>
        <w:t xml:space="preserve"> </w:t>
      </w:r>
      <w:r>
        <w:rPr>
          <w:sz w:val="28"/>
        </w:rPr>
        <w:t>посетил,</w:t>
      </w:r>
      <w:r>
        <w:rPr>
          <w:spacing w:val="-12"/>
          <w:sz w:val="28"/>
        </w:rPr>
        <w:t xml:space="preserve"> </w:t>
      </w:r>
      <w:r>
        <w:rPr>
          <w:sz w:val="28"/>
        </w:rPr>
        <w:t>но</w:t>
      </w:r>
      <w:r>
        <w:rPr>
          <w:spacing w:val="-10"/>
          <w:sz w:val="28"/>
        </w:rPr>
        <w:t xml:space="preserve"> </w:t>
      </w:r>
      <w:r>
        <w:rPr>
          <w:sz w:val="28"/>
        </w:rPr>
        <w:t>срок</w:t>
      </w:r>
      <w:r>
        <w:rPr>
          <w:spacing w:val="-9"/>
          <w:sz w:val="28"/>
        </w:rPr>
        <w:t xml:space="preserve"> </w:t>
      </w:r>
      <w:r>
        <w:rPr>
          <w:sz w:val="28"/>
        </w:rPr>
        <w:t>его</w:t>
      </w:r>
      <w:r>
        <w:rPr>
          <w:spacing w:val="-9"/>
          <w:sz w:val="28"/>
        </w:rPr>
        <w:t xml:space="preserve"> </w:t>
      </w:r>
      <w:r>
        <w:rPr>
          <w:sz w:val="28"/>
        </w:rPr>
        <w:t>визы истек. Куда ему необходимо обратиться?</w:t>
      </w:r>
    </w:p>
    <w:p>
      <w:pPr>
        <w:pStyle w:val="ListParagraph"/>
        <w:numPr>
          <w:ilvl w:val="0"/>
          <w:numId w:val="11"/>
        </w:numPr>
        <w:tabs>
          <w:tab w:val="clear" w:pos="720"/>
          <w:tab w:val="left" w:pos="1920" w:leader="none"/>
        </w:tabs>
        <w:spacing w:lineRule="auto" w:line="276"/>
        <w:ind w:left="1920" w:right="571" w:hanging="360"/>
        <w:jc w:val="both"/>
        <w:rPr>
          <w:sz w:val="28"/>
        </w:rPr>
      </w:pPr>
      <w:r>
        <w:rPr>
          <w:sz w:val="28"/>
        </w:rPr>
        <w:t>Клиент оплатил тур, оператор его подтвердил, но в спешке не был заключен договор и на следующее утро клиент отказался от тура. Как менеджеру избежать такой ситуации?</w:t>
      </w:r>
    </w:p>
    <w:p>
      <w:pPr>
        <w:pStyle w:val="ListParagraph"/>
        <w:numPr>
          <w:ilvl w:val="0"/>
          <w:numId w:val="11"/>
        </w:numPr>
        <w:tabs>
          <w:tab w:val="clear" w:pos="720"/>
          <w:tab w:val="left" w:pos="1920" w:leader="none"/>
        </w:tabs>
        <w:spacing w:lineRule="auto" w:line="276"/>
        <w:ind w:left="1920" w:right="572" w:hanging="360"/>
        <w:jc w:val="both"/>
        <w:rPr>
          <w:sz w:val="28"/>
        </w:rPr>
      </w:pPr>
      <w:r>
        <w:rPr>
          <w:sz w:val="28"/>
        </w:rPr>
        <w:t>Багаж туриста не довезли до пункта назначения, в панике он звонит менеджеру. Что должен предпринять менеджер?</w:t>
      </w:r>
    </w:p>
    <w:p>
      <w:pPr>
        <w:pStyle w:val="ListParagraph"/>
        <w:numPr>
          <w:ilvl w:val="0"/>
          <w:numId w:val="11"/>
        </w:numPr>
        <w:tabs>
          <w:tab w:val="clear" w:pos="720"/>
          <w:tab w:val="left" w:pos="1920" w:leader="none"/>
        </w:tabs>
        <w:spacing w:lineRule="auto" w:line="276" w:before="1" w:after="0"/>
        <w:ind w:left="1920" w:right="566" w:hanging="360"/>
        <w:jc w:val="both"/>
        <w:rPr>
          <w:sz w:val="28"/>
        </w:rPr>
      </w:pPr>
      <w:r>
        <w:rPr>
          <w:sz w:val="28"/>
        </w:rPr>
        <w:t>Турист опоздал на своей рейс и теперь требует возврат денег у турфирмы. Какие действия должны предпринять турист и турфирма? Клиента</w:t>
      </w:r>
      <w:r>
        <w:rPr>
          <w:spacing w:val="-3"/>
          <w:sz w:val="28"/>
        </w:rPr>
        <w:t xml:space="preserve"> </w:t>
      </w:r>
      <w:r>
        <w:rPr>
          <w:sz w:val="28"/>
        </w:rPr>
        <w:t>выселяют</w:t>
      </w:r>
      <w:r>
        <w:rPr>
          <w:spacing w:val="-4"/>
          <w:sz w:val="28"/>
        </w:rPr>
        <w:t xml:space="preserve"> </w:t>
      </w:r>
      <w:r>
        <w:rPr>
          <w:sz w:val="28"/>
        </w:rPr>
        <w:t>из</w:t>
      </w:r>
      <w:r>
        <w:rPr>
          <w:spacing w:val="-4"/>
          <w:sz w:val="28"/>
        </w:rPr>
        <w:t xml:space="preserve"> </w:t>
      </w:r>
      <w:r>
        <w:rPr>
          <w:sz w:val="28"/>
        </w:rPr>
        <w:t>отеля</w:t>
      </w:r>
      <w:r>
        <w:rPr>
          <w:spacing w:val="-3"/>
          <w:sz w:val="28"/>
        </w:rPr>
        <w:t xml:space="preserve"> </w:t>
      </w:r>
      <w:r>
        <w:rPr>
          <w:sz w:val="28"/>
        </w:rPr>
        <w:t>за</w:t>
      </w:r>
      <w:r>
        <w:rPr>
          <w:spacing w:val="-6"/>
          <w:sz w:val="28"/>
        </w:rPr>
        <w:t xml:space="preserve"> </w:t>
      </w:r>
      <w:r>
        <w:rPr>
          <w:sz w:val="28"/>
        </w:rPr>
        <w:t>нарушение</w:t>
      </w:r>
      <w:r>
        <w:rPr>
          <w:spacing w:val="-3"/>
          <w:sz w:val="28"/>
        </w:rPr>
        <w:t xml:space="preserve"> </w:t>
      </w:r>
      <w:r>
        <w:rPr>
          <w:sz w:val="28"/>
        </w:rPr>
        <w:t>правил</w:t>
      </w:r>
      <w:r>
        <w:rPr>
          <w:spacing w:val="-7"/>
          <w:sz w:val="28"/>
        </w:rPr>
        <w:t xml:space="preserve"> </w:t>
      </w:r>
      <w:r>
        <w:rPr>
          <w:sz w:val="28"/>
        </w:rPr>
        <w:t>проживания,</w:t>
      </w:r>
      <w:r>
        <w:rPr>
          <w:spacing w:val="-3"/>
          <w:sz w:val="28"/>
        </w:rPr>
        <w:t xml:space="preserve"> </w:t>
      </w:r>
      <w:r>
        <w:rPr>
          <w:sz w:val="28"/>
        </w:rPr>
        <w:t>не</w:t>
      </w:r>
      <w:r>
        <w:rPr>
          <w:spacing w:val="-6"/>
          <w:sz w:val="28"/>
        </w:rPr>
        <w:t xml:space="preserve"> </w:t>
      </w:r>
      <w:r>
        <w:rPr>
          <w:sz w:val="28"/>
        </w:rPr>
        <w:t>долго думая</w:t>
      </w:r>
      <w:r>
        <w:rPr>
          <w:spacing w:val="-8"/>
          <w:sz w:val="28"/>
        </w:rPr>
        <w:t xml:space="preserve"> </w:t>
      </w:r>
      <w:r>
        <w:rPr>
          <w:sz w:val="28"/>
        </w:rPr>
        <w:t>он</w:t>
      </w:r>
      <w:r>
        <w:rPr>
          <w:spacing w:val="-8"/>
          <w:sz w:val="28"/>
        </w:rPr>
        <w:t xml:space="preserve"> </w:t>
      </w:r>
      <w:r>
        <w:rPr>
          <w:sz w:val="28"/>
        </w:rPr>
        <w:t>звонит</w:t>
      </w:r>
      <w:r>
        <w:rPr>
          <w:spacing w:val="-9"/>
          <w:sz w:val="28"/>
        </w:rPr>
        <w:t xml:space="preserve"> </w:t>
      </w:r>
      <w:r>
        <w:rPr>
          <w:sz w:val="28"/>
        </w:rPr>
        <w:t>менеджеру</w:t>
      </w:r>
      <w:r>
        <w:rPr>
          <w:spacing w:val="-12"/>
          <w:sz w:val="28"/>
        </w:rPr>
        <w:t xml:space="preserve"> </w:t>
      </w:r>
      <w:r>
        <w:rPr>
          <w:sz w:val="28"/>
        </w:rPr>
        <w:t>и</w:t>
      </w:r>
      <w:r>
        <w:rPr>
          <w:spacing w:val="-5"/>
          <w:sz w:val="28"/>
        </w:rPr>
        <w:t xml:space="preserve"> </w:t>
      </w:r>
      <w:r>
        <w:rPr>
          <w:sz w:val="28"/>
        </w:rPr>
        <w:t>просит</w:t>
      </w:r>
      <w:r>
        <w:rPr>
          <w:spacing w:val="-11"/>
          <w:sz w:val="28"/>
        </w:rPr>
        <w:t xml:space="preserve"> </w:t>
      </w:r>
      <w:r>
        <w:rPr>
          <w:sz w:val="28"/>
        </w:rPr>
        <w:t>разобраться.</w:t>
      </w:r>
      <w:r>
        <w:rPr>
          <w:spacing w:val="-9"/>
          <w:sz w:val="28"/>
        </w:rPr>
        <w:t xml:space="preserve"> </w:t>
      </w:r>
      <w:r>
        <w:rPr>
          <w:sz w:val="28"/>
        </w:rPr>
        <w:t>Назовите</w:t>
      </w:r>
      <w:r>
        <w:rPr>
          <w:spacing w:val="-11"/>
          <w:sz w:val="28"/>
        </w:rPr>
        <w:t xml:space="preserve"> </w:t>
      </w:r>
      <w:r>
        <w:rPr>
          <w:sz w:val="28"/>
        </w:rPr>
        <w:t>возможные варианты для туриста со стороны туристского менеджера?</w:t>
      </w:r>
    </w:p>
    <w:p>
      <w:pPr>
        <w:pStyle w:val="Style17"/>
        <w:spacing w:before="51" w:after="0"/>
        <w:rPr/>
      </w:pPr>
      <w:r>
        <w:rPr/>
      </w:r>
    </w:p>
    <w:p>
      <w:pPr>
        <w:pStyle w:val="1"/>
        <w:spacing w:before="1" w:after="0"/>
        <w:ind w:left="1920" w:hanging="0"/>
        <w:rPr/>
      </w:pPr>
      <w:r>
        <w:rPr>
          <w:spacing w:val="-2"/>
        </w:rPr>
        <w:t>Кейсы</w:t>
      </w:r>
    </w:p>
    <w:p>
      <w:pPr>
        <w:pStyle w:val="ListParagraph"/>
        <w:numPr>
          <w:ilvl w:val="0"/>
          <w:numId w:val="11"/>
        </w:numPr>
        <w:tabs>
          <w:tab w:val="clear" w:pos="720"/>
          <w:tab w:val="left" w:pos="1920" w:leader="none"/>
        </w:tabs>
        <w:spacing w:lineRule="auto" w:line="276" w:before="45" w:after="0"/>
        <w:ind w:left="1920" w:right="565" w:hanging="360"/>
        <w:jc w:val="both"/>
        <w:rPr>
          <w:sz w:val="28"/>
        </w:rPr>
      </w:pPr>
      <w:r>
        <w:rPr>
          <w:sz w:val="28"/>
        </w:rPr>
        <w:t>Будучи руководителем туроператорской компании, Вы разработали новый маршрут. Предполагается велосипедный тур по Подмосковью, который займет 2-3 дня. Тур планируется в летнее время. Целевая аудитория – молодые люди разного пола, москвичи. Численность группы</w:t>
      </w:r>
      <w:r>
        <w:rPr>
          <w:spacing w:val="-10"/>
          <w:sz w:val="28"/>
        </w:rPr>
        <w:t xml:space="preserve"> </w:t>
      </w:r>
      <w:r>
        <w:rPr>
          <w:sz w:val="28"/>
        </w:rPr>
        <w:t>–</w:t>
      </w:r>
      <w:r>
        <w:rPr>
          <w:spacing w:val="-11"/>
          <w:sz w:val="28"/>
        </w:rPr>
        <w:t xml:space="preserve"> </w:t>
      </w:r>
      <w:r>
        <w:rPr>
          <w:sz w:val="28"/>
        </w:rPr>
        <w:t>до</w:t>
      </w:r>
      <w:r>
        <w:rPr>
          <w:spacing w:val="-12"/>
          <w:sz w:val="28"/>
        </w:rPr>
        <w:t xml:space="preserve"> </w:t>
      </w:r>
      <w:r>
        <w:rPr>
          <w:sz w:val="28"/>
        </w:rPr>
        <w:t>15</w:t>
      </w:r>
      <w:r>
        <w:rPr>
          <w:spacing w:val="-9"/>
          <w:sz w:val="28"/>
        </w:rPr>
        <w:t xml:space="preserve"> </w:t>
      </w:r>
      <w:r>
        <w:rPr>
          <w:sz w:val="28"/>
        </w:rPr>
        <w:t>участников.</w:t>
      </w:r>
      <w:r>
        <w:rPr>
          <w:spacing w:val="-11"/>
          <w:sz w:val="28"/>
        </w:rPr>
        <w:t xml:space="preserve"> </w:t>
      </w:r>
      <w:r>
        <w:rPr>
          <w:sz w:val="28"/>
        </w:rPr>
        <w:t>В</w:t>
      </w:r>
      <w:r>
        <w:rPr>
          <w:spacing w:val="-10"/>
          <w:sz w:val="28"/>
        </w:rPr>
        <w:t xml:space="preserve"> </w:t>
      </w:r>
      <w:r>
        <w:rPr>
          <w:sz w:val="28"/>
        </w:rPr>
        <w:t>сервисный</w:t>
      </w:r>
      <w:r>
        <w:rPr>
          <w:spacing w:val="-10"/>
          <w:sz w:val="28"/>
        </w:rPr>
        <w:t xml:space="preserve"> </w:t>
      </w:r>
      <w:r>
        <w:rPr>
          <w:sz w:val="28"/>
        </w:rPr>
        <w:t>пакет</w:t>
      </w:r>
      <w:r>
        <w:rPr>
          <w:spacing w:val="-10"/>
          <w:sz w:val="28"/>
        </w:rPr>
        <w:t xml:space="preserve"> </w:t>
      </w:r>
      <w:r>
        <w:rPr>
          <w:sz w:val="28"/>
        </w:rPr>
        <w:t>тура</w:t>
      </w:r>
      <w:r>
        <w:rPr>
          <w:spacing w:val="-10"/>
          <w:sz w:val="28"/>
        </w:rPr>
        <w:t xml:space="preserve"> </w:t>
      </w:r>
      <w:r>
        <w:rPr>
          <w:sz w:val="28"/>
        </w:rPr>
        <w:t>входит</w:t>
      </w:r>
      <w:r>
        <w:rPr>
          <w:spacing w:val="-13"/>
          <w:sz w:val="28"/>
        </w:rPr>
        <w:t xml:space="preserve"> </w:t>
      </w:r>
      <w:r>
        <w:rPr>
          <w:sz w:val="28"/>
        </w:rPr>
        <w:t>проживание</w:t>
      </w:r>
    </w:p>
    <w:p>
      <w:pPr>
        <w:pStyle w:val="Style17"/>
        <w:tabs>
          <w:tab w:val="clear" w:pos="720"/>
          <w:tab w:val="left" w:pos="2275" w:leader="none"/>
          <w:tab w:val="left" w:pos="3071" w:leader="none"/>
          <w:tab w:val="left" w:pos="3416" w:leader="none"/>
          <w:tab w:val="left" w:pos="4603" w:leader="none"/>
          <w:tab w:val="left" w:pos="6577" w:leader="none"/>
          <w:tab w:val="left" w:pos="7812" w:leader="none"/>
          <w:tab w:val="left" w:pos="9176" w:leader="none"/>
          <w:tab w:val="left" w:pos="10362" w:leader="none"/>
        </w:tabs>
        <w:spacing w:lineRule="auto" w:line="276"/>
        <w:ind w:left="1920" w:right="564" w:hanging="0"/>
        <w:rPr/>
      </w:pPr>
      <w:r>
        <w:rPr>
          <w:spacing w:val="-10"/>
        </w:rPr>
        <w:t>2</w:t>
      </w:r>
      <w:r>
        <w:rPr/>
        <w:tab/>
      </w:r>
      <w:r>
        <w:rPr>
          <w:spacing w:val="-4"/>
        </w:rPr>
        <w:t>ночи</w:t>
      </w:r>
      <w:r>
        <w:rPr/>
        <w:tab/>
      </w:r>
      <w:r>
        <w:rPr>
          <w:spacing w:val="-10"/>
        </w:rPr>
        <w:t>в</w:t>
      </w:r>
      <w:r>
        <w:rPr/>
        <w:tab/>
      </w:r>
      <w:r>
        <w:rPr>
          <w:spacing w:val="-2"/>
        </w:rPr>
        <w:t>мотелях</w:t>
      </w:r>
      <w:r>
        <w:rPr/>
        <w:tab/>
      </w:r>
      <w:r>
        <w:rPr>
          <w:spacing w:val="-2"/>
        </w:rPr>
        <w:t>подмосковных</w:t>
      </w:r>
      <w:r>
        <w:rPr/>
        <w:tab/>
      </w:r>
      <w:r>
        <w:rPr>
          <w:spacing w:val="-2"/>
        </w:rPr>
        <w:t>городов,</w:t>
      </w:r>
      <w:r>
        <w:rPr/>
        <w:tab/>
      </w:r>
      <w:r>
        <w:rPr>
          <w:spacing w:val="-2"/>
        </w:rPr>
        <w:t>3-разовое</w:t>
      </w:r>
      <w:r>
        <w:rPr/>
        <w:tab/>
      </w:r>
      <w:r>
        <w:rPr>
          <w:spacing w:val="-2"/>
        </w:rPr>
        <w:t>питание</w:t>
      </w:r>
      <w:r>
        <w:rPr/>
        <w:tab/>
      </w:r>
      <w:r>
        <w:rPr>
          <w:spacing w:val="-10"/>
        </w:rPr>
        <w:t xml:space="preserve">в </w:t>
      </w:r>
      <w:r>
        <w:rPr/>
        <w:t>придорожных</w:t>
      </w:r>
      <w:r>
        <w:rPr>
          <w:spacing w:val="40"/>
        </w:rPr>
        <w:t xml:space="preserve"> </w:t>
      </w:r>
      <w:r>
        <w:rPr/>
        <w:t>предприятиях</w:t>
      </w:r>
      <w:r>
        <w:rPr>
          <w:spacing w:val="40"/>
        </w:rPr>
        <w:t xml:space="preserve"> </w:t>
      </w:r>
      <w:r>
        <w:rPr/>
        <w:t>быстрого</w:t>
      </w:r>
      <w:r>
        <w:rPr>
          <w:spacing w:val="40"/>
        </w:rPr>
        <w:t xml:space="preserve"> </w:t>
      </w:r>
      <w:r>
        <w:rPr/>
        <w:t>питания,</w:t>
      </w:r>
      <w:r>
        <w:rPr>
          <w:spacing w:val="40"/>
        </w:rPr>
        <w:t xml:space="preserve"> </w:t>
      </w:r>
      <w:r>
        <w:rPr/>
        <w:t>обеспечение</w:t>
      </w:r>
      <w:r>
        <w:rPr>
          <w:spacing w:val="40"/>
        </w:rPr>
        <w:t xml:space="preserve"> </w:t>
      </w:r>
      <w:r>
        <w:rPr/>
        <w:t>картами маршрута и путеводителем. В сервисный пакет не входит обеспечение спортивным</w:t>
      </w:r>
      <w:r>
        <w:rPr>
          <w:spacing w:val="40"/>
        </w:rPr>
        <w:t xml:space="preserve"> </w:t>
      </w:r>
      <w:r>
        <w:rPr/>
        <w:t>снаряжением.</w:t>
      </w:r>
      <w:r>
        <w:rPr>
          <w:spacing w:val="40"/>
        </w:rPr>
        <w:t xml:space="preserve"> </w:t>
      </w:r>
      <w:r>
        <w:rPr/>
        <w:t>Цели</w:t>
      </w:r>
      <w:r>
        <w:rPr>
          <w:spacing w:val="40"/>
        </w:rPr>
        <w:t xml:space="preserve"> </w:t>
      </w:r>
      <w:r>
        <w:rPr/>
        <w:t>и</w:t>
      </w:r>
      <w:r>
        <w:rPr>
          <w:spacing w:val="39"/>
        </w:rPr>
        <w:t xml:space="preserve"> </w:t>
      </w:r>
      <w:r>
        <w:rPr/>
        <w:t>содержание</w:t>
      </w:r>
      <w:r>
        <w:rPr>
          <w:spacing w:val="40"/>
        </w:rPr>
        <w:t xml:space="preserve"> </w:t>
      </w:r>
      <w:r>
        <w:rPr/>
        <w:t>предполагаемого</w:t>
      </w:r>
      <w:r>
        <w:rPr>
          <w:spacing w:val="40"/>
        </w:rPr>
        <w:t xml:space="preserve"> </w:t>
      </w:r>
      <w:r>
        <w:rPr/>
        <w:t xml:space="preserve">тура заданы как спортивно-оздоровительные и историко-познавательные. </w:t>
      </w:r>
      <w:r>
        <w:rPr>
          <w:spacing w:val="-2"/>
        </w:rPr>
        <w:t>Задание.</w:t>
      </w:r>
    </w:p>
    <w:p>
      <w:pPr>
        <w:pStyle w:val="Style17"/>
        <w:spacing w:lineRule="auto" w:line="276"/>
        <w:ind w:left="1920" w:right="566" w:hanging="0"/>
        <w:jc w:val="both"/>
        <w:rPr/>
      </w:pPr>
      <w:r>
        <w:rPr/>
        <w:t>Предложите рекламную кампанию по продвижению данного тура. Обоснуйте свой выбор носителей, предполагаемую продолжительность, время и периодичность</w:t>
      </w:r>
      <w:r>
        <w:rPr>
          <w:spacing w:val="40"/>
        </w:rPr>
        <w:t xml:space="preserve"> </w:t>
      </w:r>
      <w:r>
        <w:rPr/>
        <w:t xml:space="preserve">повторения рекламных </w:t>
      </w:r>
      <w:r>
        <w:rPr>
          <w:spacing w:val="-2"/>
        </w:rPr>
        <w:t>предложений.</w:t>
      </w:r>
    </w:p>
    <w:p>
      <w:pPr>
        <w:pStyle w:val="Style17"/>
        <w:ind w:left="1920" w:hanging="0"/>
        <w:jc w:val="both"/>
        <w:rPr/>
      </w:pPr>
      <w:r>
        <w:rPr/>
        <w:t>Предложите</w:t>
      </w:r>
      <w:r>
        <w:rPr>
          <w:spacing w:val="-8"/>
        </w:rPr>
        <w:t xml:space="preserve"> </w:t>
      </w:r>
      <w:r>
        <w:rPr/>
        <w:t>рекламный</w:t>
      </w:r>
      <w:r>
        <w:rPr>
          <w:spacing w:val="-5"/>
        </w:rPr>
        <w:t xml:space="preserve"> </w:t>
      </w:r>
      <w:r>
        <w:rPr/>
        <w:t>слоган</w:t>
      </w:r>
      <w:r>
        <w:rPr>
          <w:spacing w:val="-7"/>
        </w:rPr>
        <w:t xml:space="preserve"> </w:t>
      </w:r>
      <w:r>
        <w:rPr/>
        <w:t>для</w:t>
      </w:r>
      <w:r>
        <w:rPr>
          <w:spacing w:val="-6"/>
        </w:rPr>
        <w:t xml:space="preserve"> </w:t>
      </w:r>
      <w:r>
        <w:rPr/>
        <w:t>этой</w:t>
      </w:r>
      <w:r>
        <w:rPr>
          <w:spacing w:val="-6"/>
        </w:rPr>
        <w:t xml:space="preserve"> </w:t>
      </w:r>
      <w:r>
        <w:rPr>
          <w:spacing w:val="-2"/>
        </w:rPr>
        <w:t>кампании.</w:t>
      </w:r>
    </w:p>
    <w:p>
      <w:pPr>
        <w:pStyle w:val="Style17"/>
        <w:spacing w:before="95" w:after="0"/>
        <w:rPr/>
      </w:pPr>
      <w:r>
        <w:rPr/>
      </w:r>
    </w:p>
    <w:p>
      <w:pPr>
        <w:pStyle w:val="ListParagraph"/>
        <w:numPr>
          <w:ilvl w:val="0"/>
          <w:numId w:val="11"/>
        </w:numPr>
        <w:tabs>
          <w:tab w:val="clear" w:pos="720"/>
          <w:tab w:val="left" w:pos="1919" w:leader="none"/>
        </w:tabs>
        <w:spacing w:before="1" w:after="0"/>
        <w:ind w:left="1919" w:hanging="359"/>
        <w:rPr>
          <w:sz w:val="28"/>
          <w:szCs w:val="28"/>
        </w:rPr>
      </w:pPr>
      <w:r>
        <w:rPr>
          <w:sz w:val="28"/>
          <w:szCs w:val="28"/>
        </w:rPr>
        <w:t>Важным</w:t>
      </w:r>
      <w:r>
        <w:rPr>
          <w:spacing w:val="-6"/>
          <w:sz w:val="28"/>
          <w:szCs w:val="28"/>
        </w:rPr>
        <w:t xml:space="preserve"> </w:t>
      </w:r>
      <w:r>
        <w:rPr>
          <w:sz w:val="28"/>
          <w:szCs w:val="28"/>
        </w:rPr>
        <w:t>инструментом</w:t>
      </w:r>
      <w:r>
        <w:rPr>
          <w:spacing w:val="-5"/>
          <w:sz w:val="28"/>
          <w:szCs w:val="28"/>
        </w:rPr>
        <w:t xml:space="preserve"> </w:t>
      </w:r>
      <w:r>
        <w:rPr>
          <w:sz w:val="28"/>
          <w:szCs w:val="28"/>
        </w:rPr>
        <w:t>планирования</w:t>
      </w:r>
      <w:r>
        <w:rPr>
          <w:spacing w:val="-5"/>
          <w:sz w:val="28"/>
          <w:szCs w:val="28"/>
        </w:rPr>
        <w:t xml:space="preserve"> </w:t>
      </w:r>
      <w:r>
        <w:rPr>
          <w:sz w:val="28"/>
          <w:szCs w:val="28"/>
        </w:rPr>
        <w:t>и</w:t>
      </w:r>
      <w:r>
        <w:rPr>
          <w:spacing w:val="-6"/>
          <w:sz w:val="28"/>
          <w:szCs w:val="28"/>
        </w:rPr>
        <w:t xml:space="preserve"> </w:t>
      </w:r>
      <w:r>
        <w:rPr>
          <w:sz w:val="28"/>
          <w:szCs w:val="28"/>
        </w:rPr>
        <w:t>координации</w:t>
      </w:r>
      <w:r>
        <w:rPr>
          <w:spacing w:val="-4"/>
          <w:sz w:val="28"/>
          <w:szCs w:val="28"/>
        </w:rPr>
        <w:t xml:space="preserve"> </w:t>
      </w:r>
      <w:r>
        <w:rPr>
          <w:sz w:val="28"/>
          <w:szCs w:val="28"/>
        </w:rPr>
        <w:t>туризма</w:t>
      </w:r>
      <w:r>
        <w:rPr>
          <w:spacing w:val="-5"/>
          <w:sz w:val="28"/>
          <w:szCs w:val="28"/>
        </w:rPr>
        <w:t xml:space="preserve"> </w:t>
      </w:r>
      <w:r>
        <w:rPr>
          <w:spacing w:val="-2"/>
          <w:sz w:val="28"/>
          <w:szCs w:val="28"/>
        </w:rPr>
        <w:t xml:space="preserve">является </w:t>
      </w:r>
      <w:r>
        <w:rPr>
          <w:sz w:val="28"/>
          <w:szCs w:val="28"/>
        </w:rPr>
        <w:t>разработка целевых программ развития туризма. Какие, по-вашему, методы используются при разработке целевых программ. Дайте характеристику региональной программе развития туризма в исследуемом регионе, планируемым мероприятиям, как выполняются запланированные в программе мероприятия?</w:t>
      </w:r>
    </w:p>
    <w:p>
      <w:pPr>
        <w:pStyle w:val="1"/>
        <w:ind w:left="1572" w:hanging="732"/>
        <w:rPr/>
      </w:pPr>
      <w:r>
        <w:rPr/>
      </w:r>
    </w:p>
    <w:p>
      <w:pPr>
        <w:pStyle w:val="1"/>
        <w:ind w:left="1572" w:hanging="732"/>
        <w:rPr/>
      </w:pPr>
      <w:r>
        <w:rPr/>
        <w:t>Перечень</w:t>
      </w:r>
      <w:r>
        <w:rPr>
          <w:spacing w:val="-6"/>
        </w:rPr>
        <w:t xml:space="preserve"> </w:t>
      </w:r>
      <w:r>
        <w:rPr/>
        <w:t>вопросов</w:t>
      </w:r>
      <w:r>
        <w:rPr>
          <w:spacing w:val="-10"/>
        </w:rPr>
        <w:t xml:space="preserve"> </w:t>
      </w:r>
      <w:r>
        <w:rPr/>
        <w:t>к</w:t>
      </w:r>
      <w:r>
        <w:rPr>
          <w:spacing w:val="-6"/>
        </w:rPr>
        <w:t xml:space="preserve"> </w:t>
      </w:r>
      <w:r>
        <w:rPr>
          <w:spacing w:val="-2"/>
        </w:rPr>
        <w:t>экзамену</w:t>
      </w:r>
    </w:p>
    <w:p>
      <w:pPr>
        <w:pStyle w:val="Style17"/>
        <w:spacing w:before="55" w:after="0"/>
        <w:rPr>
          <w:b/>
          <w:b/>
        </w:rPr>
      </w:pPr>
      <w:r>
        <w:rPr>
          <w:b/>
        </w:rPr>
      </w:r>
    </w:p>
    <w:p>
      <w:pPr>
        <w:pStyle w:val="ListParagraph"/>
        <w:numPr>
          <w:ilvl w:val="0"/>
          <w:numId w:val="10"/>
        </w:numPr>
        <w:tabs>
          <w:tab w:val="clear" w:pos="720"/>
          <w:tab w:val="left" w:pos="2292" w:leader="none"/>
        </w:tabs>
        <w:rPr>
          <w:sz w:val="28"/>
        </w:rPr>
      </w:pPr>
      <w:r>
        <w:rPr>
          <w:sz w:val="28"/>
        </w:rPr>
        <w:t>Сегментация</w:t>
      </w:r>
      <w:r>
        <w:rPr>
          <w:spacing w:val="-11"/>
          <w:sz w:val="28"/>
        </w:rPr>
        <w:t xml:space="preserve"> </w:t>
      </w:r>
      <w:r>
        <w:rPr>
          <w:sz w:val="28"/>
        </w:rPr>
        <w:t>туристских</w:t>
      </w:r>
      <w:r>
        <w:rPr>
          <w:spacing w:val="-10"/>
          <w:sz w:val="28"/>
        </w:rPr>
        <w:t xml:space="preserve"> </w:t>
      </w:r>
      <w:r>
        <w:rPr>
          <w:spacing w:val="-2"/>
          <w:sz w:val="28"/>
        </w:rPr>
        <w:t>потоков.</w:t>
      </w:r>
    </w:p>
    <w:p>
      <w:pPr>
        <w:pStyle w:val="ListParagraph"/>
        <w:numPr>
          <w:ilvl w:val="0"/>
          <w:numId w:val="10"/>
        </w:numPr>
        <w:tabs>
          <w:tab w:val="clear" w:pos="720"/>
          <w:tab w:val="left" w:pos="2292" w:leader="none"/>
        </w:tabs>
        <w:spacing w:before="52" w:after="0"/>
        <w:rPr>
          <w:sz w:val="28"/>
        </w:rPr>
      </w:pPr>
      <w:r>
        <w:rPr>
          <w:sz w:val="28"/>
        </w:rPr>
        <w:t>Туристический</w:t>
      </w:r>
      <w:r>
        <w:rPr>
          <w:spacing w:val="-12"/>
          <w:sz w:val="28"/>
        </w:rPr>
        <w:t xml:space="preserve"> </w:t>
      </w:r>
      <w:r>
        <w:rPr>
          <w:sz w:val="28"/>
        </w:rPr>
        <w:t>оператор.</w:t>
      </w:r>
      <w:r>
        <w:rPr>
          <w:spacing w:val="-9"/>
          <w:sz w:val="28"/>
        </w:rPr>
        <w:t xml:space="preserve"> </w:t>
      </w:r>
      <w:r>
        <w:rPr>
          <w:sz w:val="28"/>
        </w:rPr>
        <w:t>Функции</w:t>
      </w:r>
      <w:r>
        <w:rPr>
          <w:spacing w:val="-9"/>
          <w:sz w:val="28"/>
        </w:rPr>
        <w:t xml:space="preserve"> </w:t>
      </w:r>
      <w:r>
        <w:rPr>
          <w:spacing w:val="-2"/>
          <w:sz w:val="28"/>
        </w:rPr>
        <w:t>туроперейтинга.</w:t>
      </w:r>
    </w:p>
    <w:p>
      <w:pPr>
        <w:pStyle w:val="ListParagraph"/>
        <w:numPr>
          <w:ilvl w:val="0"/>
          <w:numId w:val="10"/>
        </w:numPr>
        <w:tabs>
          <w:tab w:val="clear" w:pos="720"/>
          <w:tab w:val="left" w:pos="2292" w:leader="none"/>
        </w:tabs>
        <w:spacing w:before="53" w:after="0"/>
        <w:rPr>
          <w:sz w:val="28"/>
        </w:rPr>
      </w:pPr>
      <w:r>
        <w:rPr>
          <w:sz w:val="28"/>
        </w:rPr>
        <w:t>Виды</w:t>
      </w:r>
      <w:r>
        <w:rPr>
          <w:spacing w:val="-3"/>
          <w:sz w:val="28"/>
        </w:rPr>
        <w:t xml:space="preserve"> </w:t>
      </w:r>
      <w:r>
        <w:rPr>
          <w:spacing w:val="-2"/>
          <w:sz w:val="28"/>
        </w:rPr>
        <w:t>туроперейтинга.</w:t>
      </w:r>
    </w:p>
    <w:p>
      <w:pPr>
        <w:pStyle w:val="ListParagraph"/>
        <w:numPr>
          <w:ilvl w:val="0"/>
          <w:numId w:val="10"/>
        </w:numPr>
        <w:tabs>
          <w:tab w:val="clear" w:pos="720"/>
          <w:tab w:val="left" w:pos="2292" w:leader="none"/>
        </w:tabs>
        <w:spacing w:before="55" w:after="0"/>
        <w:rPr>
          <w:sz w:val="28"/>
        </w:rPr>
      </w:pPr>
      <w:r>
        <w:rPr>
          <w:sz w:val="28"/>
        </w:rPr>
        <w:t>Аутгоинговый</w:t>
      </w:r>
      <w:r>
        <w:rPr>
          <w:spacing w:val="-10"/>
          <w:sz w:val="28"/>
        </w:rPr>
        <w:t xml:space="preserve"> </w:t>
      </w:r>
      <w:r>
        <w:rPr>
          <w:spacing w:val="-2"/>
          <w:sz w:val="28"/>
        </w:rPr>
        <w:t>туроператор.</w:t>
      </w:r>
    </w:p>
    <w:p>
      <w:pPr>
        <w:pStyle w:val="ListParagraph"/>
        <w:numPr>
          <w:ilvl w:val="0"/>
          <w:numId w:val="10"/>
        </w:numPr>
        <w:tabs>
          <w:tab w:val="clear" w:pos="720"/>
          <w:tab w:val="left" w:pos="2292" w:leader="none"/>
        </w:tabs>
        <w:spacing w:before="52" w:after="0"/>
        <w:rPr>
          <w:sz w:val="28"/>
        </w:rPr>
      </w:pPr>
      <w:r>
        <w:rPr>
          <w:sz w:val="28"/>
        </w:rPr>
        <w:t>Понятие</w:t>
      </w:r>
      <w:r>
        <w:rPr>
          <w:spacing w:val="-6"/>
          <w:sz w:val="28"/>
        </w:rPr>
        <w:t xml:space="preserve"> </w:t>
      </w:r>
      <w:r>
        <w:rPr>
          <w:sz w:val="28"/>
        </w:rPr>
        <w:t>о</w:t>
      </w:r>
      <w:r>
        <w:rPr>
          <w:spacing w:val="-1"/>
          <w:sz w:val="28"/>
        </w:rPr>
        <w:t xml:space="preserve"> </w:t>
      </w:r>
      <w:r>
        <w:rPr>
          <w:spacing w:val="-2"/>
          <w:sz w:val="28"/>
        </w:rPr>
        <w:t>флайтерах.</w:t>
      </w:r>
    </w:p>
    <w:p>
      <w:pPr>
        <w:pStyle w:val="ListParagraph"/>
        <w:numPr>
          <w:ilvl w:val="0"/>
          <w:numId w:val="10"/>
        </w:numPr>
        <w:tabs>
          <w:tab w:val="clear" w:pos="720"/>
          <w:tab w:val="left" w:pos="2292" w:leader="none"/>
        </w:tabs>
        <w:spacing w:before="52" w:after="0"/>
        <w:rPr>
          <w:sz w:val="28"/>
        </w:rPr>
      </w:pPr>
      <w:r>
        <w:rPr>
          <w:sz w:val="28"/>
        </w:rPr>
        <w:t>Иинкаминговый</w:t>
      </w:r>
      <w:r>
        <w:rPr>
          <w:spacing w:val="-6"/>
          <w:sz w:val="28"/>
        </w:rPr>
        <w:t xml:space="preserve"> </w:t>
      </w:r>
      <w:r>
        <w:rPr>
          <w:sz w:val="28"/>
        </w:rPr>
        <w:t>и</w:t>
      </w:r>
      <w:r>
        <w:rPr>
          <w:spacing w:val="-6"/>
          <w:sz w:val="28"/>
        </w:rPr>
        <w:t xml:space="preserve"> </w:t>
      </w:r>
      <w:r>
        <w:rPr>
          <w:sz w:val="28"/>
        </w:rPr>
        <w:t>инсайд-</w:t>
      </w:r>
      <w:r>
        <w:rPr>
          <w:spacing w:val="-2"/>
          <w:sz w:val="28"/>
        </w:rPr>
        <w:t>туроператоры.</w:t>
      </w:r>
    </w:p>
    <w:p>
      <w:pPr>
        <w:pStyle w:val="ListParagraph"/>
        <w:numPr>
          <w:ilvl w:val="0"/>
          <w:numId w:val="10"/>
        </w:numPr>
        <w:tabs>
          <w:tab w:val="clear" w:pos="720"/>
          <w:tab w:val="left" w:pos="2292" w:leader="none"/>
        </w:tabs>
        <w:spacing w:before="56" w:after="0"/>
        <w:rPr>
          <w:sz w:val="28"/>
        </w:rPr>
      </w:pPr>
      <w:r>
        <w:rPr>
          <w:sz w:val="28"/>
        </w:rPr>
        <w:t>Профиль</w:t>
      </w:r>
      <w:r>
        <w:rPr>
          <w:spacing w:val="-9"/>
          <w:sz w:val="28"/>
        </w:rPr>
        <w:t xml:space="preserve"> </w:t>
      </w:r>
      <w:r>
        <w:rPr>
          <w:sz w:val="28"/>
        </w:rPr>
        <w:t>работы</w:t>
      </w:r>
      <w:r>
        <w:rPr>
          <w:spacing w:val="-8"/>
          <w:sz w:val="28"/>
        </w:rPr>
        <w:t xml:space="preserve"> </w:t>
      </w:r>
      <w:r>
        <w:rPr>
          <w:sz w:val="28"/>
        </w:rPr>
        <w:t>туристического</w:t>
      </w:r>
      <w:r>
        <w:rPr>
          <w:spacing w:val="-6"/>
          <w:sz w:val="28"/>
        </w:rPr>
        <w:t xml:space="preserve"> </w:t>
      </w:r>
      <w:r>
        <w:rPr>
          <w:spacing w:val="-2"/>
          <w:sz w:val="28"/>
        </w:rPr>
        <w:t>оператора.</w:t>
      </w:r>
    </w:p>
    <w:p>
      <w:pPr>
        <w:pStyle w:val="ListParagraph"/>
        <w:numPr>
          <w:ilvl w:val="0"/>
          <w:numId w:val="10"/>
        </w:numPr>
        <w:tabs>
          <w:tab w:val="clear" w:pos="720"/>
          <w:tab w:val="left" w:pos="2292" w:leader="none"/>
        </w:tabs>
        <w:spacing w:before="52" w:after="0"/>
        <w:rPr>
          <w:sz w:val="28"/>
        </w:rPr>
      </w:pPr>
      <w:r>
        <w:rPr>
          <w:sz w:val="28"/>
        </w:rPr>
        <w:t>Монопрофильный</w:t>
      </w:r>
      <w:r>
        <w:rPr>
          <w:spacing w:val="-14"/>
          <w:sz w:val="28"/>
        </w:rPr>
        <w:t xml:space="preserve"> </w:t>
      </w:r>
      <w:r>
        <w:rPr>
          <w:sz w:val="28"/>
        </w:rPr>
        <w:t>туроператор.</w:t>
      </w:r>
      <w:r>
        <w:rPr>
          <w:spacing w:val="-11"/>
          <w:sz w:val="28"/>
        </w:rPr>
        <w:t xml:space="preserve"> </w:t>
      </w:r>
      <w:r>
        <w:rPr>
          <w:sz w:val="28"/>
        </w:rPr>
        <w:t>Многопрофильные</w:t>
      </w:r>
      <w:r>
        <w:rPr>
          <w:spacing w:val="-11"/>
          <w:sz w:val="28"/>
        </w:rPr>
        <w:t xml:space="preserve"> </w:t>
      </w:r>
      <w:r>
        <w:rPr>
          <w:spacing w:val="-2"/>
          <w:sz w:val="28"/>
        </w:rPr>
        <w:t>туроператоры.</w:t>
      </w:r>
    </w:p>
    <w:p>
      <w:pPr>
        <w:pStyle w:val="ListParagraph"/>
        <w:numPr>
          <w:ilvl w:val="0"/>
          <w:numId w:val="10"/>
        </w:numPr>
        <w:tabs>
          <w:tab w:val="clear" w:pos="720"/>
          <w:tab w:val="left" w:pos="2292" w:leader="none"/>
        </w:tabs>
        <w:spacing w:before="53" w:after="0"/>
        <w:rPr>
          <w:sz w:val="28"/>
        </w:rPr>
      </w:pPr>
      <w:r>
        <w:rPr>
          <w:sz w:val="28"/>
        </w:rPr>
        <w:t>Реклама</w:t>
      </w:r>
      <w:r>
        <w:rPr>
          <w:spacing w:val="-4"/>
          <w:sz w:val="28"/>
        </w:rPr>
        <w:t xml:space="preserve"> </w:t>
      </w:r>
      <w:r>
        <w:rPr>
          <w:sz w:val="28"/>
        </w:rPr>
        <w:t>турпродукта</w:t>
      </w:r>
      <w:r>
        <w:rPr>
          <w:spacing w:val="-3"/>
          <w:sz w:val="28"/>
        </w:rPr>
        <w:t xml:space="preserve"> </w:t>
      </w:r>
      <w:r>
        <w:rPr>
          <w:sz w:val="28"/>
        </w:rPr>
        <w:t>и</w:t>
      </w:r>
      <w:r>
        <w:rPr>
          <w:spacing w:val="-3"/>
          <w:sz w:val="28"/>
        </w:rPr>
        <w:t xml:space="preserve"> </w:t>
      </w:r>
      <w:r>
        <w:rPr>
          <w:sz w:val="28"/>
        </w:rPr>
        <w:t>ее</w:t>
      </w:r>
      <w:r>
        <w:rPr>
          <w:spacing w:val="-3"/>
          <w:sz w:val="28"/>
        </w:rPr>
        <w:t xml:space="preserve"> </w:t>
      </w:r>
      <w:r>
        <w:rPr>
          <w:spacing w:val="-2"/>
          <w:sz w:val="28"/>
        </w:rPr>
        <w:t>методы.</w:t>
      </w:r>
    </w:p>
    <w:p>
      <w:pPr>
        <w:pStyle w:val="ListParagraph"/>
        <w:numPr>
          <w:ilvl w:val="0"/>
          <w:numId w:val="10"/>
        </w:numPr>
        <w:tabs>
          <w:tab w:val="clear" w:pos="720"/>
          <w:tab w:val="left" w:pos="2292" w:leader="none"/>
        </w:tabs>
        <w:spacing w:before="54" w:after="0"/>
        <w:rPr>
          <w:sz w:val="28"/>
        </w:rPr>
      </w:pPr>
      <w:r>
        <w:rPr>
          <w:sz w:val="28"/>
        </w:rPr>
        <w:t>Турист.</w:t>
      </w:r>
      <w:r>
        <w:rPr>
          <w:spacing w:val="-7"/>
          <w:sz w:val="28"/>
        </w:rPr>
        <w:t xml:space="preserve"> </w:t>
      </w:r>
      <w:r>
        <w:rPr>
          <w:sz w:val="28"/>
        </w:rPr>
        <w:t>Права</w:t>
      </w:r>
      <w:r>
        <w:rPr>
          <w:spacing w:val="-8"/>
          <w:sz w:val="28"/>
        </w:rPr>
        <w:t xml:space="preserve"> </w:t>
      </w:r>
      <w:r>
        <w:rPr>
          <w:sz w:val="28"/>
        </w:rPr>
        <w:t>и</w:t>
      </w:r>
      <w:r>
        <w:rPr>
          <w:spacing w:val="-4"/>
          <w:sz w:val="28"/>
        </w:rPr>
        <w:t xml:space="preserve"> </w:t>
      </w:r>
      <w:r>
        <w:rPr>
          <w:sz w:val="28"/>
        </w:rPr>
        <w:t>обязанности</w:t>
      </w:r>
      <w:r>
        <w:rPr>
          <w:spacing w:val="-4"/>
          <w:sz w:val="28"/>
        </w:rPr>
        <w:t xml:space="preserve"> </w:t>
      </w:r>
      <w:r>
        <w:rPr>
          <w:spacing w:val="-2"/>
          <w:sz w:val="28"/>
        </w:rPr>
        <w:t>туриста.</w:t>
      </w:r>
    </w:p>
    <w:p>
      <w:pPr>
        <w:pStyle w:val="ListParagraph"/>
        <w:numPr>
          <w:ilvl w:val="0"/>
          <w:numId w:val="10"/>
        </w:numPr>
        <w:tabs>
          <w:tab w:val="clear" w:pos="720"/>
          <w:tab w:val="left" w:pos="2292" w:leader="none"/>
          <w:tab w:val="left" w:pos="4963" w:leader="none"/>
          <w:tab w:val="left" w:pos="7172" w:leader="none"/>
          <w:tab w:val="left" w:pos="9033" w:leader="none"/>
        </w:tabs>
        <w:spacing w:lineRule="auto" w:line="276" w:before="53" w:after="0"/>
        <w:ind w:left="852" w:right="572" w:firstLine="707"/>
        <w:rPr>
          <w:sz w:val="28"/>
        </w:rPr>
      </w:pPr>
      <w:r>
        <w:rPr>
          <w:spacing w:val="-2"/>
          <w:sz w:val="28"/>
        </w:rPr>
        <w:t>Турпроектирование.</w:t>
      </w:r>
      <w:r>
        <w:rPr>
          <w:sz w:val="28"/>
        </w:rPr>
        <w:tab/>
      </w:r>
      <w:r>
        <w:rPr>
          <w:spacing w:val="-2"/>
          <w:sz w:val="28"/>
        </w:rPr>
        <w:t>Маркетингового</w:t>
      </w:r>
      <w:r>
        <w:rPr>
          <w:sz w:val="28"/>
        </w:rPr>
        <w:tab/>
      </w:r>
      <w:r>
        <w:rPr>
          <w:spacing w:val="-2"/>
          <w:sz w:val="28"/>
        </w:rPr>
        <w:t>исследования</w:t>
      </w:r>
      <w:r>
        <w:rPr>
          <w:sz w:val="28"/>
        </w:rPr>
        <w:tab/>
      </w:r>
      <w:r>
        <w:rPr>
          <w:spacing w:val="-2"/>
          <w:sz w:val="28"/>
        </w:rPr>
        <w:t>туристского рынка.</w:t>
      </w:r>
    </w:p>
    <w:p>
      <w:pPr>
        <w:pStyle w:val="ListParagraph"/>
        <w:numPr>
          <w:ilvl w:val="0"/>
          <w:numId w:val="10"/>
        </w:numPr>
        <w:tabs>
          <w:tab w:val="clear" w:pos="720"/>
          <w:tab w:val="left" w:pos="2292" w:leader="none"/>
        </w:tabs>
        <w:spacing w:lineRule="exact" w:line="321"/>
        <w:rPr>
          <w:sz w:val="28"/>
        </w:rPr>
      </w:pPr>
      <w:r>
        <w:rPr>
          <w:spacing w:val="-2"/>
          <w:sz w:val="28"/>
        </w:rPr>
        <w:t>Сегментирование</w:t>
      </w:r>
      <w:r>
        <w:rPr>
          <w:spacing w:val="-4"/>
          <w:sz w:val="28"/>
        </w:rPr>
        <w:t xml:space="preserve"> </w:t>
      </w:r>
      <w:r>
        <w:rPr>
          <w:spacing w:val="-2"/>
          <w:sz w:val="28"/>
        </w:rPr>
        <w:t>туристского рынка</w:t>
      </w:r>
      <w:r>
        <w:rPr>
          <w:sz w:val="28"/>
        </w:rPr>
        <w:t xml:space="preserve"> </w:t>
      </w:r>
      <w:r>
        <w:rPr>
          <w:spacing w:val="-2"/>
          <w:sz w:val="28"/>
        </w:rPr>
        <w:t>по географическому</w:t>
      </w:r>
      <w:r>
        <w:rPr>
          <w:spacing w:val="-6"/>
          <w:sz w:val="28"/>
        </w:rPr>
        <w:t xml:space="preserve"> </w:t>
      </w:r>
      <w:r>
        <w:rPr>
          <w:spacing w:val="-2"/>
          <w:sz w:val="28"/>
        </w:rPr>
        <w:t>принципу.</w:t>
      </w:r>
    </w:p>
    <w:p>
      <w:pPr>
        <w:pStyle w:val="ListParagraph"/>
        <w:numPr>
          <w:ilvl w:val="0"/>
          <w:numId w:val="10"/>
        </w:numPr>
        <w:tabs>
          <w:tab w:val="clear" w:pos="720"/>
          <w:tab w:val="left" w:pos="2292" w:leader="none"/>
        </w:tabs>
        <w:spacing w:before="52" w:after="0"/>
        <w:rPr>
          <w:sz w:val="28"/>
        </w:rPr>
      </w:pPr>
      <w:r>
        <w:rPr>
          <w:sz w:val="28"/>
        </w:rPr>
        <w:t>Сегментирование</w:t>
      </w:r>
      <w:r>
        <w:rPr>
          <w:spacing w:val="-10"/>
          <w:sz w:val="28"/>
        </w:rPr>
        <w:t xml:space="preserve"> </w:t>
      </w:r>
      <w:r>
        <w:rPr>
          <w:sz w:val="28"/>
        </w:rPr>
        <w:t>туристского</w:t>
      </w:r>
      <w:r>
        <w:rPr>
          <w:spacing w:val="-9"/>
          <w:sz w:val="28"/>
        </w:rPr>
        <w:t xml:space="preserve"> </w:t>
      </w:r>
      <w:r>
        <w:rPr>
          <w:sz w:val="28"/>
        </w:rPr>
        <w:t>рынка</w:t>
      </w:r>
      <w:r>
        <w:rPr>
          <w:spacing w:val="-8"/>
          <w:sz w:val="28"/>
        </w:rPr>
        <w:t xml:space="preserve"> </w:t>
      </w:r>
      <w:r>
        <w:rPr>
          <w:sz w:val="28"/>
        </w:rPr>
        <w:t>по</w:t>
      </w:r>
      <w:r>
        <w:rPr>
          <w:spacing w:val="-10"/>
          <w:sz w:val="28"/>
        </w:rPr>
        <w:t xml:space="preserve"> </w:t>
      </w:r>
      <w:r>
        <w:rPr>
          <w:sz w:val="28"/>
        </w:rPr>
        <w:t>экономическому</w:t>
      </w:r>
      <w:r>
        <w:rPr>
          <w:spacing w:val="-11"/>
          <w:sz w:val="28"/>
        </w:rPr>
        <w:t xml:space="preserve"> </w:t>
      </w:r>
      <w:r>
        <w:rPr>
          <w:spacing w:val="-2"/>
          <w:sz w:val="28"/>
        </w:rPr>
        <w:t>принципу.</w:t>
      </w:r>
    </w:p>
    <w:p>
      <w:pPr>
        <w:pStyle w:val="ListParagraph"/>
        <w:numPr>
          <w:ilvl w:val="0"/>
          <w:numId w:val="10"/>
        </w:numPr>
        <w:tabs>
          <w:tab w:val="clear" w:pos="720"/>
          <w:tab w:val="left" w:pos="2292" w:leader="none"/>
        </w:tabs>
        <w:spacing w:lineRule="auto" w:line="276" w:before="56" w:after="0"/>
        <w:ind w:left="852" w:right="568" w:firstLine="707"/>
        <w:rPr>
          <w:sz w:val="28"/>
        </w:rPr>
      </w:pPr>
      <w:r>
        <w:rPr>
          <w:sz w:val="28"/>
        </w:rPr>
        <w:t>Сегментирование</w:t>
      </w:r>
      <w:r>
        <w:rPr>
          <w:spacing w:val="-18"/>
          <w:sz w:val="28"/>
        </w:rPr>
        <w:t xml:space="preserve"> </w:t>
      </w:r>
      <w:r>
        <w:rPr>
          <w:sz w:val="28"/>
        </w:rPr>
        <w:t>туристского</w:t>
      </w:r>
      <w:r>
        <w:rPr>
          <w:spacing w:val="-17"/>
          <w:sz w:val="28"/>
        </w:rPr>
        <w:t xml:space="preserve"> </w:t>
      </w:r>
      <w:r>
        <w:rPr>
          <w:sz w:val="28"/>
        </w:rPr>
        <w:t>рынка</w:t>
      </w:r>
      <w:r>
        <w:rPr>
          <w:spacing w:val="-18"/>
          <w:sz w:val="28"/>
        </w:rPr>
        <w:t xml:space="preserve"> </w:t>
      </w:r>
      <w:r>
        <w:rPr>
          <w:sz w:val="28"/>
        </w:rPr>
        <w:t>на</w:t>
      </w:r>
      <w:r>
        <w:rPr>
          <w:spacing w:val="-17"/>
          <w:sz w:val="28"/>
        </w:rPr>
        <w:t xml:space="preserve"> </w:t>
      </w:r>
      <w:r>
        <w:rPr>
          <w:sz w:val="28"/>
        </w:rPr>
        <w:t>принципах</w:t>
      </w:r>
      <w:r>
        <w:rPr>
          <w:spacing w:val="-18"/>
          <w:sz w:val="28"/>
        </w:rPr>
        <w:t xml:space="preserve"> </w:t>
      </w:r>
      <w:r>
        <w:rPr>
          <w:sz w:val="28"/>
        </w:rPr>
        <w:t>количественного предпочтения туристов.</w:t>
      </w:r>
    </w:p>
    <w:p>
      <w:pPr>
        <w:pStyle w:val="ListParagraph"/>
        <w:numPr>
          <w:ilvl w:val="0"/>
          <w:numId w:val="10"/>
        </w:numPr>
        <w:tabs>
          <w:tab w:val="clear" w:pos="720"/>
          <w:tab w:val="left" w:pos="2292" w:leader="none"/>
        </w:tabs>
        <w:spacing w:before="3" w:after="0"/>
        <w:rPr>
          <w:sz w:val="28"/>
        </w:rPr>
      </w:pPr>
      <w:r>
        <w:rPr>
          <w:sz w:val="28"/>
        </w:rPr>
        <w:t>Возрастное</w:t>
      </w:r>
      <w:r>
        <w:rPr>
          <w:spacing w:val="-7"/>
          <w:sz w:val="28"/>
        </w:rPr>
        <w:t xml:space="preserve"> </w:t>
      </w:r>
      <w:r>
        <w:rPr>
          <w:spacing w:val="-2"/>
          <w:sz w:val="28"/>
        </w:rPr>
        <w:t>сегментирование.</w:t>
      </w:r>
    </w:p>
    <w:p>
      <w:pPr>
        <w:pStyle w:val="ListParagraph"/>
        <w:numPr>
          <w:ilvl w:val="0"/>
          <w:numId w:val="10"/>
        </w:numPr>
        <w:tabs>
          <w:tab w:val="clear" w:pos="720"/>
          <w:tab w:val="left" w:pos="2292" w:leader="none"/>
        </w:tabs>
        <w:spacing w:before="55" w:after="0"/>
        <w:rPr>
          <w:sz w:val="28"/>
        </w:rPr>
      </w:pPr>
      <w:r>
        <w:rPr>
          <w:sz w:val="28"/>
        </w:rPr>
        <w:t>Сегментирование</w:t>
      </w:r>
      <w:r>
        <w:rPr>
          <w:spacing w:val="-12"/>
          <w:sz w:val="28"/>
        </w:rPr>
        <w:t xml:space="preserve"> </w:t>
      </w:r>
      <w:r>
        <w:rPr>
          <w:sz w:val="28"/>
        </w:rPr>
        <w:t>по</w:t>
      </w:r>
      <w:r>
        <w:rPr>
          <w:spacing w:val="-8"/>
          <w:sz w:val="28"/>
        </w:rPr>
        <w:t xml:space="preserve"> </w:t>
      </w:r>
      <w:r>
        <w:rPr>
          <w:sz w:val="28"/>
        </w:rPr>
        <w:t>принципам</w:t>
      </w:r>
      <w:r>
        <w:rPr>
          <w:spacing w:val="-10"/>
          <w:sz w:val="28"/>
        </w:rPr>
        <w:t xml:space="preserve"> </w:t>
      </w:r>
      <w:r>
        <w:rPr>
          <w:sz w:val="28"/>
        </w:rPr>
        <w:t>туристических</w:t>
      </w:r>
      <w:r>
        <w:rPr>
          <w:spacing w:val="-8"/>
          <w:sz w:val="28"/>
        </w:rPr>
        <w:t xml:space="preserve"> </w:t>
      </w:r>
      <w:r>
        <w:rPr>
          <w:spacing w:val="-2"/>
          <w:sz w:val="28"/>
        </w:rPr>
        <w:t>предпочтений.</w:t>
      </w:r>
    </w:p>
    <w:p>
      <w:pPr>
        <w:pStyle w:val="ListParagraph"/>
        <w:numPr>
          <w:ilvl w:val="0"/>
          <w:numId w:val="10"/>
        </w:numPr>
        <w:tabs>
          <w:tab w:val="clear" w:pos="720"/>
          <w:tab w:val="left" w:pos="2292" w:leader="none"/>
        </w:tabs>
        <w:spacing w:before="52" w:after="0"/>
        <w:rPr>
          <w:sz w:val="28"/>
        </w:rPr>
      </w:pPr>
      <w:r>
        <w:rPr>
          <w:sz w:val="28"/>
        </w:rPr>
        <w:t>Технологии</w:t>
      </w:r>
      <w:r>
        <w:rPr>
          <w:spacing w:val="-7"/>
          <w:sz w:val="28"/>
        </w:rPr>
        <w:t xml:space="preserve"> </w:t>
      </w:r>
      <w:r>
        <w:rPr>
          <w:sz w:val="28"/>
        </w:rPr>
        <w:t>продаж</w:t>
      </w:r>
      <w:r>
        <w:rPr>
          <w:spacing w:val="-9"/>
          <w:sz w:val="28"/>
        </w:rPr>
        <w:t xml:space="preserve"> </w:t>
      </w:r>
      <w:r>
        <w:rPr>
          <w:sz w:val="28"/>
        </w:rPr>
        <w:t>туристского</w:t>
      </w:r>
      <w:r>
        <w:rPr>
          <w:spacing w:val="-9"/>
          <w:sz w:val="28"/>
        </w:rPr>
        <w:t xml:space="preserve"> </w:t>
      </w:r>
      <w:r>
        <w:rPr>
          <w:spacing w:val="-2"/>
          <w:sz w:val="28"/>
        </w:rPr>
        <w:t>продукта.</w:t>
      </w:r>
    </w:p>
    <w:p>
      <w:pPr>
        <w:pStyle w:val="ListParagraph"/>
        <w:numPr>
          <w:ilvl w:val="0"/>
          <w:numId w:val="10"/>
        </w:numPr>
        <w:tabs>
          <w:tab w:val="clear" w:pos="720"/>
          <w:tab w:val="left" w:pos="2292" w:leader="none"/>
        </w:tabs>
        <w:spacing w:before="53" w:after="0"/>
        <w:rPr>
          <w:sz w:val="28"/>
        </w:rPr>
      </w:pPr>
      <w:r>
        <w:rPr>
          <w:sz w:val="28"/>
        </w:rPr>
        <w:t>Прямая</w:t>
      </w:r>
      <w:r>
        <w:rPr>
          <w:spacing w:val="-10"/>
          <w:sz w:val="28"/>
        </w:rPr>
        <w:t xml:space="preserve"> </w:t>
      </w:r>
      <w:r>
        <w:rPr>
          <w:sz w:val="28"/>
        </w:rPr>
        <w:t>и</w:t>
      </w:r>
      <w:r>
        <w:rPr>
          <w:spacing w:val="-8"/>
          <w:sz w:val="28"/>
        </w:rPr>
        <w:t xml:space="preserve"> </w:t>
      </w:r>
      <w:r>
        <w:rPr>
          <w:sz w:val="28"/>
        </w:rPr>
        <w:t>опосредованная</w:t>
      </w:r>
      <w:r>
        <w:rPr>
          <w:spacing w:val="-7"/>
          <w:sz w:val="28"/>
        </w:rPr>
        <w:t xml:space="preserve"> </w:t>
      </w:r>
      <w:r>
        <w:rPr>
          <w:sz w:val="28"/>
        </w:rPr>
        <w:t>схема</w:t>
      </w:r>
      <w:r>
        <w:rPr>
          <w:spacing w:val="-7"/>
          <w:sz w:val="28"/>
        </w:rPr>
        <w:t xml:space="preserve"> </w:t>
      </w:r>
      <w:r>
        <w:rPr>
          <w:sz w:val="28"/>
        </w:rPr>
        <w:t>туроператорской</w:t>
      </w:r>
      <w:r>
        <w:rPr>
          <w:spacing w:val="-7"/>
          <w:sz w:val="28"/>
        </w:rPr>
        <w:t xml:space="preserve"> </w:t>
      </w:r>
      <w:r>
        <w:rPr>
          <w:spacing w:val="-2"/>
          <w:sz w:val="28"/>
        </w:rPr>
        <w:t>деятельности.</w:t>
      </w:r>
    </w:p>
    <w:p>
      <w:pPr>
        <w:pStyle w:val="ListParagraph"/>
        <w:numPr>
          <w:ilvl w:val="0"/>
          <w:numId w:val="10"/>
        </w:numPr>
        <w:tabs>
          <w:tab w:val="clear" w:pos="720"/>
          <w:tab w:val="left" w:pos="2292" w:leader="none"/>
        </w:tabs>
        <w:spacing w:before="55" w:after="0"/>
        <w:rPr>
          <w:sz w:val="28"/>
        </w:rPr>
      </w:pPr>
      <w:r>
        <w:rPr>
          <w:spacing w:val="-2"/>
          <w:sz w:val="28"/>
        </w:rPr>
        <w:t>Схемы</w:t>
      </w:r>
      <w:r>
        <w:rPr>
          <w:spacing w:val="-1"/>
          <w:sz w:val="28"/>
        </w:rPr>
        <w:t xml:space="preserve"> </w:t>
      </w:r>
      <w:r>
        <w:rPr>
          <w:spacing w:val="-2"/>
          <w:sz w:val="28"/>
        </w:rPr>
        <w:t>сотрудничества</w:t>
      </w:r>
      <w:r>
        <w:rPr>
          <w:spacing w:val="-1"/>
          <w:sz w:val="28"/>
        </w:rPr>
        <w:t xml:space="preserve"> </w:t>
      </w:r>
      <w:r>
        <w:rPr>
          <w:spacing w:val="-2"/>
          <w:sz w:val="28"/>
        </w:rPr>
        <w:t>туроператора</w:t>
      </w:r>
      <w:r>
        <w:rPr>
          <w:spacing w:val="-3"/>
          <w:sz w:val="28"/>
        </w:rPr>
        <w:t xml:space="preserve"> </w:t>
      </w:r>
      <w:r>
        <w:rPr>
          <w:spacing w:val="-2"/>
          <w:sz w:val="28"/>
        </w:rPr>
        <w:t>и</w:t>
      </w:r>
      <w:r>
        <w:rPr>
          <w:spacing w:val="-4"/>
          <w:sz w:val="28"/>
        </w:rPr>
        <w:t xml:space="preserve"> </w:t>
      </w:r>
      <w:r>
        <w:rPr>
          <w:spacing w:val="-2"/>
          <w:sz w:val="28"/>
        </w:rPr>
        <w:t>иностранных</w:t>
      </w:r>
      <w:r>
        <w:rPr>
          <w:spacing w:val="1"/>
          <w:sz w:val="28"/>
        </w:rPr>
        <w:t xml:space="preserve"> </w:t>
      </w:r>
      <w:r>
        <w:rPr>
          <w:spacing w:val="-2"/>
          <w:sz w:val="28"/>
        </w:rPr>
        <w:t>meet-компаний.</w:t>
      </w:r>
    </w:p>
    <w:p>
      <w:pPr>
        <w:pStyle w:val="ListParagraph"/>
        <w:numPr>
          <w:ilvl w:val="0"/>
          <w:numId w:val="10"/>
        </w:numPr>
        <w:tabs>
          <w:tab w:val="clear" w:pos="720"/>
          <w:tab w:val="left" w:pos="2292" w:leader="none"/>
        </w:tabs>
        <w:spacing w:lineRule="auto" w:line="276" w:before="52" w:after="0"/>
        <w:ind w:left="852" w:right="573" w:firstLine="707"/>
        <w:rPr>
          <w:sz w:val="28"/>
        </w:rPr>
      </w:pPr>
      <w:r>
        <w:rPr>
          <w:sz w:val="28"/>
        </w:rPr>
        <w:t xml:space="preserve">Схемы сотрудничества туроператора с предприятиями гостиничной </w:t>
      </w:r>
      <w:r>
        <w:rPr>
          <w:spacing w:val="-2"/>
          <w:sz w:val="28"/>
        </w:rPr>
        <w:t>индустрии.</w:t>
      </w:r>
    </w:p>
    <w:p>
      <w:pPr>
        <w:pStyle w:val="ListParagraph"/>
        <w:numPr>
          <w:ilvl w:val="0"/>
          <w:numId w:val="10"/>
        </w:numPr>
        <w:tabs>
          <w:tab w:val="clear" w:pos="720"/>
          <w:tab w:val="left" w:pos="2292" w:leader="none"/>
        </w:tabs>
        <w:spacing w:before="6" w:after="0"/>
        <w:rPr>
          <w:sz w:val="28"/>
        </w:rPr>
      </w:pPr>
      <w:r>
        <w:rPr>
          <w:sz w:val="28"/>
        </w:rPr>
        <w:t>Типология</w:t>
      </w:r>
      <w:r>
        <w:rPr>
          <w:spacing w:val="-11"/>
          <w:sz w:val="28"/>
        </w:rPr>
        <w:t xml:space="preserve"> </w:t>
      </w:r>
      <w:r>
        <w:rPr>
          <w:sz w:val="28"/>
        </w:rPr>
        <w:t>гостиничных</w:t>
      </w:r>
      <w:r>
        <w:rPr>
          <w:spacing w:val="-9"/>
          <w:sz w:val="28"/>
        </w:rPr>
        <w:t xml:space="preserve"> </w:t>
      </w:r>
      <w:r>
        <w:rPr>
          <w:spacing w:val="-2"/>
          <w:sz w:val="28"/>
        </w:rPr>
        <w:t>предприятий.</w:t>
      </w:r>
    </w:p>
    <w:p>
      <w:pPr>
        <w:pStyle w:val="ListParagraph"/>
        <w:numPr>
          <w:ilvl w:val="0"/>
          <w:numId w:val="10"/>
        </w:numPr>
        <w:tabs>
          <w:tab w:val="clear" w:pos="720"/>
          <w:tab w:val="left" w:pos="2292" w:leader="none"/>
        </w:tabs>
        <w:spacing w:before="53" w:after="0"/>
        <w:rPr>
          <w:sz w:val="28"/>
        </w:rPr>
      </w:pPr>
      <w:r>
        <w:rPr>
          <w:sz w:val="28"/>
        </w:rPr>
        <w:t>Классификация</w:t>
      </w:r>
      <w:r>
        <w:rPr>
          <w:spacing w:val="-9"/>
          <w:sz w:val="28"/>
        </w:rPr>
        <w:t xml:space="preserve"> </w:t>
      </w:r>
      <w:r>
        <w:rPr>
          <w:sz w:val="28"/>
        </w:rPr>
        <w:t>гостиниц</w:t>
      </w:r>
      <w:r>
        <w:rPr>
          <w:spacing w:val="-10"/>
          <w:sz w:val="28"/>
        </w:rPr>
        <w:t xml:space="preserve"> </w:t>
      </w:r>
      <w:r>
        <w:rPr>
          <w:sz w:val="28"/>
        </w:rPr>
        <w:t>по</w:t>
      </w:r>
      <w:r>
        <w:rPr>
          <w:spacing w:val="-10"/>
          <w:sz w:val="28"/>
        </w:rPr>
        <w:t xml:space="preserve"> </w:t>
      </w:r>
      <w:r>
        <w:rPr>
          <w:sz w:val="28"/>
        </w:rPr>
        <w:t>различным</w:t>
      </w:r>
      <w:r>
        <w:rPr>
          <w:spacing w:val="-9"/>
          <w:sz w:val="28"/>
        </w:rPr>
        <w:t xml:space="preserve"> </w:t>
      </w:r>
      <w:r>
        <w:rPr>
          <w:spacing w:val="-2"/>
          <w:sz w:val="28"/>
        </w:rPr>
        <w:t>критериям.</w:t>
      </w:r>
    </w:p>
    <w:p>
      <w:pPr>
        <w:pStyle w:val="ListParagraph"/>
        <w:numPr>
          <w:ilvl w:val="0"/>
          <w:numId w:val="10"/>
        </w:numPr>
        <w:tabs>
          <w:tab w:val="clear" w:pos="720"/>
          <w:tab w:val="left" w:pos="2292" w:leader="none"/>
        </w:tabs>
        <w:spacing w:before="52" w:after="0"/>
        <w:rPr>
          <w:sz w:val="28"/>
        </w:rPr>
      </w:pPr>
      <w:r>
        <w:rPr>
          <w:sz w:val="28"/>
        </w:rPr>
        <w:t>Классификация</w:t>
      </w:r>
      <w:r>
        <w:rPr>
          <w:spacing w:val="-8"/>
          <w:sz w:val="28"/>
        </w:rPr>
        <w:t xml:space="preserve"> </w:t>
      </w:r>
      <w:r>
        <w:rPr>
          <w:sz w:val="28"/>
        </w:rPr>
        <w:t>по</w:t>
      </w:r>
      <w:r>
        <w:rPr>
          <w:spacing w:val="-6"/>
          <w:sz w:val="28"/>
        </w:rPr>
        <w:t xml:space="preserve"> </w:t>
      </w:r>
      <w:r>
        <w:rPr>
          <w:sz w:val="28"/>
        </w:rPr>
        <w:t>уровню</w:t>
      </w:r>
      <w:r>
        <w:rPr>
          <w:spacing w:val="-8"/>
          <w:sz w:val="28"/>
        </w:rPr>
        <w:t xml:space="preserve"> </w:t>
      </w:r>
      <w:r>
        <w:rPr>
          <w:spacing w:val="-2"/>
          <w:sz w:val="28"/>
        </w:rPr>
        <w:t>комфорта.</w:t>
      </w:r>
    </w:p>
    <w:p>
      <w:pPr>
        <w:pStyle w:val="ListParagraph"/>
        <w:numPr>
          <w:ilvl w:val="0"/>
          <w:numId w:val="10"/>
        </w:numPr>
        <w:tabs>
          <w:tab w:val="clear" w:pos="720"/>
          <w:tab w:val="left" w:pos="2292" w:leader="none"/>
        </w:tabs>
        <w:spacing w:before="55" w:after="0"/>
        <w:rPr>
          <w:sz w:val="28"/>
        </w:rPr>
      </w:pPr>
      <w:r>
        <w:rPr>
          <w:sz w:val="28"/>
        </w:rPr>
        <w:t>Система</w:t>
      </w:r>
      <w:r>
        <w:rPr>
          <w:spacing w:val="34"/>
          <w:sz w:val="28"/>
        </w:rPr>
        <w:t xml:space="preserve"> </w:t>
      </w:r>
      <w:r>
        <w:rPr>
          <w:sz w:val="28"/>
        </w:rPr>
        <w:t>классификации</w:t>
      </w:r>
      <w:r>
        <w:rPr>
          <w:spacing w:val="37"/>
          <w:sz w:val="28"/>
        </w:rPr>
        <w:t xml:space="preserve"> </w:t>
      </w:r>
      <w:r>
        <w:rPr>
          <w:sz w:val="28"/>
        </w:rPr>
        <w:t>гостиниц</w:t>
      </w:r>
      <w:r>
        <w:rPr>
          <w:spacing w:val="34"/>
          <w:sz w:val="28"/>
        </w:rPr>
        <w:t xml:space="preserve"> </w:t>
      </w:r>
      <w:r>
        <w:rPr>
          <w:sz w:val="28"/>
        </w:rPr>
        <w:t>и</w:t>
      </w:r>
      <w:r>
        <w:rPr>
          <w:spacing w:val="35"/>
          <w:sz w:val="28"/>
        </w:rPr>
        <w:t xml:space="preserve"> </w:t>
      </w:r>
      <w:r>
        <w:rPr>
          <w:sz w:val="28"/>
        </w:rPr>
        <w:t>других</w:t>
      </w:r>
      <w:r>
        <w:rPr>
          <w:spacing w:val="37"/>
          <w:sz w:val="28"/>
        </w:rPr>
        <w:t xml:space="preserve"> </w:t>
      </w:r>
      <w:r>
        <w:rPr>
          <w:sz w:val="28"/>
        </w:rPr>
        <w:t>средств</w:t>
      </w:r>
      <w:r>
        <w:rPr>
          <w:spacing w:val="33"/>
          <w:sz w:val="28"/>
        </w:rPr>
        <w:t xml:space="preserve"> </w:t>
      </w:r>
      <w:r>
        <w:rPr>
          <w:sz w:val="28"/>
        </w:rPr>
        <w:t>размещения</w:t>
      </w:r>
      <w:r>
        <w:rPr>
          <w:spacing w:val="35"/>
          <w:sz w:val="28"/>
        </w:rPr>
        <w:t xml:space="preserve"> </w:t>
      </w:r>
      <w:r>
        <w:rPr>
          <w:spacing w:val="-10"/>
          <w:sz w:val="28"/>
        </w:rPr>
        <w:t>в</w:t>
      </w:r>
    </w:p>
    <w:p>
      <w:pPr>
        <w:pStyle w:val="Style17"/>
        <w:spacing w:before="48" w:after="0"/>
        <w:ind w:left="852" w:hanging="732"/>
        <w:rPr/>
      </w:pPr>
      <w:r>
        <w:rPr>
          <w:spacing w:val="-5"/>
        </w:rPr>
        <w:t xml:space="preserve">РФ. </w:t>
      </w:r>
      <w:r>
        <w:rPr>
          <w:sz w:val="28"/>
        </w:rPr>
        <w:t>Основные</w:t>
      </w:r>
      <w:r>
        <w:rPr>
          <w:spacing w:val="-8"/>
          <w:sz w:val="28"/>
        </w:rPr>
        <w:t xml:space="preserve"> </w:t>
      </w:r>
      <w:r>
        <w:rPr>
          <w:sz w:val="28"/>
        </w:rPr>
        <w:t>службы</w:t>
      </w:r>
      <w:r>
        <w:rPr>
          <w:spacing w:val="-5"/>
          <w:sz w:val="28"/>
        </w:rPr>
        <w:t xml:space="preserve"> </w:t>
      </w:r>
      <w:r>
        <w:rPr>
          <w:spacing w:val="-2"/>
          <w:sz w:val="28"/>
        </w:rPr>
        <w:t>гостиницы.</w:t>
      </w:r>
    </w:p>
    <w:p>
      <w:pPr>
        <w:pStyle w:val="ListParagraph"/>
        <w:numPr>
          <w:ilvl w:val="0"/>
          <w:numId w:val="10"/>
        </w:numPr>
        <w:tabs>
          <w:tab w:val="clear" w:pos="720"/>
          <w:tab w:val="left" w:pos="2292" w:leader="none"/>
          <w:tab w:val="left" w:pos="3582" w:leader="none"/>
          <w:tab w:val="left" w:pos="4911" w:leader="none"/>
          <w:tab w:val="left" w:pos="6989" w:leader="none"/>
          <w:tab w:val="left" w:pos="7587" w:leader="none"/>
          <w:tab w:val="left" w:pos="9915" w:leader="none"/>
        </w:tabs>
        <w:spacing w:lineRule="auto" w:line="276" w:before="55" w:after="0"/>
        <w:ind w:left="852" w:right="570" w:firstLine="707"/>
        <w:rPr>
          <w:sz w:val="28"/>
        </w:rPr>
      </w:pPr>
      <w:r>
        <w:rPr>
          <w:spacing w:val="-4"/>
          <w:sz w:val="28"/>
        </w:rPr>
        <w:t>Схемы</w:t>
      </w:r>
      <w:r>
        <w:rPr>
          <w:sz w:val="28"/>
        </w:rPr>
        <w:tab/>
      </w:r>
      <w:r>
        <w:rPr>
          <w:spacing w:val="-2"/>
          <w:sz w:val="28"/>
        </w:rPr>
        <w:t>работы</w:t>
      </w:r>
      <w:r>
        <w:rPr>
          <w:sz w:val="28"/>
        </w:rPr>
        <w:tab/>
      </w:r>
      <w:r>
        <w:rPr>
          <w:spacing w:val="-2"/>
          <w:sz w:val="28"/>
        </w:rPr>
        <w:t>туроператора</w:t>
      </w:r>
      <w:r>
        <w:rPr>
          <w:sz w:val="28"/>
        </w:rPr>
        <w:tab/>
      </w:r>
      <w:r>
        <w:rPr>
          <w:spacing w:val="-10"/>
          <w:sz w:val="28"/>
        </w:rPr>
        <w:t>с</w:t>
      </w:r>
      <w:r>
        <w:rPr>
          <w:sz w:val="28"/>
        </w:rPr>
        <w:tab/>
      </w:r>
      <w:r>
        <w:rPr>
          <w:spacing w:val="-2"/>
          <w:sz w:val="28"/>
        </w:rPr>
        <w:t>предприятиями</w:t>
      </w:r>
      <w:r>
        <w:rPr>
          <w:sz w:val="28"/>
        </w:rPr>
        <w:tab/>
      </w:r>
      <w:r>
        <w:rPr>
          <w:spacing w:val="-2"/>
          <w:sz w:val="28"/>
        </w:rPr>
        <w:t xml:space="preserve">гост. </w:t>
      </w:r>
      <w:r>
        <w:rPr>
          <w:sz w:val="28"/>
        </w:rPr>
        <w:t>Индустрии.(аренда, комитмент, элотмент и.т.д.)</w:t>
      </w:r>
    </w:p>
    <w:p>
      <w:pPr>
        <w:pStyle w:val="ListParagraph"/>
        <w:numPr>
          <w:ilvl w:val="0"/>
          <w:numId w:val="10"/>
        </w:numPr>
        <w:tabs>
          <w:tab w:val="clear" w:pos="720"/>
          <w:tab w:val="left" w:pos="2292" w:leader="none"/>
        </w:tabs>
        <w:spacing w:before="3" w:after="0"/>
        <w:rPr>
          <w:sz w:val="28"/>
        </w:rPr>
      </w:pPr>
      <w:r>
        <w:rPr>
          <w:sz w:val="28"/>
        </w:rPr>
        <w:t>Типы</w:t>
      </w:r>
      <w:r>
        <w:rPr>
          <w:spacing w:val="-2"/>
          <w:sz w:val="28"/>
        </w:rPr>
        <w:t xml:space="preserve"> гостеприимства.</w:t>
      </w:r>
    </w:p>
    <w:p>
      <w:pPr>
        <w:pStyle w:val="ListParagraph"/>
        <w:numPr>
          <w:ilvl w:val="0"/>
          <w:numId w:val="10"/>
        </w:numPr>
        <w:tabs>
          <w:tab w:val="clear" w:pos="720"/>
          <w:tab w:val="left" w:pos="2292" w:leader="none"/>
        </w:tabs>
        <w:spacing w:before="55" w:after="0"/>
        <w:rPr>
          <w:sz w:val="28"/>
        </w:rPr>
      </w:pPr>
      <w:r>
        <w:rPr>
          <w:sz w:val="28"/>
        </w:rPr>
        <w:t>Схемы</w:t>
      </w:r>
      <w:r>
        <w:rPr>
          <w:spacing w:val="-9"/>
          <w:sz w:val="28"/>
        </w:rPr>
        <w:t xml:space="preserve"> </w:t>
      </w:r>
      <w:r>
        <w:rPr>
          <w:sz w:val="28"/>
        </w:rPr>
        <w:t>сотрудничества</w:t>
      </w:r>
      <w:r>
        <w:rPr>
          <w:spacing w:val="-6"/>
          <w:sz w:val="28"/>
        </w:rPr>
        <w:t xml:space="preserve"> </w:t>
      </w:r>
      <w:r>
        <w:rPr>
          <w:sz w:val="28"/>
        </w:rPr>
        <w:t>туроператора</w:t>
      </w:r>
      <w:r>
        <w:rPr>
          <w:spacing w:val="-6"/>
          <w:sz w:val="28"/>
        </w:rPr>
        <w:t xml:space="preserve"> </w:t>
      </w:r>
      <w:r>
        <w:rPr>
          <w:sz w:val="28"/>
        </w:rPr>
        <w:t>с</w:t>
      </w:r>
      <w:r>
        <w:rPr>
          <w:spacing w:val="-7"/>
          <w:sz w:val="28"/>
        </w:rPr>
        <w:t xml:space="preserve"> </w:t>
      </w:r>
      <w:r>
        <w:rPr>
          <w:spacing w:val="-2"/>
          <w:sz w:val="28"/>
        </w:rPr>
        <w:t>авиакомпаниями.</w:t>
      </w:r>
    </w:p>
    <w:p>
      <w:pPr>
        <w:pStyle w:val="ListParagraph"/>
        <w:numPr>
          <w:ilvl w:val="0"/>
          <w:numId w:val="10"/>
        </w:numPr>
        <w:tabs>
          <w:tab w:val="clear" w:pos="720"/>
          <w:tab w:val="left" w:pos="2292" w:leader="none"/>
        </w:tabs>
        <w:spacing w:before="53" w:after="0"/>
        <w:rPr>
          <w:sz w:val="28"/>
        </w:rPr>
      </w:pPr>
      <w:r>
        <w:rPr>
          <w:sz w:val="28"/>
        </w:rPr>
        <w:t>Регулярные</w:t>
      </w:r>
      <w:r>
        <w:rPr>
          <w:spacing w:val="-9"/>
          <w:sz w:val="28"/>
        </w:rPr>
        <w:t xml:space="preserve"> </w:t>
      </w:r>
      <w:r>
        <w:rPr>
          <w:spacing w:val="-2"/>
          <w:sz w:val="28"/>
        </w:rPr>
        <w:t>рейсы.</w:t>
      </w:r>
    </w:p>
    <w:p>
      <w:pPr>
        <w:pStyle w:val="ListParagraph"/>
        <w:numPr>
          <w:ilvl w:val="0"/>
          <w:numId w:val="10"/>
        </w:numPr>
        <w:tabs>
          <w:tab w:val="clear" w:pos="720"/>
          <w:tab w:val="left" w:pos="2292" w:leader="none"/>
        </w:tabs>
        <w:spacing w:before="54" w:after="0"/>
        <w:rPr>
          <w:sz w:val="28"/>
        </w:rPr>
      </w:pPr>
      <w:r>
        <w:rPr>
          <w:sz w:val="28"/>
        </w:rPr>
        <w:t>Организация</w:t>
      </w:r>
      <w:r>
        <w:rPr>
          <w:spacing w:val="-11"/>
          <w:sz w:val="28"/>
        </w:rPr>
        <w:t xml:space="preserve"> </w:t>
      </w:r>
      <w:r>
        <w:rPr>
          <w:sz w:val="28"/>
        </w:rPr>
        <w:t>чартерных</w:t>
      </w:r>
      <w:r>
        <w:rPr>
          <w:spacing w:val="-6"/>
          <w:sz w:val="28"/>
        </w:rPr>
        <w:t xml:space="preserve"> </w:t>
      </w:r>
      <w:r>
        <w:rPr>
          <w:spacing w:val="-2"/>
          <w:sz w:val="28"/>
        </w:rPr>
        <w:t>программ.</w:t>
      </w:r>
    </w:p>
    <w:p>
      <w:pPr>
        <w:pStyle w:val="ListParagraph"/>
        <w:numPr>
          <w:ilvl w:val="0"/>
          <w:numId w:val="10"/>
        </w:numPr>
        <w:tabs>
          <w:tab w:val="clear" w:pos="720"/>
          <w:tab w:val="left" w:pos="2292" w:leader="none"/>
        </w:tabs>
        <w:spacing w:before="53" w:after="0"/>
        <w:rPr>
          <w:sz w:val="28"/>
        </w:rPr>
      </w:pPr>
      <w:r>
        <w:rPr>
          <w:sz w:val="28"/>
        </w:rPr>
        <w:t>Тарифы</w:t>
      </w:r>
      <w:r>
        <w:rPr>
          <w:spacing w:val="-3"/>
          <w:sz w:val="28"/>
        </w:rPr>
        <w:t xml:space="preserve"> </w:t>
      </w:r>
      <w:r>
        <w:rPr>
          <w:sz w:val="28"/>
        </w:rPr>
        <w:t>в</w:t>
      </w:r>
      <w:r>
        <w:rPr>
          <w:spacing w:val="-4"/>
          <w:sz w:val="28"/>
        </w:rPr>
        <w:t xml:space="preserve"> </w:t>
      </w:r>
      <w:r>
        <w:rPr>
          <w:sz w:val="28"/>
        </w:rPr>
        <w:t>системе</w:t>
      </w:r>
      <w:r>
        <w:rPr>
          <w:spacing w:val="-4"/>
          <w:sz w:val="28"/>
        </w:rPr>
        <w:t xml:space="preserve"> </w:t>
      </w:r>
      <w:r>
        <w:rPr>
          <w:sz w:val="28"/>
        </w:rPr>
        <w:t>воздушных</w:t>
      </w:r>
      <w:r>
        <w:rPr>
          <w:spacing w:val="-3"/>
          <w:sz w:val="28"/>
        </w:rPr>
        <w:t xml:space="preserve"> </w:t>
      </w:r>
      <w:r>
        <w:rPr>
          <w:spacing w:val="-2"/>
          <w:sz w:val="28"/>
        </w:rPr>
        <w:t>перевозок.</w:t>
      </w:r>
    </w:p>
    <w:p>
      <w:pPr>
        <w:pStyle w:val="ListParagraph"/>
        <w:numPr>
          <w:ilvl w:val="0"/>
          <w:numId w:val="10"/>
        </w:numPr>
        <w:tabs>
          <w:tab w:val="clear" w:pos="720"/>
          <w:tab w:val="left" w:pos="2362" w:leader="none"/>
        </w:tabs>
        <w:spacing w:before="52" w:after="0"/>
        <w:ind w:left="2362" w:hanging="802"/>
        <w:rPr>
          <w:sz w:val="28"/>
        </w:rPr>
      </w:pPr>
      <w:r>
        <w:rPr>
          <w:sz w:val="28"/>
        </w:rPr>
        <w:t>Схемы</w:t>
      </w:r>
      <w:r>
        <w:rPr>
          <w:spacing w:val="-9"/>
          <w:sz w:val="28"/>
        </w:rPr>
        <w:t xml:space="preserve"> </w:t>
      </w:r>
      <w:r>
        <w:rPr>
          <w:sz w:val="28"/>
        </w:rPr>
        <w:t>сотрудничества</w:t>
      </w:r>
      <w:r>
        <w:rPr>
          <w:spacing w:val="-6"/>
          <w:sz w:val="28"/>
        </w:rPr>
        <w:t xml:space="preserve"> </w:t>
      </w:r>
      <w:r>
        <w:rPr>
          <w:sz w:val="28"/>
        </w:rPr>
        <w:t>туроператора</w:t>
      </w:r>
      <w:r>
        <w:rPr>
          <w:spacing w:val="-9"/>
          <w:sz w:val="28"/>
        </w:rPr>
        <w:t xml:space="preserve"> </w:t>
      </w:r>
      <w:r>
        <w:rPr>
          <w:sz w:val="28"/>
        </w:rPr>
        <w:t>и</w:t>
      </w:r>
      <w:r>
        <w:rPr>
          <w:spacing w:val="-6"/>
          <w:sz w:val="28"/>
        </w:rPr>
        <w:t xml:space="preserve"> </w:t>
      </w:r>
      <w:r>
        <w:rPr>
          <w:sz w:val="28"/>
        </w:rPr>
        <w:t>железных</w:t>
      </w:r>
      <w:r>
        <w:rPr>
          <w:spacing w:val="-8"/>
          <w:sz w:val="28"/>
        </w:rPr>
        <w:t xml:space="preserve"> </w:t>
      </w:r>
      <w:r>
        <w:rPr>
          <w:spacing w:val="-2"/>
          <w:sz w:val="28"/>
        </w:rPr>
        <w:t>дорог.</w:t>
      </w:r>
    </w:p>
    <w:p>
      <w:pPr>
        <w:pStyle w:val="ListParagraph"/>
        <w:numPr>
          <w:ilvl w:val="0"/>
          <w:numId w:val="10"/>
        </w:numPr>
        <w:tabs>
          <w:tab w:val="clear" w:pos="720"/>
          <w:tab w:val="left" w:pos="2292" w:leader="none"/>
        </w:tabs>
        <w:spacing w:before="56" w:after="0"/>
        <w:rPr>
          <w:sz w:val="28"/>
        </w:rPr>
      </w:pPr>
      <w:r>
        <w:rPr>
          <w:sz w:val="28"/>
        </w:rPr>
        <w:t>Схемы</w:t>
      </w:r>
      <w:r>
        <w:rPr>
          <w:spacing w:val="-7"/>
          <w:sz w:val="28"/>
        </w:rPr>
        <w:t xml:space="preserve"> </w:t>
      </w:r>
      <w:r>
        <w:rPr>
          <w:sz w:val="28"/>
        </w:rPr>
        <w:t>сотрудничества</w:t>
      </w:r>
      <w:r>
        <w:rPr>
          <w:spacing w:val="-6"/>
          <w:sz w:val="28"/>
        </w:rPr>
        <w:t xml:space="preserve"> </w:t>
      </w:r>
      <w:r>
        <w:rPr>
          <w:sz w:val="28"/>
        </w:rPr>
        <w:t>туроператора</w:t>
      </w:r>
      <w:r>
        <w:rPr>
          <w:spacing w:val="-9"/>
          <w:sz w:val="28"/>
        </w:rPr>
        <w:t xml:space="preserve"> </w:t>
      </w:r>
      <w:r>
        <w:rPr>
          <w:sz w:val="28"/>
        </w:rPr>
        <w:t>и</w:t>
      </w:r>
      <w:r>
        <w:rPr>
          <w:spacing w:val="-6"/>
          <w:sz w:val="28"/>
        </w:rPr>
        <w:t xml:space="preserve"> </w:t>
      </w:r>
      <w:r>
        <w:rPr>
          <w:spacing w:val="-2"/>
          <w:sz w:val="28"/>
        </w:rPr>
        <w:t>судовладельцев.</w:t>
      </w:r>
    </w:p>
    <w:p>
      <w:pPr>
        <w:pStyle w:val="ListParagraph"/>
        <w:numPr>
          <w:ilvl w:val="0"/>
          <w:numId w:val="10"/>
        </w:numPr>
        <w:tabs>
          <w:tab w:val="clear" w:pos="720"/>
          <w:tab w:val="left" w:pos="2292" w:leader="none"/>
        </w:tabs>
        <w:spacing w:before="52" w:after="0"/>
        <w:rPr>
          <w:sz w:val="28"/>
        </w:rPr>
      </w:pPr>
      <w:r>
        <w:rPr>
          <w:sz w:val="28"/>
        </w:rPr>
        <w:t>Организация</w:t>
      </w:r>
      <w:r>
        <w:rPr>
          <w:spacing w:val="-12"/>
          <w:sz w:val="28"/>
        </w:rPr>
        <w:t xml:space="preserve"> </w:t>
      </w:r>
      <w:r>
        <w:rPr>
          <w:spacing w:val="-2"/>
          <w:sz w:val="28"/>
        </w:rPr>
        <w:t>круизов.</w:t>
      </w:r>
    </w:p>
    <w:p>
      <w:pPr>
        <w:pStyle w:val="ListParagraph"/>
        <w:numPr>
          <w:ilvl w:val="0"/>
          <w:numId w:val="10"/>
        </w:numPr>
        <w:tabs>
          <w:tab w:val="clear" w:pos="720"/>
          <w:tab w:val="left" w:pos="2292" w:leader="none"/>
        </w:tabs>
        <w:spacing w:before="53" w:after="0"/>
        <w:rPr>
          <w:sz w:val="28"/>
        </w:rPr>
      </w:pPr>
      <w:r>
        <w:rPr>
          <w:sz w:val="28"/>
        </w:rPr>
        <w:t>Схемы</w:t>
      </w:r>
      <w:r>
        <w:rPr>
          <w:spacing w:val="-9"/>
          <w:sz w:val="28"/>
        </w:rPr>
        <w:t xml:space="preserve"> </w:t>
      </w:r>
      <w:r>
        <w:rPr>
          <w:sz w:val="28"/>
        </w:rPr>
        <w:t>сотрудничества</w:t>
      </w:r>
      <w:r>
        <w:rPr>
          <w:spacing w:val="-8"/>
          <w:sz w:val="28"/>
        </w:rPr>
        <w:t xml:space="preserve"> </w:t>
      </w:r>
      <w:r>
        <w:rPr>
          <w:sz w:val="28"/>
        </w:rPr>
        <w:t>туроператора</w:t>
      </w:r>
      <w:r>
        <w:rPr>
          <w:spacing w:val="-11"/>
          <w:sz w:val="28"/>
        </w:rPr>
        <w:t xml:space="preserve"> </w:t>
      </w:r>
      <w:r>
        <w:rPr>
          <w:sz w:val="28"/>
        </w:rPr>
        <w:t>и</w:t>
      </w:r>
      <w:r>
        <w:rPr>
          <w:spacing w:val="-9"/>
          <w:sz w:val="28"/>
        </w:rPr>
        <w:t xml:space="preserve"> </w:t>
      </w:r>
      <w:r>
        <w:rPr>
          <w:sz w:val="28"/>
        </w:rPr>
        <w:t>автотранспортных</w:t>
      </w:r>
      <w:r>
        <w:rPr>
          <w:spacing w:val="-10"/>
          <w:sz w:val="28"/>
        </w:rPr>
        <w:t xml:space="preserve"> </w:t>
      </w:r>
      <w:r>
        <w:rPr>
          <w:spacing w:val="-2"/>
          <w:sz w:val="28"/>
        </w:rPr>
        <w:t>хозяйств.</w:t>
      </w:r>
    </w:p>
    <w:p>
      <w:pPr>
        <w:pStyle w:val="ListParagraph"/>
        <w:numPr>
          <w:ilvl w:val="0"/>
          <w:numId w:val="10"/>
        </w:numPr>
        <w:tabs>
          <w:tab w:val="clear" w:pos="720"/>
          <w:tab w:val="left" w:pos="2292" w:leader="none"/>
        </w:tabs>
        <w:spacing w:before="54" w:after="0"/>
        <w:rPr>
          <w:sz w:val="28"/>
        </w:rPr>
      </w:pPr>
      <w:r>
        <w:rPr>
          <w:sz w:val="28"/>
        </w:rPr>
        <w:t>Особенности</w:t>
      </w:r>
      <w:r>
        <w:rPr>
          <w:spacing w:val="-12"/>
          <w:sz w:val="28"/>
        </w:rPr>
        <w:t xml:space="preserve"> </w:t>
      </w:r>
      <w:r>
        <w:rPr>
          <w:sz w:val="28"/>
        </w:rPr>
        <w:t>организации</w:t>
      </w:r>
      <w:r>
        <w:rPr>
          <w:spacing w:val="-8"/>
          <w:sz w:val="28"/>
        </w:rPr>
        <w:t xml:space="preserve"> </w:t>
      </w:r>
      <w:r>
        <w:rPr>
          <w:sz w:val="28"/>
        </w:rPr>
        <w:t>автобусных</w:t>
      </w:r>
      <w:r>
        <w:rPr>
          <w:spacing w:val="-12"/>
          <w:sz w:val="28"/>
        </w:rPr>
        <w:t xml:space="preserve"> </w:t>
      </w:r>
      <w:r>
        <w:rPr>
          <w:sz w:val="28"/>
        </w:rPr>
        <w:t>перевозок</w:t>
      </w:r>
      <w:r>
        <w:rPr>
          <w:spacing w:val="-11"/>
          <w:sz w:val="28"/>
        </w:rPr>
        <w:t xml:space="preserve"> </w:t>
      </w:r>
      <w:r>
        <w:rPr>
          <w:sz w:val="28"/>
        </w:rPr>
        <w:t>детских</w:t>
      </w:r>
      <w:r>
        <w:rPr>
          <w:spacing w:val="-7"/>
          <w:sz w:val="28"/>
        </w:rPr>
        <w:t xml:space="preserve"> </w:t>
      </w:r>
      <w:r>
        <w:rPr>
          <w:spacing w:val="-2"/>
          <w:sz w:val="28"/>
        </w:rPr>
        <w:t>групп.</w:t>
      </w:r>
    </w:p>
    <w:p>
      <w:pPr>
        <w:pStyle w:val="ListParagraph"/>
        <w:numPr>
          <w:ilvl w:val="0"/>
          <w:numId w:val="10"/>
        </w:numPr>
        <w:tabs>
          <w:tab w:val="clear" w:pos="720"/>
          <w:tab w:val="left" w:pos="2292" w:leader="none"/>
        </w:tabs>
        <w:spacing w:before="53" w:after="0"/>
        <w:rPr>
          <w:sz w:val="28"/>
        </w:rPr>
      </w:pPr>
      <w:r>
        <w:rPr>
          <w:sz w:val="28"/>
        </w:rPr>
        <w:t>Схемы</w:t>
      </w:r>
      <w:r>
        <w:rPr>
          <w:spacing w:val="-10"/>
          <w:sz w:val="28"/>
        </w:rPr>
        <w:t xml:space="preserve"> </w:t>
      </w:r>
      <w:r>
        <w:rPr>
          <w:sz w:val="28"/>
        </w:rPr>
        <w:t>сотрудничества</w:t>
      </w:r>
      <w:r>
        <w:rPr>
          <w:spacing w:val="-7"/>
          <w:sz w:val="28"/>
        </w:rPr>
        <w:t xml:space="preserve"> </w:t>
      </w:r>
      <w:r>
        <w:rPr>
          <w:sz w:val="28"/>
        </w:rPr>
        <w:t>туроператора</w:t>
      </w:r>
      <w:r>
        <w:rPr>
          <w:spacing w:val="-10"/>
          <w:sz w:val="28"/>
        </w:rPr>
        <w:t xml:space="preserve"> </w:t>
      </w:r>
      <w:r>
        <w:rPr>
          <w:sz w:val="28"/>
        </w:rPr>
        <w:t>и</w:t>
      </w:r>
      <w:r>
        <w:rPr>
          <w:spacing w:val="-8"/>
          <w:sz w:val="28"/>
        </w:rPr>
        <w:t xml:space="preserve"> </w:t>
      </w:r>
      <w:r>
        <w:rPr>
          <w:sz w:val="28"/>
        </w:rPr>
        <w:t>экскурсионных</w:t>
      </w:r>
      <w:r>
        <w:rPr>
          <w:spacing w:val="-6"/>
          <w:sz w:val="28"/>
        </w:rPr>
        <w:t xml:space="preserve"> </w:t>
      </w:r>
      <w:r>
        <w:rPr>
          <w:spacing w:val="-2"/>
          <w:sz w:val="28"/>
        </w:rPr>
        <w:t>компаний.</w:t>
      </w:r>
    </w:p>
    <w:p>
      <w:pPr>
        <w:pStyle w:val="ListParagraph"/>
        <w:numPr>
          <w:ilvl w:val="0"/>
          <w:numId w:val="10"/>
        </w:numPr>
        <w:tabs>
          <w:tab w:val="clear" w:pos="720"/>
          <w:tab w:val="left" w:pos="2292" w:leader="none"/>
        </w:tabs>
        <w:spacing w:before="52" w:after="0"/>
        <w:rPr>
          <w:sz w:val="28"/>
        </w:rPr>
      </w:pPr>
      <w:r>
        <w:rPr>
          <w:sz w:val="28"/>
        </w:rPr>
        <w:t>Турагентская</w:t>
      </w:r>
      <w:r>
        <w:rPr>
          <w:spacing w:val="-14"/>
          <w:sz w:val="28"/>
        </w:rPr>
        <w:t xml:space="preserve"> </w:t>
      </w:r>
      <w:r>
        <w:rPr>
          <w:sz w:val="28"/>
        </w:rPr>
        <w:t>деятельность.</w:t>
      </w:r>
      <w:r>
        <w:rPr>
          <w:spacing w:val="-10"/>
          <w:sz w:val="28"/>
        </w:rPr>
        <w:t xml:space="preserve"> </w:t>
      </w:r>
      <w:r>
        <w:rPr>
          <w:sz w:val="28"/>
        </w:rPr>
        <w:t>Основные</w:t>
      </w:r>
      <w:r>
        <w:rPr>
          <w:spacing w:val="-9"/>
          <w:sz w:val="28"/>
        </w:rPr>
        <w:t xml:space="preserve"> </w:t>
      </w:r>
      <w:r>
        <w:rPr>
          <w:sz w:val="28"/>
        </w:rPr>
        <w:t>функции</w:t>
      </w:r>
      <w:r>
        <w:rPr>
          <w:spacing w:val="-8"/>
          <w:sz w:val="28"/>
        </w:rPr>
        <w:t xml:space="preserve"> </w:t>
      </w:r>
      <w:r>
        <w:rPr>
          <w:spacing w:val="-2"/>
          <w:sz w:val="28"/>
        </w:rPr>
        <w:t>агентства.</w:t>
      </w:r>
    </w:p>
    <w:p>
      <w:pPr>
        <w:pStyle w:val="ListParagraph"/>
        <w:numPr>
          <w:ilvl w:val="0"/>
          <w:numId w:val="10"/>
        </w:numPr>
        <w:tabs>
          <w:tab w:val="clear" w:pos="720"/>
          <w:tab w:val="left" w:pos="2292" w:leader="none"/>
        </w:tabs>
        <w:spacing w:before="55" w:after="0"/>
        <w:rPr>
          <w:sz w:val="28"/>
        </w:rPr>
      </w:pPr>
      <w:r>
        <w:rPr>
          <w:sz w:val="28"/>
        </w:rPr>
        <w:t>Типы</w:t>
      </w:r>
      <w:r>
        <w:rPr>
          <w:spacing w:val="-5"/>
          <w:sz w:val="28"/>
        </w:rPr>
        <w:t xml:space="preserve"> </w:t>
      </w:r>
      <w:r>
        <w:rPr>
          <w:spacing w:val="-2"/>
          <w:sz w:val="28"/>
        </w:rPr>
        <w:t>агентств.</w:t>
      </w:r>
    </w:p>
    <w:p>
      <w:pPr>
        <w:pStyle w:val="ListParagraph"/>
        <w:numPr>
          <w:ilvl w:val="0"/>
          <w:numId w:val="10"/>
        </w:numPr>
        <w:tabs>
          <w:tab w:val="clear" w:pos="720"/>
          <w:tab w:val="left" w:pos="2292" w:leader="none"/>
        </w:tabs>
        <w:spacing w:before="53" w:after="0"/>
        <w:rPr>
          <w:sz w:val="28"/>
        </w:rPr>
      </w:pPr>
      <w:r>
        <w:rPr>
          <w:sz w:val="28"/>
        </w:rPr>
        <w:t>Агентские</w:t>
      </w:r>
      <w:r>
        <w:rPr>
          <w:spacing w:val="-7"/>
          <w:sz w:val="28"/>
        </w:rPr>
        <w:t xml:space="preserve"> </w:t>
      </w:r>
      <w:r>
        <w:rPr>
          <w:sz w:val="28"/>
        </w:rPr>
        <w:t>сети,</w:t>
      </w:r>
      <w:r>
        <w:rPr>
          <w:spacing w:val="-7"/>
          <w:sz w:val="28"/>
        </w:rPr>
        <w:t xml:space="preserve"> </w:t>
      </w:r>
      <w:r>
        <w:rPr>
          <w:sz w:val="28"/>
        </w:rPr>
        <w:t>стратегии</w:t>
      </w:r>
      <w:r>
        <w:rPr>
          <w:spacing w:val="-7"/>
          <w:sz w:val="28"/>
        </w:rPr>
        <w:t xml:space="preserve"> </w:t>
      </w:r>
      <w:r>
        <w:rPr>
          <w:sz w:val="28"/>
        </w:rPr>
        <w:t>создания</w:t>
      </w:r>
      <w:r>
        <w:rPr>
          <w:spacing w:val="-6"/>
          <w:sz w:val="28"/>
        </w:rPr>
        <w:t xml:space="preserve"> </w:t>
      </w:r>
      <w:r>
        <w:rPr>
          <w:sz w:val="28"/>
        </w:rPr>
        <w:t>агентских</w:t>
      </w:r>
      <w:r>
        <w:rPr>
          <w:spacing w:val="-5"/>
          <w:sz w:val="28"/>
        </w:rPr>
        <w:t xml:space="preserve"> </w:t>
      </w:r>
      <w:r>
        <w:rPr>
          <w:spacing w:val="-2"/>
          <w:sz w:val="28"/>
        </w:rPr>
        <w:t>сетей.</w:t>
      </w:r>
    </w:p>
    <w:p>
      <w:pPr>
        <w:pStyle w:val="ListParagraph"/>
        <w:numPr>
          <w:ilvl w:val="0"/>
          <w:numId w:val="10"/>
        </w:numPr>
        <w:tabs>
          <w:tab w:val="clear" w:pos="720"/>
          <w:tab w:val="left" w:pos="2292" w:leader="none"/>
        </w:tabs>
        <w:spacing w:before="52" w:after="0"/>
        <w:rPr>
          <w:sz w:val="28"/>
        </w:rPr>
      </w:pPr>
      <w:r>
        <w:rPr>
          <w:sz w:val="28"/>
        </w:rPr>
        <w:t>Способы</w:t>
      </w:r>
      <w:r>
        <w:rPr>
          <w:spacing w:val="-10"/>
          <w:sz w:val="28"/>
        </w:rPr>
        <w:t xml:space="preserve"> </w:t>
      </w:r>
      <w:r>
        <w:rPr>
          <w:sz w:val="28"/>
        </w:rPr>
        <w:t>стимулирования</w:t>
      </w:r>
      <w:r>
        <w:rPr>
          <w:spacing w:val="-10"/>
          <w:sz w:val="28"/>
        </w:rPr>
        <w:t xml:space="preserve"> </w:t>
      </w:r>
      <w:r>
        <w:rPr>
          <w:spacing w:val="-2"/>
          <w:sz w:val="28"/>
        </w:rPr>
        <w:t>агентов.</w:t>
      </w:r>
    </w:p>
    <w:p>
      <w:pPr>
        <w:pStyle w:val="ListParagraph"/>
        <w:numPr>
          <w:ilvl w:val="0"/>
          <w:numId w:val="10"/>
        </w:numPr>
        <w:tabs>
          <w:tab w:val="clear" w:pos="720"/>
          <w:tab w:val="left" w:pos="2292" w:leader="none"/>
        </w:tabs>
        <w:spacing w:before="55" w:after="0"/>
        <w:rPr>
          <w:sz w:val="28"/>
        </w:rPr>
      </w:pPr>
      <w:r>
        <w:rPr>
          <w:spacing w:val="-2"/>
          <w:sz w:val="28"/>
        </w:rPr>
        <w:t>Турпродукт.</w:t>
      </w:r>
    </w:p>
    <w:p>
      <w:pPr>
        <w:pStyle w:val="ListParagraph"/>
        <w:numPr>
          <w:ilvl w:val="0"/>
          <w:numId w:val="10"/>
        </w:numPr>
        <w:tabs>
          <w:tab w:val="clear" w:pos="720"/>
          <w:tab w:val="left" w:pos="2292" w:leader="none"/>
        </w:tabs>
        <w:spacing w:before="53" w:after="0"/>
        <w:rPr>
          <w:sz w:val="28"/>
        </w:rPr>
      </w:pPr>
      <w:r>
        <w:rPr>
          <w:sz w:val="28"/>
        </w:rPr>
        <w:t>Ценообразование</w:t>
      </w:r>
      <w:r>
        <w:rPr>
          <w:spacing w:val="-13"/>
          <w:sz w:val="28"/>
        </w:rPr>
        <w:t xml:space="preserve"> </w:t>
      </w:r>
      <w:r>
        <w:rPr>
          <w:spacing w:val="-2"/>
          <w:sz w:val="28"/>
        </w:rPr>
        <w:t>турпродукта.</w:t>
      </w:r>
    </w:p>
    <w:p>
      <w:pPr>
        <w:pStyle w:val="Style17"/>
        <w:rPr/>
      </w:pPr>
      <w:r>
        <w:rPr/>
      </w:r>
    </w:p>
    <w:p>
      <w:pPr>
        <w:pStyle w:val="Style17"/>
        <w:rPr/>
      </w:pPr>
      <w:r>
        <w:rPr/>
      </w:r>
    </w:p>
    <w:p>
      <w:pPr>
        <w:pStyle w:val="Style17"/>
        <w:spacing w:before="219" w:after="0"/>
        <w:rPr/>
      </w:pPr>
      <w:r>
        <w:rPr/>
      </w:r>
    </w:p>
    <w:p>
      <w:pPr>
        <w:pStyle w:val="1"/>
        <w:ind w:left="1560" w:hanging="0"/>
        <w:rPr/>
      </w:pPr>
      <w:r>
        <w:rPr/>
        <w:t>Примеры</w:t>
      </w:r>
      <w:r>
        <w:rPr>
          <w:spacing w:val="-7"/>
        </w:rPr>
        <w:t xml:space="preserve"> </w:t>
      </w:r>
      <w:r>
        <w:rPr/>
        <w:t>тестовых</w:t>
      </w:r>
      <w:r>
        <w:rPr>
          <w:spacing w:val="-5"/>
        </w:rPr>
        <w:t xml:space="preserve"> </w:t>
      </w:r>
      <w:r>
        <w:rPr>
          <w:spacing w:val="-2"/>
        </w:rPr>
        <w:t>заданий</w:t>
      </w:r>
    </w:p>
    <w:p>
      <w:pPr>
        <w:pStyle w:val="ListParagraph"/>
        <w:numPr>
          <w:ilvl w:val="0"/>
          <w:numId w:val="9"/>
        </w:numPr>
        <w:tabs>
          <w:tab w:val="clear" w:pos="720"/>
          <w:tab w:val="left" w:pos="1763" w:leader="none"/>
        </w:tabs>
        <w:spacing w:before="244" w:after="0"/>
        <w:ind w:left="1763" w:hanging="277"/>
        <w:jc w:val="left"/>
        <w:rPr>
          <w:b/>
          <w:b/>
          <w:sz w:val="28"/>
        </w:rPr>
      </w:pPr>
      <w:r>
        <w:rPr>
          <w:b/>
          <w:sz w:val="28"/>
        </w:rPr>
        <w:t>Турагент</w:t>
      </w:r>
      <w:r>
        <w:rPr>
          <w:b/>
          <w:spacing w:val="-13"/>
          <w:sz w:val="28"/>
        </w:rPr>
        <w:t xml:space="preserve"> </w:t>
      </w:r>
      <w:r>
        <w:rPr>
          <w:b/>
          <w:sz w:val="28"/>
        </w:rPr>
        <w:t>-</w:t>
      </w:r>
      <w:r>
        <w:rPr>
          <w:b/>
          <w:spacing w:val="-13"/>
          <w:sz w:val="28"/>
        </w:rPr>
        <w:t xml:space="preserve"> </w:t>
      </w:r>
      <w:r>
        <w:rPr>
          <w:b/>
          <w:sz w:val="28"/>
        </w:rPr>
        <w:t>это</w:t>
      </w:r>
      <w:r>
        <w:rPr>
          <w:b/>
          <w:spacing w:val="-14"/>
          <w:sz w:val="28"/>
        </w:rPr>
        <w:t xml:space="preserve"> </w:t>
      </w:r>
      <w:r>
        <w:rPr>
          <w:b/>
          <w:sz w:val="28"/>
        </w:rPr>
        <w:t>турфирма,</w:t>
      </w:r>
      <w:r>
        <w:rPr>
          <w:b/>
          <w:spacing w:val="-13"/>
          <w:sz w:val="28"/>
        </w:rPr>
        <w:t xml:space="preserve"> </w:t>
      </w:r>
      <w:r>
        <w:rPr>
          <w:b/>
          <w:sz w:val="28"/>
        </w:rPr>
        <w:t>которая</w:t>
      </w:r>
      <w:r>
        <w:rPr>
          <w:b/>
          <w:spacing w:val="-13"/>
          <w:sz w:val="28"/>
        </w:rPr>
        <w:t xml:space="preserve"> </w:t>
      </w:r>
      <w:r>
        <w:rPr>
          <w:b/>
          <w:spacing w:val="-2"/>
          <w:sz w:val="28"/>
        </w:rPr>
        <w:t>занимается:</w:t>
      </w:r>
    </w:p>
    <w:p>
      <w:pPr>
        <w:pStyle w:val="Style17"/>
        <w:spacing w:before="193" w:after="0"/>
        <w:ind w:left="1486" w:hanging="0"/>
        <w:rPr/>
      </w:pPr>
      <w:r>
        <w:rPr/>
        <w:t>А)</w:t>
      </w:r>
      <w:r>
        <w:rPr>
          <w:spacing w:val="-18"/>
        </w:rPr>
        <w:t xml:space="preserve"> </w:t>
      </w:r>
      <w:r>
        <w:rPr/>
        <w:t>формированием,</w:t>
      </w:r>
      <w:r>
        <w:rPr>
          <w:spacing w:val="-16"/>
        </w:rPr>
        <w:t xml:space="preserve"> </w:t>
      </w:r>
      <w:r>
        <w:rPr/>
        <w:t>продвижением</w:t>
      </w:r>
      <w:r>
        <w:rPr>
          <w:spacing w:val="-16"/>
        </w:rPr>
        <w:t xml:space="preserve"> </w:t>
      </w:r>
      <w:r>
        <w:rPr/>
        <w:t>и</w:t>
      </w:r>
      <w:r>
        <w:rPr>
          <w:spacing w:val="-17"/>
        </w:rPr>
        <w:t xml:space="preserve"> </w:t>
      </w:r>
      <w:r>
        <w:rPr/>
        <w:t>реализацией</w:t>
      </w:r>
      <w:r>
        <w:rPr>
          <w:spacing w:val="-13"/>
        </w:rPr>
        <w:t xml:space="preserve"> </w:t>
      </w:r>
      <w:r>
        <w:rPr/>
        <w:t>услуг</w:t>
      </w:r>
      <w:r>
        <w:rPr>
          <w:spacing w:val="-11"/>
        </w:rPr>
        <w:t xml:space="preserve"> </w:t>
      </w:r>
      <w:r>
        <w:rPr>
          <w:spacing w:val="-2"/>
        </w:rPr>
        <w:t>(турпродукта);</w:t>
      </w:r>
    </w:p>
    <w:p>
      <w:pPr>
        <w:pStyle w:val="Style17"/>
        <w:spacing w:before="194" w:after="0"/>
        <w:ind w:left="1486" w:hanging="0"/>
        <w:rPr/>
      </w:pPr>
      <w:r>
        <w:rPr/>
        <w:t>Б)</w:t>
      </w:r>
      <w:r>
        <w:rPr>
          <w:spacing w:val="38"/>
        </w:rPr>
        <w:t xml:space="preserve"> </w:t>
      </w:r>
      <w:r>
        <w:rPr/>
        <w:t>посредник,</w:t>
      </w:r>
      <w:r>
        <w:rPr>
          <w:spacing w:val="40"/>
        </w:rPr>
        <w:t xml:space="preserve"> </w:t>
      </w:r>
      <w:r>
        <w:rPr/>
        <w:t>занимающийся</w:t>
      </w:r>
      <w:r>
        <w:rPr>
          <w:spacing w:val="36"/>
        </w:rPr>
        <w:t xml:space="preserve"> </w:t>
      </w:r>
      <w:r>
        <w:rPr/>
        <w:t>продажей</w:t>
      </w:r>
      <w:r>
        <w:rPr>
          <w:spacing w:val="38"/>
        </w:rPr>
        <w:t xml:space="preserve"> </w:t>
      </w:r>
      <w:r>
        <w:rPr/>
        <w:t>сформированных</w:t>
      </w:r>
      <w:r>
        <w:rPr>
          <w:spacing w:val="39"/>
        </w:rPr>
        <w:t xml:space="preserve"> </w:t>
      </w:r>
      <w:r>
        <w:rPr/>
        <w:t>туроператором туров, действующий на основе посреднических договоров;</w:t>
      </w:r>
    </w:p>
    <w:p>
      <w:pPr>
        <w:pStyle w:val="Style17"/>
        <w:spacing w:before="196" w:after="0"/>
        <w:ind w:left="1486" w:hanging="0"/>
        <w:rPr/>
      </w:pPr>
      <w:r>
        <w:rPr/>
        <w:t>В)</w:t>
      </w:r>
      <w:r>
        <w:rPr>
          <w:spacing w:val="-12"/>
        </w:rPr>
        <w:t xml:space="preserve"> </w:t>
      </w:r>
      <w:r>
        <w:rPr/>
        <w:t>поставщик</w:t>
      </w:r>
      <w:r>
        <w:rPr>
          <w:spacing w:val="-10"/>
        </w:rPr>
        <w:t xml:space="preserve"> </w:t>
      </w:r>
      <w:r>
        <w:rPr/>
        <w:t>услуг</w:t>
      </w:r>
      <w:r>
        <w:rPr>
          <w:spacing w:val="-11"/>
        </w:rPr>
        <w:t xml:space="preserve"> </w:t>
      </w:r>
      <w:r>
        <w:rPr>
          <w:spacing w:val="-2"/>
        </w:rPr>
        <w:t>туроператору.</w:t>
      </w:r>
    </w:p>
    <w:p>
      <w:pPr>
        <w:pStyle w:val="1"/>
        <w:numPr>
          <w:ilvl w:val="0"/>
          <w:numId w:val="9"/>
        </w:numPr>
        <w:tabs>
          <w:tab w:val="clear" w:pos="720"/>
          <w:tab w:val="left" w:pos="1763" w:leader="none"/>
        </w:tabs>
        <w:spacing w:before="201" w:after="0"/>
        <w:ind w:left="1763" w:hanging="277"/>
        <w:jc w:val="left"/>
        <w:rPr/>
      </w:pPr>
      <w:r>
        <w:rPr>
          <w:spacing w:val="-2"/>
        </w:rPr>
        <w:t>Реклама</w:t>
      </w:r>
      <w:r>
        <w:rPr>
          <w:spacing w:val="-3"/>
        </w:rPr>
        <w:t xml:space="preserve"> </w:t>
      </w:r>
      <w:r>
        <w:rPr>
          <w:spacing w:val="-2"/>
        </w:rPr>
        <w:t>туристского</w:t>
      </w:r>
      <w:r>
        <w:rPr>
          <w:spacing w:val="2"/>
        </w:rPr>
        <w:t xml:space="preserve"> </w:t>
      </w:r>
      <w:r>
        <w:rPr>
          <w:spacing w:val="-2"/>
        </w:rPr>
        <w:t>продукта</w:t>
      </w:r>
      <w:r>
        <w:rPr>
          <w:spacing w:val="-1"/>
        </w:rPr>
        <w:t xml:space="preserve"> </w:t>
      </w:r>
      <w:r>
        <w:rPr>
          <w:spacing w:val="-2"/>
        </w:rPr>
        <w:t>наиболее</w:t>
      </w:r>
      <w:r>
        <w:rPr>
          <w:spacing w:val="-5"/>
        </w:rPr>
        <w:t xml:space="preserve"> </w:t>
      </w:r>
      <w:r>
        <w:rPr>
          <w:spacing w:val="-2"/>
        </w:rPr>
        <w:t>эффективна:</w:t>
      </w:r>
    </w:p>
    <w:p>
      <w:pPr>
        <w:pStyle w:val="Style17"/>
        <w:spacing w:before="192" w:after="0"/>
        <w:ind w:left="1486" w:hanging="0"/>
        <w:rPr/>
      </w:pPr>
      <w:r>
        <w:rPr/>
        <w:t>А)</w:t>
      </w:r>
      <w:r>
        <w:rPr>
          <w:spacing w:val="-4"/>
        </w:rPr>
        <w:t xml:space="preserve"> </w:t>
      </w:r>
      <w:r>
        <w:rPr/>
        <w:t>в</w:t>
      </w:r>
      <w:r>
        <w:rPr>
          <w:spacing w:val="-7"/>
        </w:rPr>
        <w:t xml:space="preserve"> </w:t>
      </w:r>
      <w:r>
        <w:rPr/>
        <w:t>виде</w:t>
      </w:r>
      <w:r>
        <w:rPr>
          <w:spacing w:val="-6"/>
        </w:rPr>
        <w:t xml:space="preserve"> </w:t>
      </w:r>
      <w:r>
        <w:rPr>
          <w:spacing w:val="-2"/>
        </w:rPr>
        <w:t>проспектов;</w:t>
      </w:r>
    </w:p>
    <w:p>
      <w:pPr>
        <w:pStyle w:val="Style17"/>
        <w:spacing w:before="196" w:after="0"/>
        <w:ind w:left="1486" w:hanging="0"/>
        <w:rPr/>
      </w:pPr>
      <w:r>
        <w:rPr>
          <w:spacing w:val="-2"/>
        </w:rPr>
        <w:t>Б)</w:t>
      </w:r>
      <w:r>
        <w:rPr>
          <w:spacing w:val="-13"/>
        </w:rPr>
        <w:t xml:space="preserve"> </w:t>
      </w:r>
      <w:r>
        <w:rPr>
          <w:spacing w:val="-2"/>
        </w:rPr>
        <w:t>путем</w:t>
      </w:r>
      <w:r>
        <w:rPr>
          <w:spacing w:val="-10"/>
        </w:rPr>
        <w:t xml:space="preserve"> </w:t>
      </w:r>
      <w:r>
        <w:rPr>
          <w:spacing w:val="-2"/>
        </w:rPr>
        <w:t>участия</w:t>
      </w:r>
      <w:r>
        <w:rPr>
          <w:spacing w:val="-12"/>
        </w:rPr>
        <w:t xml:space="preserve"> </w:t>
      </w:r>
      <w:r>
        <w:rPr>
          <w:spacing w:val="-2"/>
        </w:rPr>
        <w:t>в</w:t>
      </w:r>
      <w:r>
        <w:rPr>
          <w:spacing w:val="-13"/>
        </w:rPr>
        <w:t xml:space="preserve"> </w:t>
      </w:r>
      <w:r>
        <w:rPr>
          <w:spacing w:val="-2"/>
        </w:rPr>
        <w:t>туристских</w:t>
      </w:r>
      <w:r>
        <w:rPr>
          <w:spacing w:val="-9"/>
        </w:rPr>
        <w:t xml:space="preserve"> </w:t>
      </w:r>
      <w:r>
        <w:rPr>
          <w:spacing w:val="-2"/>
        </w:rPr>
        <w:t>выставках</w:t>
      </w:r>
      <w:r>
        <w:rPr>
          <w:spacing w:val="-12"/>
        </w:rPr>
        <w:t xml:space="preserve"> </w:t>
      </w:r>
      <w:r>
        <w:rPr>
          <w:spacing w:val="-2"/>
        </w:rPr>
        <w:t>и</w:t>
      </w:r>
      <w:r>
        <w:rPr>
          <w:spacing w:val="-12"/>
        </w:rPr>
        <w:t xml:space="preserve"> </w:t>
      </w:r>
      <w:r>
        <w:rPr>
          <w:spacing w:val="-2"/>
        </w:rPr>
        <w:t>ярмарках,</w:t>
      </w:r>
      <w:r>
        <w:rPr>
          <w:spacing w:val="-17"/>
        </w:rPr>
        <w:t xml:space="preserve"> </w:t>
      </w:r>
      <w:r>
        <w:rPr>
          <w:spacing w:val="-2"/>
        </w:rPr>
        <w:t>радио</w:t>
      </w:r>
      <w:r>
        <w:rPr>
          <w:spacing w:val="-14"/>
        </w:rPr>
        <w:t xml:space="preserve"> </w:t>
      </w:r>
      <w:r>
        <w:rPr>
          <w:spacing w:val="-2"/>
        </w:rPr>
        <w:t>и</w:t>
      </w:r>
      <w:r>
        <w:rPr>
          <w:spacing w:val="-12"/>
        </w:rPr>
        <w:t xml:space="preserve"> </w:t>
      </w:r>
      <w:r>
        <w:rPr>
          <w:spacing w:val="-2"/>
        </w:rPr>
        <w:t>телевизионная реклама;</w:t>
      </w:r>
    </w:p>
    <w:p>
      <w:pPr>
        <w:pStyle w:val="Style17"/>
        <w:spacing w:before="196" w:after="0"/>
        <w:ind w:left="1486" w:hanging="0"/>
        <w:rPr/>
      </w:pPr>
      <w:r>
        <w:rPr/>
        <w:t>В)</w:t>
      </w:r>
      <w:r>
        <w:rPr>
          <w:spacing w:val="-15"/>
        </w:rPr>
        <w:t xml:space="preserve"> </w:t>
      </w:r>
      <w:r>
        <w:rPr/>
        <w:t>в</w:t>
      </w:r>
      <w:r>
        <w:rPr>
          <w:spacing w:val="-11"/>
        </w:rPr>
        <w:t xml:space="preserve"> </w:t>
      </w:r>
      <w:r>
        <w:rPr/>
        <w:t>виде</w:t>
      </w:r>
      <w:r>
        <w:rPr>
          <w:spacing w:val="-13"/>
        </w:rPr>
        <w:t xml:space="preserve"> </w:t>
      </w:r>
      <w:r>
        <w:rPr/>
        <w:t>рекламных</w:t>
      </w:r>
      <w:r>
        <w:rPr>
          <w:spacing w:val="-13"/>
        </w:rPr>
        <w:t xml:space="preserve"> </w:t>
      </w:r>
      <w:r>
        <w:rPr/>
        <w:t>листков,</w:t>
      </w:r>
      <w:r>
        <w:rPr>
          <w:spacing w:val="-14"/>
        </w:rPr>
        <w:t xml:space="preserve"> </w:t>
      </w:r>
      <w:r>
        <w:rPr/>
        <w:t>распространяемых</w:t>
      </w:r>
      <w:r>
        <w:rPr>
          <w:spacing w:val="-13"/>
        </w:rPr>
        <w:t xml:space="preserve"> </w:t>
      </w:r>
      <w:r>
        <w:rPr/>
        <w:t>по</w:t>
      </w:r>
      <w:r>
        <w:rPr>
          <w:spacing w:val="-12"/>
        </w:rPr>
        <w:t xml:space="preserve"> </w:t>
      </w:r>
      <w:r>
        <w:rPr>
          <w:spacing w:val="-2"/>
        </w:rPr>
        <w:t>почте.</w:t>
      </w:r>
    </w:p>
    <w:p>
      <w:pPr>
        <w:pStyle w:val="1"/>
        <w:numPr>
          <w:ilvl w:val="0"/>
          <w:numId w:val="9"/>
        </w:numPr>
        <w:tabs>
          <w:tab w:val="clear" w:pos="720"/>
          <w:tab w:val="left" w:pos="1763" w:leader="none"/>
        </w:tabs>
        <w:spacing w:before="202" w:after="0"/>
        <w:ind w:left="1763" w:hanging="277"/>
        <w:jc w:val="left"/>
        <w:rPr/>
      </w:pPr>
      <w:r>
        <w:rPr>
          <w:spacing w:val="-2"/>
        </w:rPr>
        <w:t>Туроператор занимается тем,</w:t>
      </w:r>
      <w:r>
        <w:rPr>
          <w:spacing w:val="-1"/>
        </w:rPr>
        <w:t xml:space="preserve"> </w:t>
      </w:r>
      <w:r>
        <w:rPr>
          <w:spacing w:val="-4"/>
        </w:rPr>
        <w:t>что:</w:t>
      </w:r>
    </w:p>
    <w:p>
      <w:pPr>
        <w:pStyle w:val="Style17"/>
        <w:spacing w:before="191" w:after="0"/>
        <w:ind w:left="1486" w:hanging="0"/>
        <w:rPr/>
      </w:pPr>
      <w:r>
        <w:rPr/>
        <w:t>А)</w:t>
      </w:r>
      <w:r>
        <w:rPr>
          <w:spacing w:val="-15"/>
        </w:rPr>
        <w:t xml:space="preserve"> </w:t>
      </w:r>
      <w:r>
        <w:rPr/>
        <w:t>формирует,</w:t>
      </w:r>
      <w:r>
        <w:rPr>
          <w:spacing w:val="-14"/>
        </w:rPr>
        <w:t xml:space="preserve"> </w:t>
      </w:r>
      <w:r>
        <w:rPr/>
        <w:t>продвигает</w:t>
      </w:r>
      <w:r>
        <w:rPr>
          <w:spacing w:val="-13"/>
        </w:rPr>
        <w:t xml:space="preserve"> </w:t>
      </w:r>
      <w:r>
        <w:rPr/>
        <w:t>и</w:t>
      </w:r>
      <w:r>
        <w:rPr>
          <w:spacing w:val="-13"/>
        </w:rPr>
        <w:t xml:space="preserve"> </w:t>
      </w:r>
      <w:r>
        <w:rPr/>
        <w:t>реализует</w:t>
      </w:r>
      <w:r>
        <w:rPr>
          <w:spacing w:val="-12"/>
        </w:rPr>
        <w:t xml:space="preserve"> </w:t>
      </w:r>
      <w:r>
        <w:rPr>
          <w:spacing w:val="-2"/>
        </w:rPr>
        <w:t>продукт;</w:t>
      </w:r>
    </w:p>
    <w:p>
      <w:pPr>
        <w:pStyle w:val="Style17"/>
        <w:spacing w:before="191" w:after="0"/>
        <w:ind w:left="1486" w:hanging="0"/>
        <w:rPr/>
      </w:pPr>
      <w:r>
        <w:rPr/>
        <w:t>Б)</w:t>
      </w:r>
      <w:r>
        <w:rPr>
          <w:spacing w:val="-17"/>
        </w:rPr>
        <w:t xml:space="preserve"> </w:t>
      </w:r>
      <w:r>
        <w:rPr/>
        <w:t>занимается</w:t>
      </w:r>
      <w:r>
        <w:rPr>
          <w:spacing w:val="-11"/>
        </w:rPr>
        <w:t xml:space="preserve"> </w:t>
      </w:r>
      <w:r>
        <w:rPr/>
        <w:t>только</w:t>
      </w:r>
      <w:r>
        <w:rPr>
          <w:spacing w:val="-14"/>
        </w:rPr>
        <w:t xml:space="preserve"> </w:t>
      </w:r>
      <w:r>
        <w:rPr/>
        <w:t>созданием</w:t>
      </w:r>
      <w:r>
        <w:rPr>
          <w:spacing w:val="-13"/>
        </w:rPr>
        <w:t xml:space="preserve"> </w:t>
      </w:r>
      <w:r>
        <w:rPr>
          <w:spacing w:val="-2"/>
        </w:rPr>
        <w:t>турпродуктов;</w:t>
      </w:r>
    </w:p>
    <w:p>
      <w:pPr>
        <w:pStyle w:val="Style17"/>
        <w:spacing w:before="195" w:after="0"/>
        <w:ind w:left="1486" w:hanging="0"/>
        <w:rPr/>
      </w:pPr>
      <w:r>
        <w:rPr>
          <w:spacing w:val="-2"/>
        </w:rPr>
        <w:t>В) занимается</w:t>
      </w:r>
      <w:r>
        <w:rPr/>
        <w:t xml:space="preserve"> </w:t>
      </w:r>
      <w:r>
        <w:rPr>
          <w:spacing w:val="-2"/>
        </w:rPr>
        <w:t>продажей,</w:t>
      </w:r>
      <w:r>
        <w:rPr>
          <w:spacing w:val="-1"/>
        </w:rPr>
        <w:t xml:space="preserve"> </w:t>
      </w:r>
      <w:r>
        <w:rPr>
          <w:spacing w:val="-2"/>
        </w:rPr>
        <w:t>сформированных</w:t>
      </w:r>
      <w:r>
        <w:rPr/>
        <w:t xml:space="preserve"> </w:t>
      </w:r>
      <w:r>
        <w:rPr>
          <w:spacing w:val="-2"/>
        </w:rPr>
        <w:t>турагентом</w:t>
      </w:r>
      <w:r>
        <w:rPr>
          <w:spacing w:val="1"/>
        </w:rPr>
        <w:t xml:space="preserve"> </w:t>
      </w:r>
      <w:r>
        <w:rPr>
          <w:spacing w:val="-2"/>
        </w:rPr>
        <w:t>туров.</w:t>
      </w:r>
    </w:p>
    <w:p>
      <w:pPr>
        <w:pStyle w:val="1"/>
        <w:numPr>
          <w:ilvl w:val="0"/>
          <w:numId w:val="9"/>
        </w:numPr>
        <w:tabs>
          <w:tab w:val="clear" w:pos="720"/>
          <w:tab w:val="left" w:pos="1745" w:leader="none"/>
        </w:tabs>
        <w:spacing w:before="201" w:after="0"/>
        <w:ind w:left="1486" w:right="566" w:hanging="0"/>
        <w:jc w:val="both"/>
        <w:rPr/>
      </w:pPr>
      <w:r>
        <w:rPr>
          <w:spacing w:val="-2"/>
        </w:rPr>
        <w:t>Чему</w:t>
      </w:r>
      <w:r>
        <w:rPr>
          <w:spacing w:val="-11"/>
        </w:rPr>
        <w:t xml:space="preserve"> </w:t>
      </w:r>
      <w:r>
        <w:rPr>
          <w:spacing w:val="-2"/>
        </w:rPr>
        <w:t>равен</w:t>
      </w:r>
      <w:r>
        <w:rPr>
          <w:spacing w:val="-14"/>
        </w:rPr>
        <w:t xml:space="preserve"> </w:t>
      </w:r>
      <w:r>
        <w:rPr>
          <w:spacing w:val="-2"/>
        </w:rPr>
        <w:t>размер</w:t>
      </w:r>
      <w:r>
        <w:rPr>
          <w:spacing w:val="-12"/>
        </w:rPr>
        <w:t xml:space="preserve"> </w:t>
      </w:r>
      <w:r>
        <w:rPr>
          <w:spacing w:val="-2"/>
        </w:rPr>
        <w:t>финансового</w:t>
      </w:r>
      <w:r>
        <w:rPr>
          <w:spacing w:val="-14"/>
        </w:rPr>
        <w:t xml:space="preserve"> </w:t>
      </w:r>
      <w:r>
        <w:rPr>
          <w:spacing w:val="-2"/>
        </w:rPr>
        <w:t>обеспечения,</w:t>
      </w:r>
      <w:r>
        <w:rPr>
          <w:spacing w:val="-16"/>
        </w:rPr>
        <w:t xml:space="preserve"> </w:t>
      </w:r>
      <w:r>
        <w:rPr>
          <w:spacing w:val="-2"/>
        </w:rPr>
        <w:t>отражаемый</w:t>
      </w:r>
      <w:r>
        <w:rPr>
          <w:spacing w:val="-15"/>
        </w:rPr>
        <w:t xml:space="preserve"> </w:t>
      </w:r>
      <w:r>
        <w:rPr>
          <w:spacing w:val="-2"/>
        </w:rPr>
        <w:t>в</w:t>
      </w:r>
      <w:r>
        <w:rPr>
          <w:spacing w:val="-12"/>
        </w:rPr>
        <w:t xml:space="preserve"> </w:t>
      </w:r>
      <w:r>
        <w:rPr>
          <w:spacing w:val="-2"/>
        </w:rPr>
        <w:t xml:space="preserve">договоре </w:t>
      </w:r>
      <w:r>
        <w:rPr/>
        <w:t>страхования гражданской ответственности туроператора или в банковской гарантии (в млн. руб):</w:t>
      </w:r>
    </w:p>
    <w:p>
      <w:pPr>
        <w:pStyle w:val="Style17"/>
        <w:tabs>
          <w:tab w:val="clear" w:pos="720"/>
          <w:tab w:val="left" w:pos="2117" w:leader="none"/>
          <w:tab w:val="left" w:pos="2863" w:leader="none"/>
          <w:tab w:val="left" w:pos="5008" w:leader="none"/>
          <w:tab w:val="left" w:pos="7439" w:leader="none"/>
          <w:tab w:val="left" w:pos="9342" w:leader="none"/>
          <w:tab w:val="left" w:pos="9537" w:leader="none"/>
          <w:tab w:val="left" w:pos="9808" w:leader="none"/>
        </w:tabs>
        <w:spacing w:before="191" w:after="0"/>
        <w:ind w:left="1486" w:right="563" w:hanging="0"/>
        <w:rPr/>
      </w:pPr>
      <w:r>
        <w:rPr>
          <w:spacing w:val="-6"/>
        </w:rPr>
        <w:t>А)</w:t>
      </w:r>
      <w:r>
        <w:rPr/>
        <w:tab/>
      </w:r>
      <w:r>
        <w:rPr>
          <w:spacing w:val="-4"/>
        </w:rPr>
        <w:t>для</w:t>
      </w:r>
      <w:r>
        <w:rPr/>
        <w:tab/>
      </w:r>
      <w:r>
        <w:rPr>
          <w:spacing w:val="-2"/>
        </w:rPr>
        <w:t>туроператоров,</w:t>
      </w:r>
      <w:r>
        <w:rPr/>
        <w:tab/>
      </w:r>
      <w:r>
        <w:rPr>
          <w:spacing w:val="-2"/>
        </w:rPr>
        <w:t>осуществляющих</w:t>
      </w:r>
      <w:r>
        <w:rPr/>
        <w:tab/>
      </w:r>
      <w:r>
        <w:rPr>
          <w:spacing w:val="-2"/>
        </w:rPr>
        <w:t>деятельность</w:t>
      </w:r>
      <w:r>
        <w:rPr/>
        <w:tab/>
      </w:r>
      <w:r>
        <w:rPr>
          <w:spacing w:val="-10"/>
        </w:rPr>
        <w:t>в</w:t>
      </w:r>
      <w:r>
        <w:rPr/>
        <w:tab/>
        <w:tab/>
      </w:r>
      <w:r>
        <w:rPr>
          <w:spacing w:val="-2"/>
        </w:rPr>
        <w:t>сфере международного</w:t>
      </w:r>
      <w:r>
        <w:rPr/>
        <w:tab/>
        <w:tab/>
        <w:tab/>
        <w:tab/>
      </w:r>
      <w:r>
        <w:rPr>
          <w:spacing w:val="-2"/>
        </w:rPr>
        <w:t>туризма</w:t>
      </w:r>
    </w:p>
    <w:p>
      <w:pPr>
        <w:pStyle w:val="Normal"/>
        <w:tabs>
          <w:tab w:val="clear" w:pos="720"/>
          <w:tab w:val="left" w:pos="8441" w:leader="none"/>
        </w:tabs>
        <w:spacing w:before="1" w:after="0"/>
        <w:ind w:left="1486" w:hanging="0"/>
        <w:rPr>
          <w:sz w:val="28"/>
        </w:rPr>
      </w:pPr>
      <w:r>
        <w:rPr>
          <w:sz w:val="28"/>
          <w:u w:val="single"/>
        </w:rPr>
        <w:tab/>
      </w:r>
      <w:r>
        <w:rPr>
          <w:spacing w:val="-10"/>
          <w:sz w:val="28"/>
        </w:rPr>
        <w:t>;</w:t>
      </w:r>
    </w:p>
    <w:p>
      <w:pPr>
        <w:pStyle w:val="Style17"/>
        <w:spacing w:before="197" w:after="0"/>
        <w:ind w:left="1486" w:hanging="0"/>
        <w:rPr/>
      </w:pPr>
      <w:r>
        <w:rPr/>
        <w:t>Б) для туроператоров,</w:t>
      </w:r>
      <w:r>
        <w:rPr>
          <w:spacing w:val="-1"/>
        </w:rPr>
        <w:t xml:space="preserve"> </w:t>
      </w:r>
      <w:r>
        <w:rPr/>
        <w:t>осуществляющих деятельность</w:t>
      </w:r>
      <w:r>
        <w:rPr>
          <w:spacing w:val="-1"/>
        </w:rPr>
        <w:t xml:space="preserve"> </w:t>
      </w:r>
      <w:r>
        <w:rPr/>
        <w:t>в</w:t>
      </w:r>
      <w:r>
        <w:rPr>
          <w:spacing w:val="-1"/>
        </w:rPr>
        <w:t xml:space="preserve"> </w:t>
      </w:r>
      <w:r>
        <w:rPr/>
        <w:t xml:space="preserve">сфере внутреннего </w:t>
      </w:r>
      <w:r>
        <w:rPr>
          <w:spacing w:val="-2"/>
        </w:rPr>
        <w:t>туризма</w:t>
      </w:r>
    </w:p>
    <w:p>
      <w:pPr>
        <w:pStyle w:val="Normal"/>
        <w:tabs>
          <w:tab w:val="clear" w:pos="720"/>
          <w:tab w:val="left" w:pos="9552" w:leader="none"/>
        </w:tabs>
        <w:spacing w:before="196" w:after="0"/>
        <w:ind w:left="1486" w:hanging="0"/>
        <w:rPr>
          <w:sz w:val="28"/>
        </w:rPr>
      </w:pPr>
      <w:r>
        <w:rPr>
          <w:sz w:val="28"/>
          <w:u w:val="single"/>
        </w:rPr>
        <w:tab/>
      </w:r>
      <w:r>
        <w:rPr>
          <w:spacing w:val="-10"/>
          <w:sz w:val="28"/>
        </w:rPr>
        <w:t>;</w:t>
      </w:r>
    </w:p>
    <w:p>
      <w:pPr>
        <w:pStyle w:val="Style17"/>
        <w:tabs>
          <w:tab w:val="clear" w:pos="720"/>
          <w:tab w:val="left" w:pos="9807" w:leader="none"/>
        </w:tabs>
        <w:spacing w:before="194" w:after="0"/>
        <w:ind w:left="1486" w:right="566" w:hanging="0"/>
        <w:rPr/>
      </w:pPr>
      <w:r>
        <w:rPr/>
        <w:t>В)</w:t>
      </w:r>
      <w:r>
        <w:rPr>
          <w:spacing w:val="-5"/>
        </w:rPr>
        <w:t xml:space="preserve"> </w:t>
      </w:r>
      <w:r>
        <w:rPr/>
        <w:t>для</w:t>
      </w:r>
      <w:r>
        <w:rPr>
          <w:spacing w:val="-2"/>
        </w:rPr>
        <w:t xml:space="preserve"> </w:t>
      </w:r>
      <w:r>
        <w:rPr/>
        <w:t>туроператоров,</w:t>
      </w:r>
      <w:r>
        <w:rPr>
          <w:spacing w:val="-3"/>
        </w:rPr>
        <w:t xml:space="preserve"> </w:t>
      </w:r>
      <w:r>
        <w:rPr/>
        <w:t>осуществляющих</w:t>
      </w:r>
      <w:r>
        <w:rPr>
          <w:spacing w:val="-4"/>
        </w:rPr>
        <w:t xml:space="preserve"> </w:t>
      </w:r>
      <w:r>
        <w:rPr/>
        <w:t>деятельность</w:t>
      </w:r>
      <w:r>
        <w:rPr>
          <w:spacing w:val="-4"/>
        </w:rPr>
        <w:t xml:space="preserve"> </w:t>
      </w:r>
      <w:r>
        <w:rPr/>
        <w:t>в</w:t>
      </w:r>
      <w:r>
        <w:rPr>
          <w:spacing w:val="-3"/>
        </w:rPr>
        <w:t xml:space="preserve"> </w:t>
      </w:r>
      <w:r>
        <w:rPr/>
        <w:t>сфере</w:t>
      </w:r>
      <w:r>
        <w:rPr>
          <w:spacing w:val="-2"/>
        </w:rPr>
        <w:t xml:space="preserve"> </w:t>
      </w:r>
      <w:r>
        <w:rPr/>
        <w:t>внутреннего и международного туризма</w:t>
      </w:r>
      <w:r>
        <w:rPr>
          <w:u w:val="single"/>
        </w:rPr>
        <w:tab/>
      </w:r>
      <w:r>
        <w:rPr>
          <w:spacing w:val="-10"/>
        </w:rPr>
        <w:t>.</w:t>
      </w:r>
    </w:p>
    <w:p>
      <w:pPr>
        <w:pStyle w:val="1"/>
        <w:numPr>
          <w:ilvl w:val="0"/>
          <w:numId w:val="9"/>
        </w:numPr>
        <w:tabs>
          <w:tab w:val="clear" w:pos="720"/>
          <w:tab w:val="left" w:pos="1764" w:leader="none"/>
        </w:tabs>
        <w:spacing w:before="201" w:after="0"/>
        <w:ind w:left="1764" w:hanging="278"/>
        <w:jc w:val="both"/>
        <w:rPr/>
      </w:pPr>
      <w:r>
        <w:rPr>
          <w:spacing w:val="-2"/>
        </w:rPr>
        <w:t>Инициативный туроператор-</w:t>
      </w:r>
      <w:r>
        <w:rPr>
          <w:spacing w:val="-4"/>
        </w:rPr>
        <w:t>это:</w:t>
      </w:r>
    </w:p>
    <w:p>
      <w:pPr>
        <w:pStyle w:val="Style17"/>
        <w:spacing w:before="192" w:after="0"/>
        <w:ind w:left="1486" w:hanging="0"/>
        <w:rPr/>
      </w:pPr>
      <w:r>
        <w:rPr/>
        <w:t>А)</w:t>
      </w:r>
      <w:r>
        <w:rPr>
          <w:spacing w:val="-8"/>
        </w:rPr>
        <w:t xml:space="preserve"> </w:t>
      </w:r>
      <w:r>
        <w:rPr/>
        <w:t>туроператор,</w:t>
      </w:r>
      <w:r>
        <w:rPr>
          <w:spacing w:val="-12"/>
        </w:rPr>
        <w:t xml:space="preserve"> </w:t>
      </w:r>
      <w:r>
        <w:rPr/>
        <w:t>отправляющий</w:t>
      </w:r>
      <w:r>
        <w:rPr>
          <w:spacing w:val="-8"/>
        </w:rPr>
        <w:t xml:space="preserve"> </w:t>
      </w:r>
      <w:r>
        <w:rPr/>
        <w:t>туристов</w:t>
      </w:r>
      <w:r>
        <w:rPr>
          <w:spacing w:val="-9"/>
        </w:rPr>
        <w:t xml:space="preserve"> </w:t>
      </w:r>
      <w:r>
        <w:rPr/>
        <w:t>за</w:t>
      </w:r>
      <w:r>
        <w:rPr>
          <w:spacing w:val="-13"/>
        </w:rPr>
        <w:t xml:space="preserve"> </w:t>
      </w:r>
      <w:r>
        <w:rPr/>
        <w:t>рубеж</w:t>
      </w:r>
      <w:r>
        <w:rPr>
          <w:spacing w:val="-11"/>
        </w:rPr>
        <w:t xml:space="preserve"> </w:t>
      </w:r>
      <w:r>
        <w:rPr/>
        <w:t>или</w:t>
      </w:r>
      <w:r>
        <w:rPr>
          <w:spacing w:val="-8"/>
        </w:rPr>
        <w:t xml:space="preserve"> </w:t>
      </w:r>
      <w:r>
        <w:rPr/>
        <w:t>в</w:t>
      </w:r>
      <w:r>
        <w:rPr>
          <w:spacing w:val="-13"/>
        </w:rPr>
        <w:t xml:space="preserve"> </w:t>
      </w:r>
      <w:r>
        <w:rPr/>
        <w:t>другие</w:t>
      </w:r>
      <w:r>
        <w:rPr>
          <w:spacing w:val="-11"/>
        </w:rPr>
        <w:t xml:space="preserve"> </w:t>
      </w:r>
      <w:r>
        <w:rPr/>
        <w:t>регионы</w:t>
      </w:r>
      <w:r>
        <w:rPr>
          <w:spacing w:val="-11"/>
        </w:rPr>
        <w:t xml:space="preserve"> </w:t>
      </w:r>
      <w:r>
        <w:rPr/>
        <w:t>по договоренности с принимающими туроператорами;</w:t>
      </w:r>
    </w:p>
    <w:p>
      <w:pPr>
        <w:pStyle w:val="Style17"/>
        <w:spacing w:before="196" w:after="0"/>
        <w:ind w:left="1486" w:right="568" w:hanging="0"/>
        <w:jc w:val="both"/>
        <w:rPr/>
      </w:pPr>
      <w:r>
        <w:rPr/>
        <w:t>Б) туроператор на приеме, то есть комплектующий туры и программы обслуживания</w:t>
      </w:r>
      <w:r>
        <w:rPr>
          <w:spacing w:val="-2"/>
        </w:rPr>
        <w:t xml:space="preserve"> </w:t>
      </w:r>
      <w:r>
        <w:rPr/>
        <w:t>туристов</w:t>
      </w:r>
      <w:r>
        <w:rPr>
          <w:spacing w:val="-3"/>
        </w:rPr>
        <w:t xml:space="preserve"> </w:t>
      </w:r>
      <w:r>
        <w:rPr/>
        <w:t>с</w:t>
      </w:r>
      <w:r>
        <w:rPr>
          <w:spacing w:val="-3"/>
        </w:rPr>
        <w:t xml:space="preserve"> </w:t>
      </w:r>
      <w:r>
        <w:rPr/>
        <w:t>исполнением</w:t>
      </w:r>
      <w:r>
        <w:rPr>
          <w:spacing w:val="-3"/>
        </w:rPr>
        <w:t xml:space="preserve"> </w:t>
      </w:r>
      <w:r>
        <w:rPr/>
        <w:t>прямых</w:t>
      </w:r>
      <w:r>
        <w:rPr>
          <w:spacing w:val="-4"/>
        </w:rPr>
        <w:t xml:space="preserve"> </w:t>
      </w:r>
      <w:r>
        <w:rPr/>
        <w:t>договоров</w:t>
      </w:r>
      <w:r>
        <w:rPr>
          <w:spacing w:val="-3"/>
        </w:rPr>
        <w:t xml:space="preserve"> </w:t>
      </w:r>
      <w:r>
        <w:rPr/>
        <w:t>с</w:t>
      </w:r>
      <w:r>
        <w:rPr>
          <w:spacing w:val="-2"/>
        </w:rPr>
        <w:t xml:space="preserve"> </w:t>
      </w:r>
      <w:r>
        <w:rPr/>
        <w:t xml:space="preserve">поставщиками </w:t>
      </w:r>
      <w:r>
        <w:rPr>
          <w:spacing w:val="-2"/>
        </w:rPr>
        <w:t>услуг.</w:t>
      </w:r>
    </w:p>
    <w:p>
      <w:pPr>
        <w:pStyle w:val="Style17"/>
        <w:rPr/>
      </w:pPr>
      <w:r>
        <w:rPr/>
      </w:r>
    </w:p>
    <w:p>
      <w:pPr>
        <w:pStyle w:val="1"/>
        <w:numPr>
          <w:ilvl w:val="0"/>
          <w:numId w:val="9"/>
        </w:numPr>
        <w:tabs>
          <w:tab w:val="clear" w:pos="720"/>
          <w:tab w:val="left" w:pos="1763" w:leader="none"/>
        </w:tabs>
        <w:ind w:left="1763" w:hanging="277"/>
        <w:jc w:val="both"/>
        <w:rPr/>
      </w:pPr>
      <w:r>
        <w:rPr/>
        <w:t>Что</w:t>
      </w:r>
      <w:r>
        <w:rPr>
          <w:spacing w:val="-18"/>
        </w:rPr>
        <w:t xml:space="preserve"> </w:t>
      </w:r>
      <w:r>
        <w:rPr/>
        <w:t>означает</w:t>
      </w:r>
      <w:r>
        <w:rPr>
          <w:spacing w:val="-17"/>
        </w:rPr>
        <w:t xml:space="preserve"> </w:t>
      </w:r>
      <w:r>
        <w:rPr/>
        <w:t>аббревиатура</w:t>
      </w:r>
      <w:r>
        <w:rPr>
          <w:spacing w:val="-16"/>
        </w:rPr>
        <w:t xml:space="preserve"> </w:t>
      </w:r>
      <w:r>
        <w:rPr>
          <w:spacing w:val="-5"/>
        </w:rPr>
        <w:t>ВВ:</w:t>
      </w:r>
    </w:p>
    <w:p>
      <w:pPr>
        <w:pStyle w:val="Style17"/>
        <w:spacing w:before="192" w:after="0"/>
        <w:ind w:left="1486" w:hanging="0"/>
        <w:jc w:val="both"/>
        <w:rPr/>
      </w:pPr>
      <w:r>
        <w:rPr/>
        <w:t>А)</w:t>
      </w:r>
      <w:r>
        <w:rPr>
          <w:spacing w:val="-12"/>
        </w:rPr>
        <w:t xml:space="preserve"> </w:t>
      </w:r>
      <w:r>
        <w:rPr/>
        <w:t>размещение</w:t>
      </w:r>
      <w:r>
        <w:rPr>
          <w:spacing w:val="-11"/>
        </w:rPr>
        <w:t xml:space="preserve"> </w:t>
      </w:r>
      <w:r>
        <w:rPr>
          <w:spacing w:val="-2"/>
        </w:rPr>
        <w:t>+завтрак;</w:t>
      </w:r>
    </w:p>
    <w:p>
      <w:pPr>
        <w:pStyle w:val="Style17"/>
        <w:spacing w:before="196" w:after="0"/>
        <w:ind w:left="1486" w:hanging="0"/>
        <w:jc w:val="both"/>
        <w:rPr/>
      </w:pPr>
      <w:r>
        <w:rPr/>
        <w:t>Б)</w:t>
      </w:r>
      <w:r>
        <w:rPr>
          <w:spacing w:val="-11"/>
        </w:rPr>
        <w:t xml:space="preserve"> </w:t>
      </w:r>
      <w:r>
        <w:rPr/>
        <w:t>2-х</w:t>
      </w:r>
      <w:r>
        <w:rPr>
          <w:spacing w:val="-10"/>
        </w:rPr>
        <w:t xml:space="preserve"> </w:t>
      </w:r>
      <w:r>
        <w:rPr/>
        <w:t>разовое</w:t>
      </w:r>
      <w:r>
        <w:rPr>
          <w:spacing w:val="-13"/>
        </w:rPr>
        <w:t xml:space="preserve"> </w:t>
      </w:r>
      <w:r>
        <w:rPr/>
        <w:t>питание.</w:t>
      </w:r>
      <w:r>
        <w:rPr>
          <w:spacing w:val="-10"/>
        </w:rPr>
        <w:t xml:space="preserve"> </w:t>
      </w:r>
      <w:r>
        <w:rPr>
          <w:spacing w:val="-2"/>
        </w:rPr>
        <w:t>(завтрак+ужин);</w:t>
      </w:r>
    </w:p>
    <w:p>
      <w:pPr>
        <w:pStyle w:val="Style17"/>
        <w:spacing w:before="194" w:after="0"/>
        <w:ind w:left="1486" w:hanging="0"/>
        <w:jc w:val="both"/>
        <w:rPr/>
      </w:pPr>
      <w:r>
        <w:rPr/>
        <w:t>В)</w:t>
      </w:r>
      <w:r>
        <w:rPr>
          <w:spacing w:val="-11"/>
        </w:rPr>
        <w:t xml:space="preserve"> </w:t>
      </w:r>
      <w:r>
        <w:rPr/>
        <w:t>3-х</w:t>
      </w:r>
      <w:r>
        <w:rPr>
          <w:spacing w:val="-10"/>
        </w:rPr>
        <w:t xml:space="preserve"> </w:t>
      </w:r>
      <w:r>
        <w:rPr/>
        <w:t>разовое</w:t>
      </w:r>
      <w:r>
        <w:rPr>
          <w:spacing w:val="-9"/>
        </w:rPr>
        <w:t xml:space="preserve"> </w:t>
      </w:r>
      <w:r>
        <w:rPr/>
        <w:t>питание</w:t>
      </w:r>
      <w:r>
        <w:rPr>
          <w:spacing w:val="-7"/>
        </w:rPr>
        <w:t xml:space="preserve"> </w:t>
      </w:r>
      <w:r>
        <w:rPr>
          <w:spacing w:val="-2"/>
        </w:rPr>
        <w:t>(завтрак+обед+ужин).</w:t>
      </w:r>
    </w:p>
    <w:p>
      <w:pPr>
        <w:pStyle w:val="1"/>
        <w:numPr>
          <w:ilvl w:val="0"/>
          <w:numId w:val="9"/>
        </w:numPr>
        <w:tabs>
          <w:tab w:val="clear" w:pos="720"/>
          <w:tab w:val="left" w:pos="1833" w:leader="none"/>
        </w:tabs>
        <w:spacing w:before="202" w:after="0"/>
        <w:ind w:left="1833" w:hanging="347"/>
        <w:jc w:val="both"/>
        <w:rPr/>
      </w:pPr>
      <w:r>
        <w:rPr>
          <w:spacing w:val="-4"/>
        </w:rPr>
        <w:t>Ваучер-это:</w:t>
      </w:r>
    </w:p>
    <w:p>
      <w:pPr>
        <w:pStyle w:val="Style17"/>
        <w:spacing w:before="191" w:after="0"/>
        <w:ind w:left="1486" w:right="565" w:hanging="0"/>
        <w:jc w:val="both"/>
        <w:rPr/>
      </w:pPr>
      <w:r>
        <w:rPr/>
        <w:t>А) комплекс услуг по размещению, перевозке, питанию туристов, экскурсионные услуги, а также услуги гидов;</w:t>
      </w:r>
    </w:p>
    <w:p>
      <w:pPr>
        <w:pStyle w:val="Style17"/>
        <w:spacing w:before="196" w:after="0"/>
        <w:ind w:left="1486" w:right="563" w:hanging="0"/>
        <w:jc w:val="both"/>
        <w:rPr/>
      </w:pPr>
      <w:r>
        <w:rPr/>
        <w:t>Б) документ, выданный туристской или транспортной компанией в подтверждении того, что турист оплатил конкретные виды услуг: проживание</w:t>
      </w:r>
      <w:r>
        <w:rPr>
          <w:spacing w:val="-10"/>
        </w:rPr>
        <w:t xml:space="preserve"> </w:t>
      </w:r>
      <w:r>
        <w:rPr/>
        <w:t>в</w:t>
      </w:r>
      <w:r>
        <w:rPr>
          <w:spacing w:val="-10"/>
        </w:rPr>
        <w:t xml:space="preserve"> </w:t>
      </w:r>
      <w:r>
        <w:rPr/>
        <w:t>гостинице,</w:t>
      </w:r>
      <w:r>
        <w:rPr>
          <w:spacing w:val="-10"/>
        </w:rPr>
        <w:t xml:space="preserve"> </w:t>
      </w:r>
      <w:r>
        <w:rPr/>
        <w:t>питание,</w:t>
      </w:r>
      <w:r>
        <w:rPr>
          <w:spacing w:val="-10"/>
        </w:rPr>
        <w:t xml:space="preserve"> </w:t>
      </w:r>
      <w:r>
        <w:rPr/>
        <w:t>экскурсионное</w:t>
      </w:r>
      <w:r>
        <w:rPr>
          <w:spacing w:val="-10"/>
        </w:rPr>
        <w:t xml:space="preserve"> </w:t>
      </w:r>
      <w:r>
        <w:rPr/>
        <w:t>обслуживание,</w:t>
      </w:r>
      <w:r>
        <w:rPr>
          <w:spacing w:val="-10"/>
        </w:rPr>
        <w:t xml:space="preserve"> </w:t>
      </w:r>
      <w:r>
        <w:rPr/>
        <w:t>проезд</w:t>
      </w:r>
      <w:r>
        <w:rPr>
          <w:spacing w:val="-11"/>
        </w:rPr>
        <w:t xml:space="preserve"> </w:t>
      </w:r>
      <w:r>
        <w:rPr/>
        <w:t>на транспорте и является основанием для получения этого обслуживания;</w:t>
      </w:r>
    </w:p>
    <w:p>
      <w:pPr>
        <w:pStyle w:val="Style17"/>
        <w:spacing w:before="196" w:after="0"/>
        <w:ind w:left="1486" w:hanging="0"/>
        <w:jc w:val="both"/>
        <w:rPr/>
      </w:pPr>
      <w:r>
        <w:rPr/>
        <w:t>В)</w:t>
      </w:r>
      <w:r>
        <w:rPr>
          <w:spacing w:val="-15"/>
        </w:rPr>
        <w:t xml:space="preserve"> </w:t>
      </w:r>
      <w:r>
        <w:rPr/>
        <w:t>комплекс</w:t>
      </w:r>
      <w:r>
        <w:rPr>
          <w:spacing w:val="-13"/>
        </w:rPr>
        <w:t xml:space="preserve"> </w:t>
      </w:r>
      <w:r>
        <w:rPr/>
        <w:t>мер,</w:t>
      </w:r>
      <w:r>
        <w:rPr>
          <w:spacing w:val="-14"/>
        </w:rPr>
        <w:t xml:space="preserve"> </w:t>
      </w:r>
      <w:r>
        <w:rPr/>
        <w:t>направленных</w:t>
      </w:r>
      <w:r>
        <w:rPr>
          <w:spacing w:val="-13"/>
        </w:rPr>
        <w:t xml:space="preserve"> </w:t>
      </w:r>
      <w:r>
        <w:rPr/>
        <w:t>на</w:t>
      </w:r>
      <w:r>
        <w:rPr>
          <w:spacing w:val="-13"/>
        </w:rPr>
        <w:t xml:space="preserve"> </w:t>
      </w:r>
      <w:r>
        <w:rPr/>
        <w:t>реализацию</w:t>
      </w:r>
      <w:r>
        <w:rPr>
          <w:spacing w:val="-13"/>
        </w:rPr>
        <w:t xml:space="preserve"> </w:t>
      </w:r>
      <w:r>
        <w:rPr>
          <w:spacing w:val="-2"/>
        </w:rPr>
        <w:t>турпродукта.</w:t>
      </w:r>
    </w:p>
    <w:p>
      <w:pPr>
        <w:pStyle w:val="Style17"/>
        <w:spacing w:before="196" w:after="0"/>
        <w:ind w:left="1486" w:hanging="0"/>
        <w:jc w:val="both"/>
        <w:rPr/>
      </w:pPr>
      <w:r>
        <w:rPr/>
        <w:t>При</w:t>
      </w:r>
      <w:r>
        <w:rPr>
          <w:spacing w:val="-18"/>
        </w:rPr>
        <w:t xml:space="preserve"> </w:t>
      </w:r>
      <w:r>
        <w:rPr/>
        <w:t>оказании</w:t>
      </w:r>
      <w:r>
        <w:rPr>
          <w:spacing w:val="-15"/>
        </w:rPr>
        <w:t xml:space="preserve"> </w:t>
      </w:r>
      <w:r>
        <w:rPr/>
        <w:t>туристских</w:t>
      </w:r>
      <w:r>
        <w:rPr>
          <w:spacing w:val="-15"/>
        </w:rPr>
        <w:t xml:space="preserve"> </w:t>
      </w:r>
      <w:r>
        <w:rPr/>
        <w:t>услуг</w:t>
      </w:r>
      <w:r>
        <w:rPr>
          <w:spacing w:val="-12"/>
        </w:rPr>
        <w:t xml:space="preserve"> </w:t>
      </w:r>
      <w:r>
        <w:rPr/>
        <w:t>фирма</w:t>
      </w:r>
      <w:r>
        <w:rPr>
          <w:spacing w:val="-12"/>
        </w:rPr>
        <w:t xml:space="preserve"> </w:t>
      </w:r>
      <w:r>
        <w:rPr/>
        <w:t>должна</w:t>
      </w:r>
      <w:r>
        <w:rPr>
          <w:spacing w:val="-15"/>
        </w:rPr>
        <w:t xml:space="preserve"> </w:t>
      </w:r>
      <w:r>
        <w:rPr>
          <w:spacing w:val="-2"/>
        </w:rPr>
        <w:t>обеспечить:</w:t>
      </w:r>
    </w:p>
    <w:p>
      <w:pPr>
        <w:pStyle w:val="Style17"/>
        <w:spacing w:before="190" w:after="0"/>
        <w:ind w:left="1486" w:right="567" w:hanging="0"/>
        <w:jc w:val="both"/>
        <w:rPr/>
      </w:pPr>
      <w:r>
        <w:rPr/>
        <w:t>А) приемлемый уровень риска для жизни и здоровья туристов, как в обычных</w:t>
      </w:r>
      <w:r>
        <w:rPr>
          <w:spacing w:val="-8"/>
        </w:rPr>
        <w:t xml:space="preserve"> </w:t>
      </w:r>
      <w:r>
        <w:rPr/>
        <w:t>условиях,</w:t>
      </w:r>
      <w:r>
        <w:rPr>
          <w:spacing w:val="-11"/>
        </w:rPr>
        <w:t xml:space="preserve"> </w:t>
      </w:r>
      <w:r>
        <w:rPr/>
        <w:t>так</w:t>
      </w:r>
      <w:r>
        <w:rPr>
          <w:spacing w:val="-10"/>
        </w:rPr>
        <w:t xml:space="preserve"> </w:t>
      </w:r>
      <w:r>
        <w:rPr/>
        <w:t>и</w:t>
      </w:r>
      <w:r>
        <w:rPr>
          <w:spacing w:val="-8"/>
        </w:rPr>
        <w:t xml:space="preserve"> </w:t>
      </w:r>
      <w:r>
        <w:rPr/>
        <w:t>в</w:t>
      </w:r>
      <w:r>
        <w:rPr>
          <w:spacing w:val="-11"/>
        </w:rPr>
        <w:t xml:space="preserve"> </w:t>
      </w:r>
      <w:r>
        <w:rPr/>
        <w:t>чрезвычайных</w:t>
      </w:r>
      <w:r>
        <w:rPr>
          <w:spacing w:val="-9"/>
        </w:rPr>
        <w:t xml:space="preserve"> </w:t>
      </w:r>
      <w:r>
        <w:rPr/>
        <w:t>ситуациях</w:t>
      </w:r>
      <w:r>
        <w:rPr>
          <w:spacing w:val="-9"/>
        </w:rPr>
        <w:t xml:space="preserve"> </w:t>
      </w:r>
      <w:r>
        <w:rPr/>
        <w:t>(стихийных</w:t>
      </w:r>
      <w:r>
        <w:rPr>
          <w:spacing w:val="-9"/>
        </w:rPr>
        <w:t xml:space="preserve"> </w:t>
      </w:r>
      <w:r>
        <w:rPr/>
        <w:t>бедствиях и т.п.);</w:t>
      </w:r>
    </w:p>
    <w:p>
      <w:pPr>
        <w:pStyle w:val="Style17"/>
        <w:spacing w:before="198" w:after="0"/>
        <w:ind w:left="1486" w:right="565" w:hanging="0"/>
        <w:jc w:val="both"/>
        <w:rPr/>
      </w:pPr>
      <w:r>
        <w:rPr/>
        <w:t>Б) совершенно безопасные условия проведения тура с исключением чрезвычайных ситуаций;</w:t>
      </w:r>
    </w:p>
    <w:p>
      <w:pPr>
        <w:sectPr>
          <w:footerReference w:type="default" r:id="rId10"/>
          <w:type w:val="continuous"/>
          <w:pgSz w:w="11920" w:h="16850"/>
          <w:pgMar w:left="566" w:right="283" w:gutter="0" w:header="0" w:top="960" w:footer="453" w:bottom="640"/>
          <w:pgNumType w:fmt="decimal"/>
          <w:formProt w:val="false"/>
          <w:textDirection w:val="lrTb"/>
          <w:docGrid w:type="default" w:linePitch="100" w:charSpace="4096"/>
        </w:sectPr>
        <w:pStyle w:val="Style17"/>
        <w:spacing w:before="196" w:after="0"/>
        <w:ind w:left="1486" w:right="566" w:hanging="0"/>
        <w:jc w:val="both"/>
        <w:rPr/>
      </w:pPr>
      <w:r>
        <w:rPr/>
        <w:t>В)</w:t>
      </w:r>
      <w:r>
        <w:rPr>
          <w:spacing w:val="-17"/>
        </w:rPr>
        <w:t xml:space="preserve"> </w:t>
      </w:r>
      <w:r>
        <w:rPr/>
        <w:t>дифференцированный</w:t>
      </w:r>
      <w:r>
        <w:rPr>
          <w:spacing w:val="-14"/>
        </w:rPr>
        <w:t xml:space="preserve"> </w:t>
      </w:r>
      <w:r>
        <w:rPr/>
        <w:t>уровень</w:t>
      </w:r>
      <w:r>
        <w:rPr>
          <w:spacing w:val="-17"/>
        </w:rPr>
        <w:t xml:space="preserve"> </w:t>
      </w:r>
      <w:r>
        <w:rPr/>
        <w:t>риска,</w:t>
      </w:r>
      <w:r>
        <w:rPr>
          <w:spacing w:val="-17"/>
        </w:rPr>
        <w:t xml:space="preserve"> </w:t>
      </w:r>
      <w:r>
        <w:rPr/>
        <w:t>зависящий</w:t>
      </w:r>
      <w:r>
        <w:rPr>
          <w:spacing w:val="-16"/>
        </w:rPr>
        <w:t xml:space="preserve"> </w:t>
      </w:r>
      <w:r>
        <w:rPr/>
        <w:t>от</w:t>
      </w:r>
      <w:r>
        <w:rPr>
          <w:spacing w:val="-17"/>
        </w:rPr>
        <w:t xml:space="preserve"> </w:t>
      </w:r>
      <w:r>
        <w:rPr/>
        <w:t>конкретных</w:t>
      </w:r>
      <w:r>
        <w:rPr>
          <w:spacing w:val="-14"/>
        </w:rPr>
        <w:t xml:space="preserve"> </w:t>
      </w:r>
      <w:r>
        <w:rPr/>
        <w:t xml:space="preserve">условий </w:t>
      </w:r>
      <w:r>
        <w:rPr>
          <w:spacing w:val="-2"/>
        </w:rPr>
        <w:t>тура.</w:t>
      </w:r>
    </w:p>
    <w:p>
      <w:pPr>
        <w:pStyle w:val="Normal"/>
        <w:spacing w:before="59" w:after="0"/>
        <w:ind w:left="282" w:hanging="0"/>
        <w:jc w:val="center"/>
        <w:rPr>
          <w:b/>
          <w:b/>
          <w:sz w:val="28"/>
        </w:rPr>
      </w:pPr>
      <w:r>
        <w:rPr>
          <w:b/>
          <w:sz w:val="28"/>
        </w:rPr>
        <w:t>ПРИМЕР</w:t>
      </w:r>
      <w:r>
        <w:rPr>
          <w:b/>
          <w:spacing w:val="-11"/>
          <w:sz w:val="28"/>
        </w:rPr>
        <w:t xml:space="preserve"> </w:t>
      </w:r>
      <w:r>
        <w:rPr>
          <w:b/>
          <w:sz w:val="28"/>
        </w:rPr>
        <w:t>ЭКЗАМЕНАЦИОННОГО</w:t>
      </w:r>
      <w:r>
        <w:rPr>
          <w:b/>
          <w:spacing w:val="-10"/>
          <w:sz w:val="28"/>
        </w:rPr>
        <w:t xml:space="preserve"> </w:t>
      </w:r>
      <w:r>
        <w:rPr>
          <w:b/>
          <w:spacing w:val="-2"/>
          <w:sz w:val="28"/>
        </w:rPr>
        <w:t>БИЛЕТА</w:t>
      </w:r>
    </w:p>
    <w:p>
      <w:pPr>
        <w:pStyle w:val="Normal"/>
        <w:spacing w:before="160" w:after="0"/>
        <w:ind w:left="969" w:right="686" w:hanging="0"/>
        <w:jc w:val="center"/>
        <w:rPr>
          <w:b/>
          <w:b/>
          <w:sz w:val="28"/>
        </w:rPr>
      </w:pPr>
      <w:r>
        <w:rPr>
          <w:b/>
          <w:sz w:val="28"/>
        </w:rPr>
        <w:t>Федеральное</w:t>
      </w:r>
      <w:r>
        <w:rPr>
          <w:b/>
          <w:spacing w:val="-7"/>
          <w:sz w:val="28"/>
        </w:rPr>
        <w:t xml:space="preserve"> </w:t>
      </w:r>
      <w:r>
        <w:rPr>
          <w:b/>
          <w:sz w:val="28"/>
        </w:rPr>
        <w:t>государственное</w:t>
      </w:r>
      <w:r>
        <w:rPr>
          <w:b/>
          <w:spacing w:val="-10"/>
          <w:sz w:val="28"/>
        </w:rPr>
        <w:t xml:space="preserve"> </w:t>
      </w:r>
      <w:r>
        <w:rPr>
          <w:b/>
          <w:sz w:val="28"/>
        </w:rPr>
        <w:t>образовательное</w:t>
      </w:r>
      <w:r>
        <w:rPr>
          <w:b/>
          <w:spacing w:val="-10"/>
          <w:sz w:val="28"/>
        </w:rPr>
        <w:t xml:space="preserve"> </w:t>
      </w:r>
      <w:r>
        <w:rPr>
          <w:b/>
          <w:sz w:val="28"/>
        </w:rPr>
        <w:t>бюджетное</w:t>
      </w:r>
      <w:r>
        <w:rPr>
          <w:b/>
          <w:spacing w:val="-7"/>
          <w:sz w:val="28"/>
        </w:rPr>
        <w:t xml:space="preserve"> </w:t>
      </w:r>
      <w:r>
        <w:rPr>
          <w:b/>
          <w:sz w:val="28"/>
        </w:rPr>
        <w:t>учреждение высшего образования</w:t>
      </w:r>
    </w:p>
    <w:p>
      <w:pPr>
        <w:pStyle w:val="Normal"/>
        <w:spacing w:lineRule="auto" w:line="240" w:before="321" w:after="0"/>
        <w:ind w:left="1752" w:right="1462" w:hanging="0"/>
        <w:jc w:val="center"/>
        <w:rPr>
          <w:b/>
          <w:b/>
          <w:sz w:val="28"/>
        </w:rPr>
      </w:pPr>
      <w:r>
        <w:rPr>
          <w:b/>
          <w:sz w:val="28"/>
        </w:rPr>
        <w:t>«ФИНАНСОВЫЙ</w:t>
      </w:r>
      <w:r>
        <w:rPr>
          <w:b/>
          <w:spacing w:val="-10"/>
          <w:sz w:val="28"/>
        </w:rPr>
        <w:t xml:space="preserve"> </w:t>
      </w:r>
      <w:r>
        <w:rPr>
          <w:b/>
          <w:sz w:val="28"/>
        </w:rPr>
        <w:t>УНИВЕРСИТЕТ</w:t>
      </w:r>
      <w:r>
        <w:rPr>
          <w:b/>
          <w:spacing w:val="-11"/>
          <w:sz w:val="28"/>
        </w:rPr>
        <w:t xml:space="preserve"> </w:t>
      </w:r>
      <w:r>
        <w:rPr>
          <w:b/>
          <w:sz w:val="28"/>
        </w:rPr>
        <w:t>ПРИ</w:t>
      </w:r>
      <w:r>
        <w:rPr>
          <w:b/>
          <w:spacing w:val="-7"/>
          <w:sz w:val="28"/>
        </w:rPr>
        <w:t xml:space="preserve"> </w:t>
      </w:r>
      <w:r>
        <w:rPr>
          <w:b/>
          <w:sz w:val="28"/>
        </w:rPr>
        <w:t>ПРАВИТЕЛЬСТВЕ РОССИЙСКОЙ ФЕДЕРАЦИИ»</w:t>
      </w:r>
    </w:p>
    <w:p>
      <w:pPr>
        <w:pStyle w:val="Normal"/>
        <w:spacing w:lineRule="exact" w:line="315"/>
        <w:ind w:left="3925" w:hanging="0"/>
        <w:rPr>
          <w:b/>
          <w:b/>
          <w:sz w:val="28"/>
        </w:rPr>
      </w:pPr>
      <w:r>
        <w:rPr>
          <w:b/>
          <w:sz w:val="28"/>
        </w:rPr>
        <w:t>(Финансовый</w:t>
      </w:r>
      <w:r>
        <w:rPr>
          <w:b/>
          <w:spacing w:val="-7"/>
          <w:sz w:val="28"/>
        </w:rPr>
        <w:t xml:space="preserve"> </w:t>
      </w:r>
      <w:r>
        <w:rPr>
          <w:b/>
          <w:spacing w:val="-2"/>
          <w:sz w:val="28"/>
        </w:rPr>
        <w:t>университет)</w:t>
      </w:r>
    </w:p>
    <w:p>
      <w:pPr>
        <w:pStyle w:val="Style17"/>
        <w:spacing w:lineRule="exact" w:line="319"/>
        <w:ind w:left="852" w:hanging="0"/>
        <w:rPr/>
      </w:pPr>
      <w:r>
        <w:rPr/>
        <w:t>Департамент</w:t>
      </w:r>
      <w:r>
        <w:rPr>
          <w:spacing w:val="-11"/>
        </w:rPr>
        <w:t xml:space="preserve"> </w:t>
      </w:r>
      <w:r>
        <w:rPr/>
        <w:t>туризма</w:t>
      </w:r>
      <w:r>
        <w:rPr>
          <w:spacing w:val="-7"/>
        </w:rPr>
        <w:t xml:space="preserve"> </w:t>
      </w:r>
      <w:r>
        <w:rPr/>
        <w:t>и</w:t>
      </w:r>
      <w:r>
        <w:rPr>
          <w:spacing w:val="-7"/>
        </w:rPr>
        <w:t xml:space="preserve"> </w:t>
      </w:r>
      <w:r>
        <w:rPr/>
        <w:t>гостиничного</w:t>
      </w:r>
      <w:r>
        <w:rPr>
          <w:spacing w:val="-6"/>
        </w:rPr>
        <w:t xml:space="preserve"> </w:t>
      </w:r>
      <w:r>
        <w:rPr>
          <w:spacing w:val="-2"/>
        </w:rPr>
        <w:t>бизнеса</w:t>
      </w:r>
    </w:p>
    <w:p>
      <w:pPr>
        <w:pStyle w:val="Style17"/>
        <w:tabs>
          <w:tab w:val="clear" w:pos="720"/>
          <w:tab w:val="left" w:pos="3351" w:leader="none"/>
          <w:tab w:val="left" w:pos="5893" w:leader="none"/>
          <w:tab w:val="left" w:pos="8998" w:leader="none"/>
        </w:tabs>
        <w:ind w:left="852" w:right="2061" w:hanging="0"/>
        <w:rPr/>
      </w:pPr>
      <w:r>
        <w:rPr/>
        <w:t>Дисциплина «Организация туроператорской деятельности» Факультет экономики и бизнеса</w:t>
        <w:tab/>
        <w:t xml:space="preserve">Форма обучения </w:t>
      </w:r>
      <w:r>
        <w:rPr>
          <w:u w:val="single"/>
        </w:rPr>
        <w:tab/>
      </w:r>
      <w:r>
        <w:rPr/>
        <w:t xml:space="preserve"> Семестр \ модуль </w:t>
      </w:r>
      <w:r>
        <w:rPr>
          <w:u w:val="single"/>
        </w:rPr>
        <w:tab/>
      </w:r>
    </w:p>
    <w:p>
      <w:pPr>
        <w:pStyle w:val="Style17"/>
        <w:spacing w:lineRule="exact" w:line="322" w:before="2" w:after="0"/>
        <w:ind w:left="852" w:hanging="0"/>
        <w:rPr/>
      </w:pPr>
      <w:r>
        <w:rPr/>
        <w:t>Направление</w:t>
      </w:r>
      <w:r>
        <w:rPr>
          <w:spacing w:val="-9"/>
        </w:rPr>
        <w:t xml:space="preserve"> </w:t>
      </w:r>
      <w:r>
        <w:rPr/>
        <w:t>подготовки</w:t>
      </w:r>
      <w:r>
        <w:rPr>
          <w:spacing w:val="-12"/>
        </w:rPr>
        <w:t xml:space="preserve"> </w:t>
      </w:r>
      <w:r>
        <w:rPr/>
        <w:t>43.03.02</w:t>
      </w:r>
      <w:r>
        <w:rPr>
          <w:spacing w:val="-7"/>
        </w:rPr>
        <w:t xml:space="preserve"> </w:t>
      </w:r>
      <w:r>
        <w:rPr>
          <w:spacing w:val="-2"/>
        </w:rPr>
        <w:t>Туризм.</w:t>
      </w:r>
    </w:p>
    <w:p>
      <w:pPr>
        <w:pStyle w:val="Style17"/>
        <w:tabs>
          <w:tab w:val="clear" w:pos="720"/>
          <w:tab w:val="left" w:pos="7543" w:leader="none"/>
        </w:tabs>
        <w:ind w:left="852" w:hanging="0"/>
        <w:rPr/>
      </w:pPr>
      <w:r>
        <w:rPr/>
        <w:t xml:space="preserve">Профиль \магистерская программа </w:t>
      </w:r>
      <w:r>
        <w:rPr>
          <w:u w:val="single"/>
        </w:rPr>
        <w:tab/>
      </w:r>
    </w:p>
    <w:p>
      <w:pPr>
        <w:pStyle w:val="Style17"/>
        <w:spacing w:before="321" w:after="0"/>
        <w:ind w:left="285" w:hanging="0"/>
        <w:jc w:val="center"/>
        <w:rPr/>
      </w:pPr>
      <w:r>
        <w:rPr/>
        <w:t>ЭКЗАМЕНАЦИОННЫЙ</w:t>
      </w:r>
      <w:r>
        <w:rPr>
          <w:spacing w:val="-10"/>
        </w:rPr>
        <w:t xml:space="preserve"> </w:t>
      </w:r>
      <w:r>
        <w:rPr/>
        <w:t>БИЛЕТ</w:t>
      </w:r>
      <w:r>
        <w:rPr>
          <w:spacing w:val="-7"/>
        </w:rPr>
        <w:t xml:space="preserve"> </w:t>
      </w:r>
      <w:r>
        <w:rPr/>
        <w:t>№</w:t>
      </w:r>
      <w:r>
        <w:rPr>
          <w:spacing w:val="-7"/>
        </w:rPr>
        <w:t xml:space="preserve"> </w:t>
      </w:r>
      <w:r>
        <w:rPr>
          <w:spacing w:val="-10"/>
        </w:rPr>
        <w:t>1</w:t>
      </w:r>
    </w:p>
    <w:p>
      <w:pPr>
        <w:pStyle w:val="Style17"/>
        <w:spacing w:before="4" w:after="0"/>
        <w:rPr/>
      </w:pPr>
      <w:r>
        <w:rPr/>
      </w:r>
    </w:p>
    <w:p>
      <w:pPr>
        <w:pStyle w:val="1"/>
        <w:numPr>
          <w:ilvl w:val="0"/>
          <w:numId w:val="8"/>
        </w:numPr>
        <w:tabs>
          <w:tab w:val="clear" w:pos="720"/>
          <w:tab w:val="left" w:pos="1063" w:leader="none"/>
        </w:tabs>
        <w:spacing w:lineRule="exact" w:line="322"/>
        <w:ind w:left="1063" w:hanging="211"/>
        <w:rPr/>
      </w:pPr>
      <w:r>
        <w:rPr/>
        <w:t>Теоретическая</w:t>
      </w:r>
      <w:r>
        <w:rPr>
          <w:spacing w:val="-8"/>
        </w:rPr>
        <w:t xml:space="preserve"> </w:t>
      </w:r>
      <w:r>
        <w:rPr/>
        <w:t>часть</w:t>
      </w:r>
      <w:r>
        <w:rPr>
          <w:spacing w:val="-5"/>
        </w:rPr>
        <w:t xml:space="preserve"> </w:t>
      </w:r>
      <w:r>
        <w:rPr/>
        <w:t>(20</w:t>
      </w:r>
      <w:r>
        <w:rPr>
          <w:spacing w:val="-7"/>
        </w:rPr>
        <w:t xml:space="preserve"> </w:t>
      </w:r>
      <w:r>
        <w:rPr>
          <w:spacing w:val="-2"/>
        </w:rPr>
        <w:t>баллов).</w:t>
      </w:r>
    </w:p>
    <w:p>
      <w:pPr>
        <w:pStyle w:val="Style17"/>
        <w:tabs>
          <w:tab w:val="clear" w:pos="720"/>
          <w:tab w:val="left" w:pos="2347" w:leader="none"/>
          <w:tab w:val="left" w:pos="3594" w:leader="none"/>
          <w:tab w:val="left" w:pos="5999" w:leader="none"/>
          <w:tab w:val="left" w:pos="6425" w:leader="none"/>
          <w:tab w:val="left" w:pos="8947" w:leader="none"/>
        </w:tabs>
        <w:spacing w:lineRule="auto" w:line="276"/>
        <w:ind w:left="852" w:right="561" w:hanging="0"/>
        <w:rPr/>
      </w:pPr>
      <w:r>
        <w:rPr>
          <w:spacing w:val="-2"/>
        </w:rPr>
        <w:t>Раскройте</w:t>
      </w:r>
      <w:r>
        <w:rPr/>
        <w:tab/>
      </w:r>
      <w:r>
        <w:rPr>
          <w:spacing w:val="-2"/>
        </w:rPr>
        <w:t>понятия</w:t>
      </w:r>
      <w:r>
        <w:rPr/>
        <w:tab/>
      </w:r>
      <w:r>
        <w:rPr>
          <w:spacing w:val="-2"/>
        </w:rPr>
        <w:t>монопрофильный</w:t>
      </w:r>
      <w:r>
        <w:rPr/>
        <w:tab/>
      </w:r>
      <w:r>
        <w:rPr>
          <w:spacing w:val="-10"/>
        </w:rPr>
        <w:t>и</w:t>
      </w:r>
      <w:r>
        <w:rPr/>
        <w:tab/>
      </w:r>
      <w:r>
        <w:rPr>
          <w:spacing w:val="-2"/>
        </w:rPr>
        <w:t>многопрофильный</w:t>
      </w:r>
      <w:r>
        <w:rPr/>
        <w:tab/>
      </w:r>
      <w:r>
        <w:rPr>
          <w:spacing w:val="-2"/>
        </w:rPr>
        <w:t xml:space="preserve">туроператор. </w:t>
      </w:r>
      <w:r>
        <w:rPr/>
        <w:t>Опишите их преимущества и недостатки.</w:t>
      </w:r>
    </w:p>
    <w:p>
      <w:pPr>
        <w:pStyle w:val="Style17"/>
        <w:spacing w:before="320" w:after="0"/>
        <w:rPr/>
      </w:pPr>
      <w:r>
        <w:rPr/>
      </w:r>
    </w:p>
    <w:p>
      <w:pPr>
        <w:pStyle w:val="1"/>
        <w:numPr>
          <w:ilvl w:val="0"/>
          <w:numId w:val="8"/>
        </w:numPr>
        <w:tabs>
          <w:tab w:val="clear" w:pos="720"/>
          <w:tab w:val="left" w:pos="1063" w:leader="none"/>
        </w:tabs>
        <w:spacing w:before="1" w:after="0"/>
        <w:ind w:left="1063" w:hanging="211"/>
        <w:rPr/>
      </w:pPr>
      <w:r>
        <w:rPr/>
        <w:t>вопрос</w:t>
      </w:r>
      <w:r>
        <w:rPr>
          <w:spacing w:val="-6"/>
        </w:rPr>
        <w:t xml:space="preserve"> </w:t>
      </w:r>
      <w:r>
        <w:rPr/>
        <w:t>(10</w:t>
      </w:r>
      <w:r>
        <w:rPr>
          <w:spacing w:val="-7"/>
        </w:rPr>
        <w:t xml:space="preserve"> </w:t>
      </w:r>
      <w:r>
        <w:rPr/>
        <w:t>баллов).</w:t>
      </w:r>
      <w:r>
        <w:rPr>
          <w:spacing w:val="-6"/>
        </w:rPr>
        <w:t xml:space="preserve"> </w:t>
      </w:r>
      <w:r>
        <w:rPr/>
        <w:t>Тестовая</w:t>
      </w:r>
      <w:r>
        <w:rPr>
          <w:spacing w:val="-5"/>
        </w:rPr>
        <w:t xml:space="preserve"> </w:t>
      </w:r>
      <w:r>
        <w:rPr>
          <w:spacing w:val="-2"/>
        </w:rPr>
        <w:t>часть.</w:t>
      </w:r>
    </w:p>
    <w:p>
      <w:pPr>
        <w:pStyle w:val="Style17"/>
        <w:spacing w:before="20" w:after="0"/>
        <w:rPr>
          <w:b/>
          <w:b/>
        </w:rPr>
      </w:pPr>
      <w:r>
        <w:rPr>
          <w:b/>
        </w:rPr>
      </w:r>
    </w:p>
    <w:p>
      <w:pPr>
        <w:pStyle w:val="ListParagraph"/>
        <w:numPr>
          <w:ilvl w:val="1"/>
          <w:numId w:val="8"/>
        </w:numPr>
        <w:tabs>
          <w:tab w:val="clear" w:pos="720"/>
          <w:tab w:val="left" w:pos="1765" w:leader="none"/>
        </w:tabs>
        <w:ind w:left="1765" w:hanging="277"/>
        <w:rPr>
          <w:b/>
          <w:b/>
          <w:sz w:val="28"/>
        </w:rPr>
      </w:pPr>
      <w:r>
        <w:rPr>
          <w:b/>
          <w:sz w:val="28"/>
        </w:rPr>
        <w:t>Турагент</w:t>
      </w:r>
      <w:r>
        <w:rPr>
          <w:b/>
          <w:spacing w:val="-13"/>
          <w:sz w:val="28"/>
        </w:rPr>
        <w:t xml:space="preserve"> </w:t>
      </w:r>
      <w:r>
        <w:rPr>
          <w:b/>
          <w:sz w:val="28"/>
        </w:rPr>
        <w:t>-</w:t>
      </w:r>
      <w:r>
        <w:rPr>
          <w:b/>
          <w:spacing w:val="-13"/>
          <w:sz w:val="28"/>
        </w:rPr>
        <w:t xml:space="preserve"> </w:t>
      </w:r>
      <w:r>
        <w:rPr>
          <w:b/>
          <w:sz w:val="28"/>
        </w:rPr>
        <w:t>это</w:t>
      </w:r>
      <w:r>
        <w:rPr>
          <w:b/>
          <w:spacing w:val="-14"/>
          <w:sz w:val="28"/>
        </w:rPr>
        <w:t xml:space="preserve"> </w:t>
      </w:r>
      <w:r>
        <w:rPr>
          <w:b/>
          <w:sz w:val="28"/>
        </w:rPr>
        <w:t>турфирма,</w:t>
      </w:r>
      <w:r>
        <w:rPr>
          <w:b/>
          <w:spacing w:val="-13"/>
          <w:sz w:val="28"/>
        </w:rPr>
        <w:t xml:space="preserve"> </w:t>
      </w:r>
      <w:r>
        <w:rPr>
          <w:b/>
          <w:sz w:val="28"/>
        </w:rPr>
        <w:t>которая</w:t>
      </w:r>
      <w:r>
        <w:rPr>
          <w:b/>
          <w:spacing w:val="-13"/>
          <w:sz w:val="28"/>
        </w:rPr>
        <w:t xml:space="preserve"> </w:t>
      </w:r>
      <w:r>
        <w:rPr>
          <w:b/>
          <w:spacing w:val="-2"/>
          <w:sz w:val="28"/>
        </w:rPr>
        <w:t>занимается:</w:t>
      </w:r>
    </w:p>
    <w:p>
      <w:pPr>
        <w:pStyle w:val="Style17"/>
        <w:spacing w:before="15" w:after="0"/>
        <w:ind w:left="1488" w:hanging="0"/>
        <w:rPr/>
      </w:pPr>
      <w:r>
        <w:rPr/>
        <w:t>А)</w:t>
      </w:r>
      <w:r>
        <w:rPr>
          <w:spacing w:val="-18"/>
        </w:rPr>
        <w:t xml:space="preserve"> </w:t>
      </w:r>
      <w:r>
        <w:rPr/>
        <w:t>формированием,</w:t>
      </w:r>
      <w:r>
        <w:rPr>
          <w:spacing w:val="-16"/>
        </w:rPr>
        <w:t xml:space="preserve"> </w:t>
      </w:r>
      <w:r>
        <w:rPr/>
        <w:t>продвижением</w:t>
      </w:r>
      <w:r>
        <w:rPr>
          <w:spacing w:val="-16"/>
        </w:rPr>
        <w:t xml:space="preserve"> </w:t>
      </w:r>
      <w:r>
        <w:rPr/>
        <w:t>и</w:t>
      </w:r>
      <w:r>
        <w:rPr>
          <w:spacing w:val="-17"/>
        </w:rPr>
        <w:t xml:space="preserve"> </w:t>
      </w:r>
      <w:r>
        <w:rPr/>
        <w:t>реализацией</w:t>
      </w:r>
      <w:r>
        <w:rPr>
          <w:spacing w:val="-13"/>
        </w:rPr>
        <w:t xml:space="preserve"> </w:t>
      </w:r>
      <w:r>
        <w:rPr/>
        <w:t>услуг</w:t>
      </w:r>
      <w:r>
        <w:rPr>
          <w:spacing w:val="-13"/>
        </w:rPr>
        <w:t xml:space="preserve"> </w:t>
      </w:r>
      <w:r>
        <w:rPr>
          <w:spacing w:val="-2"/>
        </w:rPr>
        <w:t>(турпродукта);</w:t>
      </w:r>
    </w:p>
    <w:p>
      <w:pPr>
        <w:pStyle w:val="Style17"/>
        <w:spacing w:before="21" w:after="0"/>
        <w:ind w:left="1488" w:hanging="0"/>
        <w:rPr/>
      </w:pPr>
      <w:r>
        <w:rPr/>
        <w:t>Б)</w:t>
      </w:r>
      <w:r>
        <w:rPr>
          <w:spacing w:val="36"/>
        </w:rPr>
        <w:t xml:space="preserve"> </w:t>
      </w:r>
      <w:r>
        <w:rPr/>
        <w:t>посредник,</w:t>
      </w:r>
      <w:r>
        <w:rPr>
          <w:spacing w:val="38"/>
        </w:rPr>
        <w:t xml:space="preserve"> </w:t>
      </w:r>
      <w:r>
        <w:rPr/>
        <w:t>занимающийся</w:t>
      </w:r>
      <w:r>
        <w:rPr>
          <w:spacing w:val="37"/>
        </w:rPr>
        <w:t xml:space="preserve"> </w:t>
      </w:r>
      <w:r>
        <w:rPr/>
        <w:t>продажей</w:t>
      </w:r>
      <w:r>
        <w:rPr>
          <w:spacing w:val="39"/>
        </w:rPr>
        <w:t xml:space="preserve"> </w:t>
      </w:r>
      <w:r>
        <w:rPr/>
        <w:t>сформированных</w:t>
      </w:r>
      <w:r>
        <w:rPr>
          <w:spacing w:val="39"/>
        </w:rPr>
        <w:t xml:space="preserve"> </w:t>
      </w:r>
      <w:r>
        <w:rPr/>
        <w:t>туроператором туров, действующий на основе посреднических договоров;</w:t>
      </w:r>
    </w:p>
    <w:p>
      <w:pPr>
        <w:pStyle w:val="Style17"/>
        <w:spacing w:before="18" w:after="0"/>
        <w:ind w:left="1488" w:hanging="0"/>
        <w:rPr/>
      </w:pPr>
      <w:r>
        <w:rPr/>
        <w:t>В)</w:t>
      </w:r>
      <w:r>
        <w:rPr>
          <w:spacing w:val="-12"/>
        </w:rPr>
        <w:t xml:space="preserve"> </w:t>
      </w:r>
      <w:r>
        <w:rPr/>
        <w:t>поставщик</w:t>
      </w:r>
      <w:r>
        <w:rPr>
          <w:spacing w:val="-10"/>
        </w:rPr>
        <w:t xml:space="preserve"> </w:t>
      </w:r>
      <w:r>
        <w:rPr/>
        <w:t>услуг</w:t>
      </w:r>
      <w:r>
        <w:rPr>
          <w:spacing w:val="-11"/>
        </w:rPr>
        <w:t xml:space="preserve"> </w:t>
      </w:r>
      <w:r>
        <w:rPr>
          <w:spacing w:val="-2"/>
        </w:rPr>
        <w:t>туроператору.</w:t>
      </w:r>
    </w:p>
    <w:p>
      <w:pPr>
        <w:pStyle w:val="1"/>
        <w:numPr>
          <w:ilvl w:val="1"/>
          <w:numId w:val="8"/>
        </w:numPr>
        <w:tabs>
          <w:tab w:val="clear" w:pos="720"/>
          <w:tab w:val="left" w:pos="1765" w:leader="none"/>
        </w:tabs>
        <w:spacing w:before="27" w:after="0"/>
        <w:ind w:left="1765" w:hanging="277"/>
        <w:rPr/>
      </w:pPr>
      <w:r>
        <w:rPr>
          <w:spacing w:val="-2"/>
        </w:rPr>
        <w:t>Реклама</w:t>
      </w:r>
      <w:r>
        <w:rPr>
          <w:spacing w:val="-3"/>
        </w:rPr>
        <w:t xml:space="preserve"> </w:t>
      </w:r>
      <w:r>
        <w:rPr>
          <w:spacing w:val="-2"/>
        </w:rPr>
        <w:t>туристского</w:t>
      </w:r>
      <w:r>
        <w:rPr>
          <w:spacing w:val="2"/>
        </w:rPr>
        <w:t xml:space="preserve"> </w:t>
      </w:r>
      <w:r>
        <w:rPr>
          <w:spacing w:val="-2"/>
        </w:rPr>
        <w:t>продукта</w:t>
      </w:r>
      <w:r>
        <w:rPr>
          <w:spacing w:val="-1"/>
        </w:rPr>
        <w:t xml:space="preserve"> </w:t>
      </w:r>
      <w:r>
        <w:rPr>
          <w:spacing w:val="-2"/>
        </w:rPr>
        <w:t>наиболее</w:t>
      </w:r>
      <w:r>
        <w:rPr>
          <w:spacing w:val="-5"/>
        </w:rPr>
        <w:t xml:space="preserve"> </w:t>
      </w:r>
      <w:r>
        <w:rPr>
          <w:spacing w:val="-2"/>
        </w:rPr>
        <w:t>эффективна:</w:t>
      </w:r>
    </w:p>
    <w:p>
      <w:pPr>
        <w:pStyle w:val="Style17"/>
        <w:spacing w:before="14" w:after="0"/>
        <w:ind w:left="1488" w:hanging="0"/>
        <w:rPr/>
      </w:pPr>
      <w:r>
        <w:rPr/>
        <w:t>А)</w:t>
      </w:r>
      <w:r>
        <w:rPr>
          <w:spacing w:val="-4"/>
        </w:rPr>
        <w:t xml:space="preserve"> </w:t>
      </w:r>
      <w:r>
        <w:rPr/>
        <w:t>в</w:t>
      </w:r>
      <w:r>
        <w:rPr>
          <w:spacing w:val="-7"/>
        </w:rPr>
        <w:t xml:space="preserve"> </w:t>
      </w:r>
      <w:r>
        <w:rPr/>
        <w:t>виде</w:t>
      </w:r>
      <w:r>
        <w:rPr>
          <w:spacing w:val="-6"/>
        </w:rPr>
        <w:t xml:space="preserve"> </w:t>
      </w:r>
      <w:r>
        <w:rPr>
          <w:spacing w:val="-2"/>
        </w:rPr>
        <w:t>проспектов;</w:t>
      </w:r>
    </w:p>
    <w:p>
      <w:pPr>
        <w:pStyle w:val="Style17"/>
        <w:spacing w:before="21" w:after="0"/>
        <w:ind w:left="1488" w:hanging="0"/>
        <w:rPr/>
      </w:pPr>
      <w:r>
        <w:rPr>
          <w:spacing w:val="-2"/>
        </w:rPr>
        <w:t>Б)</w:t>
      </w:r>
      <w:r>
        <w:rPr>
          <w:spacing w:val="-14"/>
        </w:rPr>
        <w:t xml:space="preserve"> </w:t>
      </w:r>
      <w:r>
        <w:rPr>
          <w:spacing w:val="-2"/>
        </w:rPr>
        <w:t>путем</w:t>
      </w:r>
      <w:r>
        <w:rPr>
          <w:spacing w:val="-11"/>
        </w:rPr>
        <w:t xml:space="preserve"> </w:t>
      </w:r>
      <w:r>
        <w:rPr>
          <w:spacing w:val="-2"/>
        </w:rPr>
        <w:t>участия</w:t>
      </w:r>
      <w:r>
        <w:rPr>
          <w:spacing w:val="-11"/>
        </w:rPr>
        <w:t xml:space="preserve"> </w:t>
      </w:r>
      <w:r>
        <w:rPr>
          <w:spacing w:val="-2"/>
        </w:rPr>
        <w:t>в</w:t>
      </w:r>
      <w:r>
        <w:rPr>
          <w:spacing w:val="-14"/>
        </w:rPr>
        <w:t xml:space="preserve"> </w:t>
      </w:r>
      <w:r>
        <w:rPr>
          <w:spacing w:val="-2"/>
        </w:rPr>
        <w:t>туристских</w:t>
      </w:r>
      <w:r>
        <w:rPr>
          <w:spacing w:val="-10"/>
        </w:rPr>
        <w:t xml:space="preserve"> </w:t>
      </w:r>
      <w:r>
        <w:rPr>
          <w:spacing w:val="-2"/>
        </w:rPr>
        <w:t>выставках</w:t>
      </w:r>
      <w:r>
        <w:rPr>
          <w:spacing w:val="-13"/>
        </w:rPr>
        <w:t xml:space="preserve"> </w:t>
      </w:r>
      <w:r>
        <w:rPr>
          <w:spacing w:val="-2"/>
        </w:rPr>
        <w:t>и</w:t>
      </w:r>
      <w:r>
        <w:rPr>
          <w:spacing w:val="-15"/>
        </w:rPr>
        <w:t xml:space="preserve"> </w:t>
      </w:r>
      <w:r>
        <w:rPr>
          <w:spacing w:val="-2"/>
        </w:rPr>
        <w:t>ярмарках,</w:t>
      </w:r>
      <w:r>
        <w:rPr>
          <w:spacing w:val="-14"/>
        </w:rPr>
        <w:t xml:space="preserve"> </w:t>
      </w:r>
      <w:r>
        <w:rPr>
          <w:spacing w:val="-2"/>
        </w:rPr>
        <w:t>радио</w:t>
      </w:r>
      <w:r>
        <w:rPr>
          <w:spacing w:val="-13"/>
        </w:rPr>
        <w:t xml:space="preserve"> </w:t>
      </w:r>
      <w:r>
        <w:rPr>
          <w:spacing w:val="-2"/>
        </w:rPr>
        <w:t>и</w:t>
      </w:r>
      <w:r>
        <w:rPr>
          <w:spacing w:val="-13"/>
        </w:rPr>
        <w:t xml:space="preserve"> </w:t>
      </w:r>
      <w:r>
        <w:rPr>
          <w:spacing w:val="-2"/>
        </w:rPr>
        <w:t>телевизионная реклама;</w:t>
      </w:r>
    </w:p>
    <w:p>
      <w:pPr>
        <w:pStyle w:val="Style17"/>
        <w:spacing w:before="19" w:after="0"/>
        <w:ind w:left="1488" w:hanging="0"/>
        <w:rPr/>
      </w:pPr>
      <w:r>
        <w:rPr/>
        <w:t>В)</w:t>
      </w:r>
      <w:r>
        <w:rPr>
          <w:spacing w:val="-15"/>
        </w:rPr>
        <w:t xml:space="preserve"> </w:t>
      </w:r>
      <w:r>
        <w:rPr/>
        <w:t>в</w:t>
      </w:r>
      <w:r>
        <w:rPr>
          <w:spacing w:val="-11"/>
        </w:rPr>
        <w:t xml:space="preserve"> </w:t>
      </w:r>
      <w:r>
        <w:rPr/>
        <w:t>виде</w:t>
      </w:r>
      <w:r>
        <w:rPr>
          <w:spacing w:val="-12"/>
        </w:rPr>
        <w:t xml:space="preserve"> </w:t>
      </w:r>
      <w:r>
        <w:rPr/>
        <w:t>рекламных</w:t>
      </w:r>
      <w:r>
        <w:rPr>
          <w:spacing w:val="-13"/>
        </w:rPr>
        <w:t xml:space="preserve"> </w:t>
      </w:r>
      <w:r>
        <w:rPr/>
        <w:t>листков,</w:t>
      </w:r>
      <w:r>
        <w:rPr>
          <w:spacing w:val="-14"/>
        </w:rPr>
        <w:t xml:space="preserve"> </w:t>
      </w:r>
      <w:r>
        <w:rPr/>
        <w:t>распространяемых</w:t>
      </w:r>
      <w:r>
        <w:rPr>
          <w:spacing w:val="-13"/>
        </w:rPr>
        <w:t xml:space="preserve"> </w:t>
      </w:r>
      <w:r>
        <w:rPr/>
        <w:t>по</w:t>
      </w:r>
      <w:r>
        <w:rPr>
          <w:spacing w:val="-12"/>
        </w:rPr>
        <w:t xml:space="preserve"> </w:t>
      </w:r>
      <w:r>
        <w:rPr>
          <w:spacing w:val="-2"/>
        </w:rPr>
        <w:t>почте.</w:t>
      </w:r>
    </w:p>
    <w:p>
      <w:pPr>
        <w:pStyle w:val="1"/>
        <w:numPr>
          <w:ilvl w:val="1"/>
          <w:numId w:val="8"/>
        </w:numPr>
        <w:tabs>
          <w:tab w:val="clear" w:pos="720"/>
          <w:tab w:val="left" w:pos="1765" w:leader="none"/>
        </w:tabs>
        <w:spacing w:before="26" w:after="0"/>
        <w:ind w:left="1765" w:hanging="277"/>
        <w:rPr/>
      </w:pPr>
      <w:r>
        <w:rPr>
          <w:spacing w:val="-2"/>
        </w:rPr>
        <w:t>Туроператор занимается тем,</w:t>
      </w:r>
      <w:r>
        <w:rPr>
          <w:spacing w:val="-1"/>
        </w:rPr>
        <w:t xml:space="preserve"> </w:t>
      </w:r>
      <w:r>
        <w:rPr>
          <w:spacing w:val="-4"/>
        </w:rPr>
        <w:t>что:</w:t>
      </w:r>
    </w:p>
    <w:p>
      <w:pPr>
        <w:pStyle w:val="Style17"/>
        <w:spacing w:lineRule="auto" w:line="254" w:before="14" w:after="0"/>
        <w:ind w:left="1488" w:right="3676" w:hanging="0"/>
        <w:rPr/>
      </w:pPr>
      <w:r>
        <w:rPr/>
        <w:t>А)</w:t>
      </w:r>
      <w:r>
        <w:rPr>
          <w:spacing w:val="-14"/>
        </w:rPr>
        <w:t xml:space="preserve"> </w:t>
      </w:r>
      <w:r>
        <w:rPr/>
        <w:t>формирует,</w:t>
      </w:r>
      <w:r>
        <w:rPr>
          <w:spacing w:val="-15"/>
        </w:rPr>
        <w:t xml:space="preserve"> </w:t>
      </w:r>
      <w:r>
        <w:rPr/>
        <w:t>продвигает</w:t>
      </w:r>
      <w:r>
        <w:rPr>
          <w:spacing w:val="-15"/>
        </w:rPr>
        <w:t xml:space="preserve"> </w:t>
      </w:r>
      <w:r>
        <w:rPr/>
        <w:t>и</w:t>
      </w:r>
      <w:r>
        <w:rPr>
          <w:spacing w:val="-14"/>
        </w:rPr>
        <w:t xml:space="preserve"> </w:t>
      </w:r>
      <w:r>
        <w:rPr/>
        <w:t>реализует</w:t>
      </w:r>
      <w:r>
        <w:rPr>
          <w:spacing w:val="-14"/>
        </w:rPr>
        <w:t xml:space="preserve"> </w:t>
      </w:r>
      <w:r>
        <w:rPr/>
        <w:t>продукт; Б) занимается только созданием турпродуктов;</w:t>
      </w:r>
    </w:p>
    <w:p>
      <w:pPr>
        <w:pStyle w:val="Style17"/>
        <w:spacing w:lineRule="exact" w:line="317"/>
        <w:ind w:left="1488" w:hanging="0"/>
        <w:rPr/>
      </w:pPr>
      <w:r>
        <w:rPr>
          <w:spacing w:val="-2"/>
        </w:rPr>
        <w:t>В)</w:t>
      </w:r>
      <w:r>
        <w:rPr/>
        <w:t xml:space="preserve"> </w:t>
      </w:r>
      <w:r>
        <w:rPr>
          <w:spacing w:val="-2"/>
        </w:rPr>
        <w:t>занимается</w:t>
      </w:r>
      <w:r>
        <w:rPr/>
        <w:t xml:space="preserve"> </w:t>
      </w:r>
      <w:r>
        <w:rPr>
          <w:spacing w:val="-2"/>
        </w:rPr>
        <w:t>продажей,</w:t>
      </w:r>
      <w:r>
        <w:rPr/>
        <w:t xml:space="preserve"> </w:t>
      </w:r>
      <w:r>
        <w:rPr>
          <w:spacing w:val="-2"/>
        </w:rPr>
        <w:t>сформированных</w:t>
      </w:r>
      <w:r>
        <w:rPr/>
        <w:t xml:space="preserve"> </w:t>
      </w:r>
      <w:r>
        <w:rPr>
          <w:spacing w:val="-2"/>
        </w:rPr>
        <w:t>турагентом</w:t>
      </w:r>
      <w:r>
        <w:rPr>
          <w:spacing w:val="1"/>
        </w:rPr>
        <w:t xml:space="preserve"> </w:t>
      </w:r>
      <w:r>
        <w:rPr>
          <w:spacing w:val="-2"/>
        </w:rPr>
        <w:t>туров.</w:t>
      </w:r>
    </w:p>
    <w:p>
      <w:pPr>
        <w:pStyle w:val="1"/>
        <w:numPr>
          <w:ilvl w:val="1"/>
          <w:numId w:val="8"/>
        </w:numPr>
        <w:tabs>
          <w:tab w:val="clear" w:pos="720"/>
          <w:tab w:val="left" w:pos="1747" w:leader="none"/>
        </w:tabs>
        <w:spacing w:before="26" w:after="0"/>
        <w:ind w:left="1488" w:right="563" w:hanging="0"/>
        <w:jc w:val="both"/>
        <w:rPr/>
      </w:pPr>
      <w:r>
        <w:rPr>
          <w:spacing w:val="-2"/>
        </w:rPr>
        <w:t>Чему</w:t>
      </w:r>
      <w:r>
        <w:rPr>
          <w:spacing w:val="-12"/>
        </w:rPr>
        <w:t xml:space="preserve"> </w:t>
      </w:r>
      <w:r>
        <w:rPr>
          <w:spacing w:val="-2"/>
        </w:rPr>
        <w:t>равен</w:t>
      </w:r>
      <w:r>
        <w:rPr>
          <w:spacing w:val="-15"/>
        </w:rPr>
        <w:t xml:space="preserve"> </w:t>
      </w:r>
      <w:r>
        <w:rPr>
          <w:spacing w:val="-2"/>
        </w:rPr>
        <w:t>размер</w:t>
      </w:r>
      <w:r>
        <w:rPr>
          <w:spacing w:val="-11"/>
        </w:rPr>
        <w:t xml:space="preserve"> </w:t>
      </w:r>
      <w:r>
        <w:rPr>
          <w:spacing w:val="-2"/>
        </w:rPr>
        <w:t>финансового</w:t>
      </w:r>
      <w:r>
        <w:rPr>
          <w:spacing w:val="-12"/>
        </w:rPr>
        <w:t xml:space="preserve"> </w:t>
      </w:r>
      <w:r>
        <w:rPr>
          <w:spacing w:val="-2"/>
        </w:rPr>
        <w:t>обеспечения,</w:t>
      </w:r>
      <w:r>
        <w:rPr>
          <w:spacing w:val="-15"/>
        </w:rPr>
        <w:t xml:space="preserve"> </w:t>
      </w:r>
      <w:r>
        <w:rPr>
          <w:spacing w:val="-2"/>
        </w:rPr>
        <w:t>отражаемый</w:t>
      </w:r>
      <w:r>
        <w:rPr>
          <w:spacing w:val="-15"/>
        </w:rPr>
        <w:t xml:space="preserve"> </w:t>
      </w:r>
      <w:r>
        <w:rPr>
          <w:spacing w:val="-2"/>
        </w:rPr>
        <w:t>в</w:t>
      </w:r>
      <w:r>
        <w:rPr>
          <w:spacing w:val="-15"/>
        </w:rPr>
        <w:t xml:space="preserve"> </w:t>
      </w:r>
      <w:r>
        <w:rPr>
          <w:spacing w:val="-2"/>
        </w:rPr>
        <w:t xml:space="preserve">договоре </w:t>
      </w:r>
      <w:r>
        <w:rPr/>
        <w:t>страхования гражданской ответственности туроператора или в банковской гарантии (в млн. руб):</w:t>
      </w:r>
    </w:p>
    <w:p>
      <w:pPr>
        <w:sectPr>
          <w:footerReference w:type="default" r:id="rId11"/>
          <w:type w:val="nextPage"/>
          <w:pgSz w:w="11920" w:h="16850"/>
          <w:pgMar w:left="566" w:right="283" w:gutter="0" w:header="0" w:top="1460" w:footer="453" w:bottom="640"/>
          <w:pgNumType w:fmt="decimal"/>
          <w:formProt w:val="false"/>
          <w:textDirection w:val="lrTb"/>
          <w:docGrid w:type="default" w:linePitch="100" w:charSpace="4096"/>
        </w:sectPr>
        <w:pStyle w:val="Style17"/>
        <w:tabs>
          <w:tab w:val="clear" w:pos="720"/>
          <w:tab w:val="left" w:pos="9536" w:leader="none"/>
        </w:tabs>
        <w:spacing w:before="16" w:after="0"/>
        <w:ind w:left="1488" w:right="563" w:hanging="0"/>
        <w:jc w:val="both"/>
        <w:rPr/>
      </w:pPr>
      <w:r>
        <w:rPr/>
        <w:t xml:space="preserve">А) для туроператоров, осуществляющих деятельность в сфере </w:t>
      </w:r>
      <w:r>
        <w:rPr>
          <w:spacing w:val="-2"/>
        </w:rPr>
        <w:t>международного</w:t>
      </w:r>
      <w:r>
        <w:rPr/>
        <w:tab/>
      </w:r>
      <w:r>
        <w:rPr>
          <w:spacing w:val="-2"/>
        </w:rPr>
        <w:t>туризма</w:t>
      </w:r>
    </w:p>
    <w:p>
      <w:pPr>
        <w:pStyle w:val="Normal"/>
        <w:tabs>
          <w:tab w:val="clear" w:pos="720"/>
          <w:tab w:val="left" w:pos="8443" w:leader="none"/>
        </w:tabs>
        <w:spacing w:before="69" w:after="0"/>
        <w:ind w:left="1488" w:hanging="0"/>
        <w:rPr>
          <w:sz w:val="28"/>
        </w:rPr>
      </w:pPr>
      <w:r>
        <w:rPr>
          <w:sz w:val="28"/>
          <w:u w:val="single"/>
        </w:rPr>
        <w:tab/>
      </w:r>
      <w:r>
        <w:rPr>
          <w:spacing w:val="-10"/>
          <w:sz w:val="28"/>
        </w:rPr>
        <w:t>;</w:t>
      </w:r>
    </w:p>
    <w:p>
      <w:pPr>
        <w:pStyle w:val="Style17"/>
        <w:spacing w:before="21" w:after="0"/>
        <w:ind w:left="1488" w:hanging="0"/>
        <w:rPr/>
      </w:pPr>
      <w:r>
        <w:rPr/>
        <w:t>Б) для туроператоров,</w:t>
      </w:r>
      <w:r>
        <w:rPr>
          <w:spacing w:val="-1"/>
        </w:rPr>
        <w:t xml:space="preserve"> </w:t>
      </w:r>
      <w:r>
        <w:rPr/>
        <w:t>осуществляющих деятельность</w:t>
      </w:r>
      <w:r>
        <w:rPr>
          <w:spacing w:val="-1"/>
        </w:rPr>
        <w:t xml:space="preserve"> </w:t>
      </w:r>
      <w:r>
        <w:rPr/>
        <w:t>в</w:t>
      </w:r>
      <w:r>
        <w:rPr>
          <w:spacing w:val="-1"/>
        </w:rPr>
        <w:t xml:space="preserve"> </w:t>
      </w:r>
      <w:r>
        <w:rPr/>
        <w:t xml:space="preserve">сфере внутреннего </w:t>
      </w:r>
      <w:r>
        <w:rPr>
          <w:spacing w:val="-2"/>
        </w:rPr>
        <w:t>туризма</w:t>
      </w:r>
    </w:p>
    <w:p>
      <w:pPr>
        <w:pStyle w:val="Normal"/>
        <w:tabs>
          <w:tab w:val="clear" w:pos="720"/>
          <w:tab w:val="left" w:pos="9554" w:leader="none"/>
        </w:tabs>
        <w:spacing w:before="19" w:after="0"/>
        <w:ind w:left="1488" w:hanging="0"/>
        <w:rPr>
          <w:sz w:val="28"/>
        </w:rPr>
      </w:pPr>
      <w:r>
        <w:rPr>
          <w:sz w:val="28"/>
          <w:u w:val="single"/>
        </w:rPr>
        <w:tab/>
      </w:r>
      <w:r>
        <w:rPr>
          <w:spacing w:val="-10"/>
          <w:sz w:val="28"/>
        </w:rPr>
        <w:t>;</w:t>
      </w:r>
    </w:p>
    <w:p>
      <w:pPr>
        <w:pStyle w:val="Style17"/>
        <w:tabs>
          <w:tab w:val="clear" w:pos="720"/>
          <w:tab w:val="left" w:pos="9810" w:leader="none"/>
        </w:tabs>
        <w:spacing w:before="21" w:after="0"/>
        <w:ind w:left="1488" w:right="569" w:hanging="0"/>
        <w:rPr/>
      </w:pPr>
      <w:r>
        <w:rPr/>
        <w:t>В)</w:t>
      </w:r>
      <w:r>
        <w:rPr>
          <w:spacing w:val="-5"/>
        </w:rPr>
        <w:t xml:space="preserve"> </w:t>
      </w:r>
      <w:r>
        <w:rPr/>
        <w:t>для</w:t>
      </w:r>
      <w:r>
        <w:rPr>
          <w:spacing w:val="-2"/>
        </w:rPr>
        <w:t xml:space="preserve"> </w:t>
      </w:r>
      <w:r>
        <w:rPr/>
        <w:t>туроператоров,</w:t>
      </w:r>
      <w:r>
        <w:rPr>
          <w:spacing w:val="-6"/>
        </w:rPr>
        <w:t xml:space="preserve"> </w:t>
      </w:r>
      <w:r>
        <w:rPr/>
        <w:t>осуществляющих</w:t>
      </w:r>
      <w:r>
        <w:rPr>
          <w:spacing w:val="-4"/>
        </w:rPr>
        <w:t xml:space="preserve"> </w:t>
      </w:r>
      <w:r>
        <w:rPr/>
        <w:t>деятельность</w:t>
      </w:r>
      <w:r>
        <w:rPr>
          <w:spacing w:val="-4"/>
        </w:rPr>
        <w:t xml:space="preserve"> </w:t>
      </w:r>
      <w:r>
        <w:rPr/>
        <w:t>в</w:t>
      </w:r>
      <w:r>
        <w:rPr>
          <w:spacing w:val="-5"/>
        </w:rPr>
        <w:t xml:space="preserve"> </w:t>
      </w:r>
      <w:r>
        <w:rPr/>
        <w:t>сфере</w:t>
      </w:r>
      <w:r>
        <w:rPr>
          <w:spacing w:val="-3"/>
        </w:rPr>
        <w:t xml:space="preserve"> </w:t>
      </w:r>
      <w:r>
        <w:rPr/>
        <w:t>внутреннего и международного туризма</w:t>
      </w:r>
      <w:r>
        <w:rPr>
          <w:u w:val="single"/>
        </w:rPr>
        <w:tab/>
      </w:r>
      <w:r>
        <w:rPr>
          <w:spacing w:val="-10"/>
        </w:rPr>
        <w:t>.</w:t>
      </w:r>
    </w:p>
    <w:p>
      <w:pPr>
        <w:pStyle w:val="1"/>
        <w:numPr>
          <w:ilvl w:val="1"/>
          <w:numId w:val="8"/>
        </w:numPr>
        <w:tabs>
          <w:tab w:val="clear" w:pos="720"/>
          <w:tab w:val="left" w:pos="1766" w:leader="none"/>
        </w:tabs>
        <w:spacing w:before="23" w:after="0"/>
        <w:ind w:left="1766" w:hanging="278"/>
        <w:rPr/>
      </w:pPr>
      <w:r>
        <w:rPr>
          <w:spacing w:val="-2"/>
        </w:rPr>
        <w:t>Инициативный туроператор-</w:t>
      </w:r>
      <w:r>
        <w:rPr>
          <w:spacing w:val="-4"/>
        </w:rPr>
        <w:t>это:</w:t>
      </w:r>
    </w:p>
    <w:p>
      <w:pPr>
        <w:pStyle w:val="Style17"/>
        <w:spacing w:before="17" w:after="0"/>
        <w:ind w:left="1488" w:right="567" w:hanging="0"/>
        <w:jc w:val="both"/>
        <w:rPr/>
      </w:pPr>
      <w:r>
        <w:rPr/>
        <w:t>А)</w:t>
      </w:r>
      <w:r>
        <w:rPr>
          <w:spacing w:val="-8"/>
        </w:rPr>
        <w:t xml:space="preserve"> </w:t>
      </w:r>
      <w:r>
        <w:rPr/>
        <w:t>туроператор,</w:t>
      </w:r>
      <w:r>
        <w:rPr>
          <w:spacing w:val="-12"/>
        </w:rPr>
        <w:t xml:space="preserve"> </w:t>
      </w:r>
      <w:r>
        <w:rPr/>
        <w:t>отправляющий</w:t>
      </w:r>
      <w:r>
        <w:rPr>
          <w:spacing w:val="-8"/>
        </w:rPr>
        <w:t xml:space="preserve"> </w:t>
      </w:r>
      <w:r>
        <w:rPr/>
        <w:t>туристов</w:t>
      </w:r>
      <w:r>
        <w:rPr>
          <w:spacing w:val="-9"/>
        </w:rPr>
        <w:t xml:space="preserve"> </w:t>
      </w:r>
      <w:r>
        <w:rPr/>
        <w:t>за</w:t>
      </w:r>
      <w:r>
        <w:rPr>
          <w:spacing w:val="-11"/>
        </w:rPr>
        <w:t xml:space="preserve"> </w:t>
      </w:r>
      <w:r>
        <w:rPr/>
        <w:t>рубеж</w:t>
      </w:r>
      <w:r>
        <w:rPr>
          <w:spacing w:val="-13"/>
        </w:rPr>
        <w:t xml:space="preserve"> </w:t>
      </w:r>
      <w:r>
        <w:rPr/>
        <w:t>или</w:t>
      </w:r>
      <w:r>
        <w:rPr>
          <w:spacing w:val="-8"/>
        </w:rPr>
        <w:t xml:space="preserve"> </w:t>
      </w:r>
      <w:r>
        <w:rPr/>
        <w:t>в</w:t>
      </w:r>
      <w:r>
        <w:rPr>
          <w:spacing w:val="-14"/>
        </w:rPr>
        <w:t xml:space="preserve"> </w:t>
      </w:r>
      <w:r>
        <w:rPr/>
        <w:t>другие</w:t>
      </w:r>
      <w:r>
        <w:rPr>
          <w:spacing w:val="-11"/>
        </w:rPr>
        <w:t xml:space="preserve"> </w:t>
      </w:r>
      <w:r>
        <w:rPr/>
        <w:t>регионы</w:t>
      </w:r>
      <w:r>
        <w:rPr>
          <w:spacing w:val="-11"/>
        </w:rPr>
        <w:t xml:space="preserve"> </w:t>
      </w:r>
      <w:r>
        <w:rPr/>
        <w:t>по договоренности с принимающими туроператорами;</w:t>
      </w:r>
    </w:p>
    <w:p>
      <w:pPr>
        <w:pStyle w:val="Style17"/>
        <w:spacing w:before="21" w:after="0"/>
        <w:ind w:left="1488" w:right="564" w:hanging="0"/>
        <w:jc w:val="both"/>
        <w:rPr/>
      </w:pPr>
      <w:r>
        <w:rPr/>
        <w:t>Б) туроператор на приеме, то есть комплектующий туры и программы обслуживания</w:t>
      </w:r>
      <w:r>
        <w:rPr>
          <w:spacing w:val="-2"/>
        </w:rPr>
        <w:t xml:space="preserve"> </w:t>
      </w:r>
      <w:r>
        <w:rPr/>
        <w:t>туристов</w:t>
      </w:r>
      <w:r>
        <w:rPr>
          <w:spacing w:val="-3"/>
        </w:rPr>
        <w:t xml:space="preserve"> </w:t>
      </w:r>
      <w:r>
        <w:rPr/>
        <w:t>с</w:t>
      </w:r>
      <w:r>
        <w:rPr>
          <w:spacing w:val="-4"/>
        </w:rPr>
        <w:t xml:space="preserve"> </w:t>
      </w:r>
      <w:r>
        <w:rPr/>
        <w:t>исполнением</w:t>
      </w:r>
      <w:r>
        <w:rPr>
          <w:spacing w:val="-1"/>
        </w:rPr>
        <w:t xml:space="preserve"> </w:t>
      </w:r>
      <w:r>
        <w:rPr/>
        <w:t>прямых</w:t>
      </w:r>
      <w:r>
        <w:rPr>
          <w:spacing w:val="-3"/>
        </w:rPr>
        <w:t xml:space="preserve"> </w:t>
      </w:r>
      <w:r>
        <w:rPr/>
        <w:t>договоров</w:t>
      </w:r>
      <w:r>
        <w:rPr>
          <w:spacing w:val="-3"/>
        </w:rPr>
        <w:t xml:space="preserve"> </w:t>
      </w:r>
      <w:r>
        <w:rPr/>
        <w:t>с</w:t>
      </w:r>
      <w:r>
        <w:rPr>
          <w:spacing w:val="-4"/>
        </w:rPr>
        <w:t xml:space="preserve"> </w:t>
      </w:r>
      <w:r>
        <w:rPr/>
        <w:t xml:space="preserve">поставщиками </w:t>
      </w:r>
      <w:r>
        <w:rPr>
          <w:spacing w:val="-2"/>
        </w:rPr>
        <w:t>услуг.</w:t>
      </w:r>
    </w:p>
    <w:p>
      <w:pPr>
        <w:pStyle w:val="Style17"/>
        <w:spacing w:before="195" w:after="0"/>
        <w:rPr/>
      </w:pPr>
      <w:r>
        <w:rPr/>
      </w:r>
    </w:p>
    <w:p>
      <w:pPr>
        <w:pStyle w:val="1"/>
        <w:numPr>
          <w:ilvl w:val="0"/>
          <w:numId w:val="8"/>
        </w:numPr>
        <w:tabs>
          <w:tab w:val="clear" w:pos="720"/>
          <w:tab w:val="left" w:pos="1063" w:leader="none"/>
        </w:tabs>
        <w:spacing w:lineRule="exact" w:line="295"/>
        <w:ind w:left="1063" w:hanging="211"/>
        <w:jc w:val="both"/>
        <w:rPr/>
      </w:pPr>
      <w:r>
        <w:rPr/>
        <w:t>вопрос</w:t>
      </w:r>
      <w:r>
        <w:rPr>
          <w:spacing w:val="-8"/>
        </w:rPr>
        <w:t xml:space="preserve"> </w:t>
      </w:r>
      <w:r>
        <w:rPr/>
        <w:t>(30</w:t>
      </w:r>
      <w:r>
        <w:rPr>
          <w:spacing w:val="-10"/>
        </w:rPr>
        <w:t xml:space="preserve"> </w:t>
      </w:r>
      <w:r>
        <w:rPr/>
        <w:t>баллов)</w:t>
      </w:r>
      <w:r>
        <w:rPr>
          <w:b w:val="false"/>
          <w:i/>
        </w:rPr>
        <w:t>.</w:t>
      </w:r>
      <w:r>
        <w:rPr>
          <w:b w:val="false"/>
          <w:i/>
          <w:spacing w:val="-8"/>
        </w:rPr>
        <w:t xml:space="preserve"> </w:t>
      </w:r>
      <w:r>
        <w:rPr/>
        <w:t>Практико-ориентированное</w:t>
      </w:r>
      <w:r>
        <w:rPr>
          <w:spacing w:val="-7"/>
        </w:rPr>
        <w:t xml:space="preserve"> </w:t>
      </w:r>
      <w:r>
        <w:rPr>
          <w:spacing w:val="-2"/>
        </w:rPr>
        <w:t>задание.</w:t>
      </w:r>
    </w:p>
    <w:p>
      <w:pPr>
        <w:pStyle w:val="Style17"/>
        <w:spacing w:lineRule="auto" w:line="187" w:before="31" w:after="0"/>
        <w:ind w:left="960" w:right="572" w:hanging="0"/>
        <w:jc w:val="both"/>
        <w:rPr/>
      </w:pPr>
      <w:r>
        <w:rPr/>
        <w:t xml:space="preserve">Накануне вылета у туристов произошла замена времени вылета с утреннего на вечерний. Туристы потеряли время на отдыхе и требуют компенсацию от </w:t>
      </w:r>
      <w:r>
        <w:rPr>
          <w:spacing w:val="-2"/>
        </w:rPr>
        <w:t>турагента.</w:t>
      </w:r>
    </w:p>
    <w:p>
      <w:pPr>
        <w:pStyle w:val="Style17"/>
        <w:spacing w:lineRule="exact" w:line="313" w:before="197" w:after="0"/>
        <w:ind w:left="960" w:hanging="0"/>
        <w:rPr/>
      </w:pPr>
      <w:r>
        <w:rPr>
          <w:spacing w:val="-2"/>
        </w:rPr>
        <w:t>Вопросы:</w:t>
      </w:r>
    </w:p>
    <w:p>
      <w:pPr>
        <w:pStyle w:val="ListParagraph"/>
        <w:numPr>
          <w:ilvl w:val="1"/>
          <w:numId w:val="8"/>
        </w:numPr>
        <w:tabs>
          <w:tab w:val="clear" w:pos="720"/>
          <w:tab w:val="left" w:pos="1240" w:leader="none"/>
        </w:tabs>
        <w:spacing w:lineRule="exact" w:line="313"/>
        <w:ind w:left="1240" w:hanging="280"/>
        <w:rPr>
          <w:sz w:val="28"/>
        </w:rPr>
      </w:pPr>
      <w:r>
        <w:rPr>
          <w:sz w:val="28"/>
        </w:rPr>
        <w:t>Кто</w:t>
      </w:r>
      <w:r>
        <w:rPr>
          <w:spacing w:val="-10"/>
          <w:sz w:val="28"/>
        </w:rPr>
        <w:t xml:space="preserve"> </w:t>
      </w:r>
      <w:r>
        <w:rPr>
          <w:sz w:val="28"/>
        </w:rPr>
        <w:t>несет</w:t>
      </w:r>
      <w:r>
        <w:rPr>
          <w:spacing w:val="-7"/>
          <w:sz w:val="28"/>
        </w:rPr>
        <w:t xml:space="preserve"> </w:t>
      </w:r>
      <w:r>
        <w:rPr>
          <w:sz w:val="28"/>
        </w:rPr>
        <w:t>ответственность</w:t>
      </w:r>
      <w:r>
        <w:rPr>
          <w:spacing w:val="-5"/>
          <w:sz w:val="28"/>
        </w:rPr>
        <w:t xml:space="preserve"> </w:t>
      </w:r>
      <w:r>
        <w:rPr>
          <w:sz w:val="28"/>
        </w:rPr>
        <w:t>за</w:t>
      </w:r>
      <w:r>
        <w:rPr>
          <w:spacing w:val="-4"/>
          <w:sz w:val="28"/>
        </w:rPr>
        <w:t xml:space="preserve"> </w:t>
      </w:r>
      <w:r>
        <w:rPr>
          <w:sz w:val="28"/>
        </w:rPr>
        <w:t>перенос</w:t>
      </w:r>
      <w:r>
        <w:rPr>
          <w:spacing w:val="-6"/>
          <w:sz w:val="28"/>
        </w:rPr>
        <w:t xml:space="preserve"> </w:t>
      </w:r>
      <w:r>
        <w:rPr>
          <w:sz w:val="28"/>
        </w:rPr>
        <w:t>времени</w:t>
      </w:r>
      <w:r>
        <w:rPr>
          <w:spacing w:val="-4"/>
          <w:sz w:val="28"/>
        </w:rPr>
        <w:t xml:space="preserve"> </w:t>
      </w:r>
      <w:r>
        <w:rPr>
          <w:spacing w:val="-2"/>
          <w:sz w:val="28"/>
        </w:rPr>
        <w:t>вылета?</w:t>
      </w:r>
    </w:p>
    <w:p>
      <w:pPr>
        <w:pStyle w:val="ListParagraph"/>
        <w:numPr>
          <w:ilvl w:val="1"/>
          <w:numId w:val="8"/>
        </w:numPr>
        <w:tabs>
          <w:tab w:val="clear" w:pos="720"/>
          <w:tab w:val="left" w:pos="1231" w:leader="none"/>
        </w:tabs>
        <w:spacing w:lineRule="auto" w:line="240"/>
        <w:ind w:left="960" w:right="659" w:hanging="0"/>
        <w:rPr>
          <w:sz w:val="28"/>
        </w:rPr>
      </w:pPr>
      <w:r>
        <w:rPr>
          <w:sz w:val="28"/>
        </w:rPr>
        <w:t>Могут</w:t>
      </w:r>
      <w:r>
        <w:rPr>
          <w:spacing w:val="-10"/>
          <w:sz w:val="28"/>
        </w:rPr>
        <w:t xml:space="preserve"> </w:t>
      </w:r>
      <w:r>
        <w:rPr>
          <w:sz w:val="28"/>
        </w:rPr>
        <w:t>ли</w:t>
      </w:r>
      <w:r>
        <w:rPr>
          <w:spacing w:val="-10"/>
          <w:sz w:val="28"/>
        </w:rPr>
        <w:t xml:space="preserve"> </w:t>
      </w:r>
      <w:r>
        <w:rPr>
          <w:sz w:val="28"/>
        </w:rPr>
        <w:t>туристы</w:t>
      </w:r>
      <w:r>
        <w:rPr>
          <w:spacing w:val="-12"/>
          <w:sz w:val="28"/>
        </w:rPr>
        <w:t xml:space="preserve"> </w:t>
      </w:r>
      <w:r>
        <w:rPr>
          <w:sz w:val="28"/>
        </w:rPr>
        <w:t>рассчитывать</w:t>
      </w:r>
      <w:r>
        <w:rPr>
          <w:spacing w:val="-11"/>
          <w:sz w:val="28"/>
        </w:rPr>
        <w:t xml:space="preserve"> </w:t>
      </w:r>
      <w:r>
        <w:rPr>
          <w:sz w:val="28"/>
        </w:rPr>
        <w:t>на</w:t>
      </w:r>
      <w:r>
        <w:rPr>
          <w:spacing w:val="-10"/>
          <w:sz w:val="28"/>
        </w:rPr>
        <w:t xml:space="preserve"> </w:t>
      </w:r>
      <w:r>
        <w:rPr>
          <w:sz w:val="28"/>
        </w:rPr>
        <w:t>какую-либо</w:t>
      </w:r>
      <w:r>
        <w:rPr>
          <w:spacing w:val="-9"/>
          <w:sz w:val="28"/>
        </w:rPr>
        <w:t xml:space="preserve"> </w:t>
      </w:r>
      <w:r>
        <w:rPr>
          <w:sz w:val="28"/>
        </w:rPr>
        <w:t>компенсацию,</w:t>
      </w:r>
      <w:r>
        <w:rPr>
          <w:spacing w:val="-11"/>
          <w:sz w:val="28"/>
        </w:rPr>
        <w:t xml:space="preserve"> </w:t>
      </w:r>
      <w:r>
        <w:rPr>
          <w:sz w:val="28"/>
        </w:rPr>
        <w:t>если</w:t>
      </w:r>
      <w:r>
        <w:rPr>
          <w:spacing w:val="-12"/>
          <w:sz w:val="28"/>
        </w:rPr>
        <w:t xml:space="preserve"> </w:t>
      </w:r>
      <w:r>
        <w:rPr>
          <w:sz w:val="28"/>
        </w:rPr>
        <w:t>рейс</w:t>
      </w:r>
      <w:r>
        <w:rPr>
          <w:spacing w:val="-10"/>
          <w:sz w:val="28"/>
        </w:rPr>
        <w:t xml:space="preserve"> </w:t>
      </w:r>
      <w:r>
        <w:rPr>
          <w:sz w:val="28"/>
        </w:rPr>
        <w:t xml:space="preserve">был </w:t>
      </w:r>
      <w:r>
        <w:rPr>
          <w:spacing w:val="-2"/>
          <w:sz w:val="28"/>
        </w:rPr>
        <w:t>чартерным?</w:t>
      </w:r>
    </w:p>
    <w:p>
      <w:pPr>
        <w:pStyle w:val="Style17"/>
        <w:spacing w:lineRule="exact" w:line="322" w:before="317" w:after="0"/>
        <w:ind w:left="852" w:hanging="0"/>
        <w:rPr/>
      </w:pPr>
      <w:r>
        <w:rPr>
          <w:spacing w:val="-2"/>
        </w:rPr>
        <w:t>Подготовил:</w:t>
      </w:r>
    </w:p>
    <w:p>
      <w:pPr>
        <w:pStyle w:val="Style17"/>
        <w:spacing w:lineRule="exact" w:line="20"/>
        <w:ind w:left="5893" w:hanging="0"/>
        <w:rPr>
          <w:sz w:val="2"/>
        </w:rPr>
      </w:pPr>
      <w:r>
        <w:rPr/>
        <mc:AlternateContent>
          <mc:Choice Requires="wpg">
            <w:drawing>
              <wp:inline distT="0" distB="0" distL="0" distR="0">
                <wp:extent cx="979170" cy="7620"/>
                <wp:effectExtent l="9525" t="0" r="1905" b="1905"/>
                <wp:docPr id="16" name="Фигура3"/>
                <a:graphic xmlns:a="http://schemas.openxmlformats.org/drawingml/2006/main">
                  <a:graphicData uri="http://schemas.microsoft.com/office/word/2010/wordprocessingGroup">
                    <wpg:wgp>
                      <wpg:cNvGrpSpPr/>
                      <wpg:grpSpPr>
                        <a:xfrm>
                          <a:off x="0" y="0"/>
                          <a:ext cx="979200" cy="7560"/>
                          <a:chOff x="0" y="0"/>
                          <a:chExt cx="979200" cy="7560"/>
                        </a:xfrm>
                      </wpg:grpSpPr>
                      <wps:wsp>
                        <wps:cNvSpPr/>
                        <wps:spPr>
                          <a:xfrm>
                            <a:off x="0" y="0"/>
                            <a:ext cx="979200" cy="7560"/>
                          </a:xfrm>
                          <a:custGeom>
                            <a:avLst/>
                            <a:gdLst/>
                            <a:ahLst/>
                            <a:rect l="l" t="t" r="r" b="b"/>
                            <a:pathLst>
                              <a:path w="979169" h="0">
                                <a:moveTo>
                                  <a:pt x="0" y="0"/>
                                </a:moveTo>
                                <a:lnTo>
                                  <a:pt x="978554" y="0"/>
                                </a:lnTo>
                              </a:path>
                            </a:pathLst>
                          </a:custGeom>
                          <a:noFill/>
                          <a:ln w="6840">
                            <a:solidFill>
                              <a:srgbClr val="000000"/>
                            </a:solidFill>
                            <a:round/>
                          </a:ln>
                        </wps:spPr>
                        <wps:style>
                          <a:lnRef idx="0"/>
                          <a:fillRef idx="0"/>
                          <a:effectRef idx="0"/>
                          <a:fontRef idx="minor"/>
                        </wps:style>
                        <wps:bodyPr/>
                      </wps:wsp>
                    </wpg:wgp>
                  </a:graphicData>
                </a:graphic>
              </wp:inline>
            </w:drawing>
          </mc:Choice>
          <mc:Fallback>
            <w:pict>
              <v:group id="shape_0" alt="Фигура3" style="position:absolute;margin-left:0pt;margin-top:-0.8pt;width:77.1pt;height:0.6pt" coordorigin="0,-16" coordsize="1542,12"/>
            </w:pict>
          </mc:Fallback>
        </mc:AlternateContent>
      </w:r>
    </w:p>
    <w:p>
      <w:pPr>
        <w:pStyle w:val="Style17"/>
        <w:spacing w:lineRule="exact" w:line="302"/>
        <w:ind w:left="852" w:hanging="0"/>
        <w:rPr/>
      </w:pPr>
      <w:r>
        <w:rPr>
          <w:spacing w:val="-2"/>
        </w:rPr>
        <w:t>Утверждаю:</w:t>
      </w:r>
    </w:p>
    <w:p>
      <w:pPr>
        <w:pStyle w:val="Style17"/>
        <w:tabs>
          <w:tab w:val="clear" w:pos="720"/>
          <w:tab w:val="left" w:pos="7089" w:leader="none"/>
        </w:tabs>
        <w:ind w:left="5481" w:hanging="0"/>
        <w:rPr/>
      </w:pPr>
      <w:r>
        <w:rPr>
          <w:u w:val="single"/>
        </w:rPr>
        <w:tab/>
      </w:r>
      <w:r>
        <w:rPr>
          <w:spacing w:val="40"/>
        </w:rPr>
        <w:t xml:space="preserve"> </w:t>
      </w:r>
      <w:r>
        <w:rPr/>
        <w:t>Дата</w:t>
      </w:r>
    </w:p>
    <w:p>
      <w:pPr>
        <w:pStyle w:val="Style17"/>
        <w:rPr/>
      </w:pPr>
      <w:r>
        <w:rPr/>
      </w:r>
    </w:p>
    <w:p>
      <w:pPr>
        <w:pStyle w:val="Style17"/>
        <w:rPr/>
      </w:pPr>
      <w:r>
        <w:rPr/>
      </w:r>
    </w:p>
    <w:p>
      <w:pPr>
        <w:pStyle w:val="Style17"/>
        <w:rPr/>
      </w:pPr>
      <w:r>
        <w:rPr/>
      </w:r>
    </w:p>
    <w:p>
      <w:pPr>
        <w:pStyle w:val="Style17"/>
        <w:spacing w:before="216" w:after="0"/>
        <w:rPr/>
      </w:pPr>
      <w:r>
        <w:rPr/>
      </w:r>
    </w:p>
    <w:p>
      <w:pPr>
        <w:pStyle w:val="1"/>
        <w:spacing w:lineRule="auto" w:line="240" w:before="1" w:after="0"/>
        <w:ind w:left="4491" w:right="670" w:hanging="3541"/>
        <w:jc w:val="both"/>
        <w:rPr/>
      </w:pPr>
      <w:r>
        <w:rPr/>
        <w:t>Методические</w:t>
      </w:r>
      <w:r>
        <w:rPr>
          <w:spacing w:val="-5"/>
        </w:rPr>
        <w:t xml:space="preserve"> </w:t>
      </w:r>
      <w:r>
        <w:rPr/>
        <w:t>материалы,</w:t>
      </w:r>
      <w:r>
        <w:rPr>
          <w:spacing w:val="-9"/>
        </w:rPr>
        <w:t xml:space="preserve"> </w:t>
      </w:r>
      <w:r>
        <w:rPr/>
        <w:t>определяющие</w:t>
      </w:r>
      <w:r>
        <w:rPr>
          <w:spacing w:val="-5"/>
        </w:rPr>
        <w:t xml:space="preserve"> </w:t>
      </w:r>
      <w:r>
        <w:rPr/>
        <w:t>процедуры</w:t>
      </w:r>
      <w:r>
        <w:rPr>
          <w:spacing w:val="-5"/>
        </w:rPr>
        <w:t xml:space="preserve"> </w:t>
      </w:r>
      <w:r>
        <w:rPr/>
        <w:t>оценивания</w:t>
      </w:r>
      <w:r>
        <w:rPr>
          <w:spacing w:val="-7"/>
        </w:rPr>
        <w:t xml:space="preserve"> </w:t>
      </w:r>
      <w:r>
        <w:rPr/>
        <w:t>знаний, умений и навыков</w:t>
      </w:r>
    </w:p>
    <w:p>
      <w:pPr>
        <w:pStyle w:val="Style17"/>
        <w:ind w:left="852" w:right="565" w:firstLine="707"/>
        <w:jc w:val="both"/>
        <w:rPr/>
      </w:pPr>
      <w:r>
        <w:rPr/>
        <w:t>Приказ</w:t>
      </w:r>
      <w:r>
        <w:rPr>
          <w:spacing w:val="-8"/>
        </w:rPr>
        <w:t xml:space="preserve"> </w:t>
      </w:r>
      <w:r>
        <w:rPr/>
        <w:t>от</w:t>
      </w:r>
      <w:r>
        <w:rPr>
          <w:spacing w:val="-8"/>
        </w:rPr>
        <w:t xml:space="preserve"> </w:t>
      </w:r>
      <w:r>
        <w:rPr/>
        <w:t>23.03.2017</w:t>
      </w:r>
      <w:r>
        <w:rPr>
          <w:spacing w:val="-6"/>
        </w:rPr>
        <w:t xml:space="preserve"> </w:t>
      </w:r>
      <w:r>
        <w:rPr/>
        <w:t>№0557/о</w:t>
      </w:r>
      <w:r>
        <w:rPr>
          <w:spacing w:val="-6"/>
        </w:rPr>
        <w:t xml:space="preserve"> </w:t>
      </w:r>
      <w:r>
        <w:rPr/>
        <w:t>«Об</w:t>
      </w:r>
      <w:r>
        <w:rPr>
          <w:spacing w:val="-5"/>
        </w:rPr>
        <w:t xml:space="preserve"> </w:t>
      </w:r>
      <w:r>
        <w:rPr/>
        <w:t>утверждении</w:t>
      </w:r>
      <w:r>
        <w:rPr>
          <w:spacing w:val="-6"/>
        </w:rPr>
        <w:t xml:space="preserve"> </w:t>
      </w:r>
      <w:r>
        <w:rPr/>
        <w:t>Положения</w:t>
      </w:r>
      <w:r>
        <w:rPr>
          <w:spacing w:val="-6"/>
        </w:rPr>
        <w:t xml:space="preserve"> </w:t>
      </w:r>
      <w:r>
        <w:rPr/>
        <w:t>о</w:t>
      </w:r>
      <w:r>
        <w:rPr>
          <w:spacing w:val="-8"/>
        </w:rPr>
        <w:t xml:space="preserve"> </w:t>
      </w:r>
      <w:r>
        <w:rPr/>
        <w:t>проведении текущего</w:t>
      </w:r>
      <w:r>
        <w:rPr>
          <w:spacing w:val="-6"/>
        </w:rPr>
        <w:t xml:space="preserve"> </w:t>
      </w:r>
      <w:r>
        <w:rPr/>
        <w:t>контроля</w:t>
      </w:r>
      <w:r>
        <w:rPr>
          <w:spacing w:val="-6"/>
        </w:rPr>
        <w:t xml:space="preserve"> </w:t>
      </w:r>
      <w:r>
        <w:rPr/>
        <w:t>успеваемости</w:t>
      </w:r>
      <w:r>
        <w:rPr>
          <w:spacing w:val="-6"/>
        </w:rPr>
        <w:t xml:space="preserve"> </w:t>
      </w:r>
      <w:r>
        <w:rPr/>
        <w:t>и</w:t>
      </w:r>
      <w:r>
        <w:rPr>
          <w:spacing w:val="-6"/>
        </w:rPr>
        <w:t xml:space="preserve"> </w:t>
      </w:r>
      <w:r>
        <w:rPr/>
        <w:t>промежуточной</w:t>
      </w:r>
      <w:r>
        <w:rPr>
          <w:spacing w:val="-6"/>
        </w:rPr>
        <w:t xml:space="preserve"> </w:t>
      </w:r>
      <w:r>
        <w:rPr/>
        <w:t>аттестации</w:t>
      </w:r>
      <w:r>
        <w:rPr>
          <w:spacing w:val="-6"/>
        </w:rPr>
        <w:t xml:space="preserve"> </w:t>
      </w:r>
      <w:r>
        <w:rPr/>
        <w:t>обучающихся</w:t>
      </w:r>
      <w:r>
        <w:rPr>
          <w:spacing w:val="-6"/>
        </w:rPr>
        <w:t xml:space="preserve"> </w:t>
      </w:r>
      <w:r>
        <w:rPr/>
        <w:t>по программам бакалавриата и магистратуры в Финансовом университете» и приказы филиалов по данному вопросу.</w:t>
      </w:r>
    </w:p>
    <w:p>
      <w:pPr>
        <w:pStyle w:val="Style17"/>
        <w:rPr/>
      </w:pPr>
      <w:r>
        <w:rPr/>
      </w:r>
    </w:p>
    <w:p>
      <w:pPr>
        <w:pStyle w:val="Style17"/>
        <w:rPr/>
      </w:pPr>
      <w:r>
        <w:rPr/>
      </w:r>
    </w:p>
    <w:p>
      <w:pPr>
        <w:pStyle w:val="Style17"/>
        <w:spacing w:before="156" w:after="0"/>
        <w:rPr/>
      </w:pPr>
      <w:r>
        <w:rPr/>
      </w:r>
    </w:p>
    <w:p>
      <w:pPr>
        <w:pStyle w:val="1"/>
        <w:numPr>
          <w:ilvl w:val="0"/>
          <w:numId w:val="40"/>
        </w:numPr>
        <w:tabs>
          <w:tab w:val="clear" w:pos="720"/>
          <w:tab w:val="left" w:pos="1318" w:leader="none"/>
          <w:tab w:val="left" w:pos="2787" w:leader="none"/>
          <w:tab w:val="left" w:pos="4221" w:leader="none"/>
          <w:tab w:val="left" w:pos="4636" w:leader="none"/>
          <w:tab w:val="left" w:pos="6987" w:leader="none"/>
          <w:tab w:val="left" w:pos="8263" w:leader="none"/>
        </w:tabs>
        <w:spacing w:lineRule="auto" w:line="276"/>
        <w:ind w:left="852" w:right="1195" w:hanging="0"/>
        <w:jc w:val="left"/>
        <w:rPr/>
      </w:pPr>
      <w:r>
        <w:rPr>
          <w:spacing w:val="-2"/>
        </w:rPr>
        <w:t>Перечень</w:t>
      </w:r>
      <w:r>
        <w:rPr/>
        <w:tab/>
      </w:r>
      <w:r>
        <w:rPr>
          <w:spacing w:val="-2"/>
        </w:rPr>
        <w:t>основной</w:t>
      </w:r>
      <w:r>
        <w:rPr/>
        <w:tab/>
      </w:r>
      <w:r>
        <w:rPr>
          <w:spacing w:val="-10"/>
        </w:rPr>
        <w:t>и</w:t>
      </w:r>
      <w:r>
        <w:rPr/>
        <w:tab/>
      </w:r>
      <w:r>
        <w:rPr>
          <w:spacing w:val="-2"/>
        </w:rPr>
        <w:t>дополнительной</w:t>
      </w:r>
      <w:r>
        <w:rPr/>
        <w:tab/>
      </w:r>
      <w:r>
        <w:rPr>
          <w:spacing w:val="-2"/>
        </w:rPr>
        <w:t>учебной</w:t>
      </w:r>
      <w:r>
        <w:rPr/>
        <w:tab/>
      </w:r>
      <w:r>
        <w:rPr>
          <w:spacing w:val="-2"/>
        </w:rPr>
        <w:t xml:space="preserve">литературы, </w:t>
      </w:r>
      <w:r>
        <w:rPr/>
        <w:t>необходимой для освоения дисциплины.</w:t>
      </w:r>
    </w:p>
    <w:p>
      <w:pPr>
        <w:pStyle w:val="Style17"/>
        <w:spacing w:before="48" w:after="0"/>
        <w:rPr>
          <w:b/>
          <w:b/>
        </w:rPr>
      </w:pPr>
      <w:r>
        <w:rPr>
          <w:b/>
        </w:rPr>
      </w:r>
    </w:p>
    <w:p>
      <w:pPr>
        <w:sectPr>
          <w:footerReference w:type="default" r:id="rId12"/>
          <w:type w:val="nextPage"/>
          <w:pgSz w:w="11920" w:h="16850"/>
          <w:pgMar w:left="566" w:right="283" w:gutter="0" w:header="0" w:top="960" w:footer="453" w:bottom="640"/>
          <w:pgNumType w:fmt="decimal"/>
          <w:formProt w:val="false"/>
          <w:textDirection w:val="lrTb"/>
          <w:docGrid w:type="default" w:linePitch="100" w:charSpace="4096"/>
        </w:sectPr>
        <w:pStyle w:val="Normal"/>
        <w:spacing w:before="1" w:after="0"/>
        <w:ind w:left="1560" w:hanging="0"/>
        <w:rPr>
          <w:b/>
          <w:b/>
          <w:sz w:val="28"/>
        </w:rPr>
      </w:pPr>
      <w:r>
        <w:rPr>
          <w:b/>
          <w:sz w:val="28"/>
        </w:rPr>
        <w:t>Нормативно-правовые</w:t>
      </w:r>
      <w:r>
        <w:rPr>
          <w:b/>
          <w:spacing w:val="-15"/>
          <w:sz w:val="28"/>
        </w:rPr>
        <w:t xml:space="preserve"> </w:t>
      </w:r>
      <w:r>
        <w:rPr>
          <w:b/>
          <w:spacing w:val="-4"/>
          <w:sz w:val="28"/>
        </w:rPr>
        <w:t>акты</w:t>
      </w:r>
    </w:p>
    <w:p>
      <w:pPr>
        <w:pStyle w:val="ListParagraph"/>
        <w:numPr>
          <w:ilvl w:val="0"/>
          <w:numId w:val="7"/>
        </w:numPr>
        <w:tabs>
          <w:tab w:val="clear" w:pos="720"/>
          <w:tab w:val="left" w:pos="2290" w:leader="none"/>
        </w:tabs>
        <w:spacing w:lineRule="auto" w:line="240" w:before="69" w:after="0"/>
        <w:ind w:left="852" w:right="567" w:firstLine="707"/>
        <w:jc w:val="both"/>
        <w:rPr>
          <w:sz w:val="28"/>
        </w:rPr>
      </w:pPr>
      <w:r>
        <w:rPr>
          <w:sz w:val="28"/>
        </w:rPr>
        <w:t>Федеральный закон от 24 ноября 1996г. №132-ФЗ «Об основах туристской деятельности в Российской Федерации» (в посл. ред. ФЗ)</w:t>
      </w:r>
    </w:p>
    <w:p>
      <w:pPr>
        <w:pStyle w:val="ListParagraph"/>
        <w:numPr>
          <w:ilvl w:val="0"/>
          <w:numId w:val="7"/>
        </w:numPr>
        <w:tabs>
          <w:tab w:val="clear" w:pos="720"/>
          <w:tab w:val="left" w:pos="2290" w:leader="none"/>
        </w:tabs>
        <w:ind w:left="852" w:right="563" w:firstLine="707"/>
        <w:jc w:val="both"/>
        <w:rPr>
          <w:sz w:val="28"/>
        </w:rPr>
      </w:pPr>
      <w:r>
        <w:rPr>
          <w:sz w:val="28"/>
        </w:rPr>
        <w:t>Стратегия развития туризма в Российской Федерации на период до 2035 года /Утв. распоряжением Правительства Российской Федерации от 20 сентября 2019 года №2129-р</w:t>
      </w:r>
    </w:p>
    <w:p>
      <w:pPr>
        <w:pStyle w:val="ListParagraph"/>
        <w:numPr>
          <w:ilvl w:val="0"/>
          <w:numId w:val="7"/>
        </w:numPr>
        <w:tabs>
          <w:tab w:val="clear" w:pos="720"/>
          <w:tab w:val="left" w:pos="2290" w:leader="none"/>
        </w:tabs>
        <w:ind w:left="852" w:right="564" w:firstLine="707"/>
        <w:jc w:val="both"/>
        <w:rPr>
          <w:sz w:val="28"/>
        </w:rPr>
      </w:pPr>
      <w:r>
        <w:rPr>
          <w:sz w:val="28"/>
        </w:rPr>
        <w:t>Федеральный закон от 28.06.2014 №172-ФЗ «О стратегическом планировании в Российской Федерации»</w:t>
      </w:r>
    </w:p>
    <w:p>
      <w:pPr>
        <w:pStyle w:val="Style17"/>
        <w:rPr/>
      </w:pPr>
      <w:r>
        <w:rPr/>
      </w:r>
    </w:p>
    <w:p>
      <w:pPr>
        <w:pStyle w:val="1"/>
        <w:spacing w:lineRule="exact" w:line="319"/>
        <w:ind w:left="1954" w:hanging="0"/>
        <w:jc w:val="both"/>
        <w:rPr/>
      </w:pPr>
      <w:r>
        <w:rPr/>
        <w:t>Основная</w:t>
      </w:r>
      <w:r>
        <w:rPr>
          <w:spacing w:val="-13"/>
        </w:rPr>
        <w:t xml:space="preserve"> </w:t>
      </w:r>
      <w:r>
        <w:rPr>
          <w:spacing w:val="-2"/>
        </w:rPr>
        <w:t>литература</w:t>
      </w:r>
    </w:p>
    <w:p>
      <w:pPr>
        <w:pStyle w:val="ListParagraph"/>
        <w:numPr>
          <w:ilvl w:val="0"/>
          <w:numId w:val="7"/>
        </w:numPr>
        <w:tabs>
          <w:tab w:val="clear" w:pos="720"/>
          <w:tab w:val="left" w:pos="2159" w:leader="none"/>
        </w:tabs>
        <w:ind w:left="852" w:right="559" w:firstLine="707"/>
        <w:jc w:val="both"/>
        <w:rPr>
          <w:sz w:val="28"/>
        </w:rPr>
      </w:pPr>
      <w:r>
        <w:rPr>
          <w:sz w:val="28"/>
        </w:rPr>
        <w:t>Емелин, С.</w:t>
      </w:r>
      <w:r>
        <w:rPr>
          <w:spacing w:val="-4"/>
          <w:sz w:val="28"/>
        </w:rPr>
        <w:t xml:space="preserve"> </w:t>
      </w:r>
      <w:r>
        <w:rPr>
          <w:sz w:val="28"/>
        </w:rPr>
        <w:t>В. Технология и организация туроператорской деятельности</w:t>
      </w:r>
      <w:r>
        <w:rPr>
          <w:spacing w:val="-1"/>
          <w:sz w:val="28"/>
        </w:rPr>
        <w:t xml:space="preserve"> </w:t>
      </w:r>
      <w:r>
        <w:rPr>
          <w:sz w:val="28"/>
        </w:rPr>
        <w:t>: учебное пособие для среднего профессионального образования / С.</w:t>
      </w:r>
      <w:r>
        <w:rPr>
          <w:spacing w:val="-2"/>
          <w:sz w:val="28"/>
        </w:rPr>
        <w:t xml:space="preserve"> </w:t>
      </w:r>
      <w:r>
        <w:rPr>
          <w:sz w:val="28"/>
        </w:rPr>
        <w:t>В.</w:t>
      </w:r>
      <w:r>
        <w:rPr>
          <w:spacing w:val="-3"/>
          <w:sz w:val="28"/>
        </w:rPr>
        <w:t xml:space="preserve"> </w:t>
      </w:r>
      <w:r>
        <w:rPr>
          <w:sz w:val="28"/>
        </w:rPr>
        <w:t>Емелин.</w:t>
      </w:r>
      <w:r>
        <w:rPr>
          <w:spacing w:val="-2"/>
          <w:sz w:val="28"/>
        </w:rPr>
        <w:t xml:space="preserve"> </w:t>
      </w:r>
      <w:r>
        <w:rPr>
          <w:sz w:val="28"/>
        </w:rPr>
        <w:t>—</w:t>
      </w:r>
      <w:r>
        <w:rPr>
          <w:spacing w:val="40"/>
          <w:sz w:val="28"/>
        </w:rPr>
        <w:t xml:space="preserve"> </w:t>
      </w:r>
      <w:r>
        <w:rPr>
          <w:sz w:val="28"/>
        </w:rPr>
        <w:t>Москва</w:t>
      </w:r>
      <w:r>
        <w:rPr>
          <w:spacing w:val="-1"/>
          <w:sz w:val="28"/>
        </w:rPr>
        <w:t xml:space="preserve"> </w:t>
      </w:r>
      <w:r>
        <w:rPr>
          <w:sz w:val="28"/>
        </w:rPr>
        <w:t>:</w:t>
      </w:r>
      <w:r>
        <w:rPr>
          <w:spacing w:val="40"/>
          <w:sz w:val="28"/>
        </w:rPr>
        <w:t xml:space="preserve"> </w:t>
      </w:r>
      <w:r>
        <w:rPr>
          <w:sz w:val="28"/>
        </w:rPr>
        <w:t>Издательство</w:t>
      </w:r>
      <w:r>
        <w:rPr>
          <w:spacing w:val="40"/>
          <w:sz w:val="28"/>
        </w:rPr>
        <w:t xml:space="preserve"> </w:t>
      </w:r>
      <w:r>
        <w:rPr>
          <w:sz w:val="28"/>
        </w:rPr>
        <w:t>Юрайт,</w:t>
      </w:r>
      <w:r>
        <w:rPr>
          <w:spacing w:val="40"/>
          <w:sz w:val="28"/>
        </w:rPr>
        <w:t xml:space="preserve"> </w:t>
      </w:r>
      <w:r>
        <w:rPr>
          <w:sz w:val="28"/>
        </w:rPr>
        <w:t>2023. —</w:t>
      </w:r>
      <w:r>
        <w:rPr>
          <w:spacing w:val="40"/>
          <w:sz w:val="28"/>
        </w:rPr>
        <w:t xml:space="preserve"> </w:t>
      </w:r>
      <w:r>
        <w:rPr>
          <w:sz w:val="28"/>
        </w:rPr>
        <w:t>472 с.</w:t>
      </w:r>
      <w:r>
        <w:rPr>
          <w:spacing w:val="-2"/>
          <w:sz w:val="28"/>
        </w:rPr>
        <w:t xml:space="preserve"> </w:t>
      </w:r>
      <w:r>
        <w:rPr>
          <w:sz w:val="28"/>
        </w:rPr>
        <w:t>— (Профессиональное образование). — ISBN</w:t>
      </w:r>
      <w:r>
        <w:rPr>
          <w:spacing w:val="-3"/>
          <w:sz w:val="28"/>
        </w:rPr>
        <w:t xml:space="preserve"> </w:t>
      </w:r>
      <w:r>
        <w:rPr>
          <w:sz w:val="28"/>
        </w:rPr>
        <w:t>978-5-534-13683-8. — Текст : электронный</w:t>
      </w:r>
      <w:r>
        <w:rPr>
          <w:spacing w:val="80"/>
          <w:w w:val="150"/>
          <w:sz w:val="28"/>
        </w:rPr>
        <w:t xml:space="preserve">  </w:t>
      </w:r>
      <w:r>
        <w:rPr>
          <w:sz w:val="28"/>
        </w:rPr>
        <w:t>//</w:t>
      </w:r>
      <w:r>
        <w:rPr>
          <w:spacing w:val="80"/>
          <w:w w:val="150"/>
          <w:sz w:val="28"/>
        </w:rPr>
        <w:t xml:space="preserve">  </w:t>
      </w:r>
      <w:r>
        <w:rPr>
          <w:sz w:val="28"/>
        </w:rPr>
        <w:t>Образовательная</w:t>
      </w:r>
      <w:r>
        <w:rPr>
          <w:spacing w:val="80"/>
          <w:w w:val="150"/>
          <w:sz w:val="28"/>
        </w:rPr>
        <w:t xml:space="preserve">  </w:t>
      </w:r>
      <w:r>
        <w:rPr>
          <w:sz w:val="28"/>
        </w:rPr>
        <w:t>платформа</w:t>
      </w:r>
      <w:r>
        <w:rPr>
          <w:spacing w:val="80"/>
          <w:w w:val="150"/>
          <w:sz w:val="28"/>
        </w:rPr>
        <w:t xml:space="preserve">  </w:t>
      </w:r>
      <w:r>
        <w:rPr>
          <w:sz w:val="28"/>
        </w:rPr>
        <w:t>Юрайт</w:t>
      </w:r>
      <w:r>
        <w:rPr>
          <w:spacing w:val="80"/>
          <w:w w:val="150"/>
          <w:sz w:val="28"/>
        </w:rPr>
        <w:t xml:space="preserve">  </w:t>
      </w:r>
      <w:r>
        <w:rPr>
          <w:sz w:val="28"/>
        </w:rPr>
        <w:t>[сайт].</w:t>
      </w:r>
      <w:r>
        <w:rPr>
          <w:spacing w:val="80"/>
          <w:w w:val="150"/>
          <w:sz w:val="28"/>
        </w:rPr>
        <w:t xml:space="preserve">  </w:t>
      </w:r>
      <w:r>
        <w:rPr>
          <w:sz w:val="28"/>
        </w:rPr>
        <w:t xml:space="preserve">— URL: </w:t>
      </w:r>
      <w:hyperlink r:id="rId13">
        <w:r>
          <w:rPr>
            <w:sz w:val="28"/>
          </w:rPr>
          <w:t>https://urait.ru/bcode/519673</w:t>
        </w:r>
      </w:hyperlink>
      <w:r>
        <w:rPr>
          <w:sz w:val="28"/>
        </w:rPr>
        <w:t xml:space="preserve"> (дата обращения: 05.05.2023).</w:t>
      </w:r>
    </w:p>
    <w:p>
      <w:pPr>
        <w:pStyle w:val="ListParagraph"/>
        <w:numPr>
          <w:ilvl w:val="0"/>
          <w:numId w:val="7"/>
        </w:numPr>
        <w:tabs>
          <w:tab w:val="clear" w:pos="720"/>
          <w:tab w:val="left" w:pos="2154" w:leader="none"/>
        </w:tabs>
        <w:spacing w:lineRule="exact" w:line="322"/>
        <w:ind w:left="2154" w:hanging="594"/>
        <w:jc w:val="both"/>
        <w:rPr>
          <w:sz w:val="28"/>
        </w:rPr>
      </w:pPr>
      <w:r>
        <w:rPr>
          <w:spacing w:val="-2"/>
          <w:sz w:val="28"/>
        </w:rPr>
        <w:t>Кусков,</w:t>
      </w:r>
      <w:r>
        <w:rPr>
          <w:spacing w:val="-10"/>
          <w:sz w:val="28"/>
        </w:rPr>
        <w:t xml:space="preserve"> </w:t>
      </w:r>
      <w:r>
        <w:rPr>
          <w:spacing w:val="-2"/>
          <w:sz w:val="28"/>
        </w:rPr>
        <w:t>А.</w:t>
      </w:r>
      <w:r>
        <w:rPr>
          <w:spacing w:val="-7"/>
          <w:sz w:val="28"/>
        </w:rPr>
        <w:t xml:space="preserve"> </w:t>
      </w:r>
      <w:r>
        <w:rPr>
          <w:spacing w:val="-2"/>
          <w:sz w:val="28"/>
        </w:rPr>
        <w:t>С.</w:t>
      </w:r>
      <w:r>
        <w:rPr>
          <w:spacing w:val="-7"/>
          <w:sz w:val="28"/>
        </w:rPr>
        <w:t xml:space="preserve"> </w:t>
      </w:r>
      <w:r>
        <w:rPr>
          <w:spacing w:val="-2"/>
          <w:sz w:val="28"/>
        </w:rPr>
        <w:t>Технологии</w:t>
      </w:r>
      <w:r>
        <w:rPr>
          <w:spacing w:val="-8"/>
          <w:sz w:val="28"/>
        </w:rPr>
        <w:t xml:space="preserve"> </w:t>
      </w:r>
      <w:r>
        <w:rPr>
          <w:spacing w:val="-2"/>
          <w:sz w:val="28"/>
        </w:rPr>
        <w:t>организации</w:t>
      </w:r>
      <w:r>
        <w:rPr>
          <w:spacing w:val="-6"/>
          <w:sz w:val="28"/>
        </w:rPr>
        <w:t xml:space="preserve"> </w:t>
      </w:r>
      <w:r>
        <w:rPr>
          <w:spacing w:val="-2"/>
          <w:sz w:val="28"/>
        </w:rPr>
        <w:t>туроператорской</w:t>
      </w:r>
      <w:r>
        <w:rPr>
          <w:spacing w:val="-5"/>
          <w:sz w:val="28"/>
        </w:rPr>
        <w:t xml:space="preserve"> </w:t>
      </w:r>
      <w:r>
        <w:rPr>
          <w:spacing w:val="-2"/>
          <w:sz w:val="28"/>
        </w:rPr>
        <w:t>деятельности</w:t>
      </w:r>
    </w:p>
    <w:p>
      <w:pPr>
        <w:pStyle w:val="Style17"/>
        <w:ind w:left="852" w:right="562" w:hanging="0"/>
        <w:jc w:val="both"/>
        <w:rPr/>
      </w:pPr>
      <w:r>
        <w:rPr/>
        <w:t>: учебник / А. С. Кусков, Н. В. Сирик. — Москва : КноРус, 2021. — 383 с. — (Бакалавриат). - ЭБС BOOK.ru. - URL: https://book.ru/book/940182 (дата обращения: 05.05.2023). — Текст : электронный.</w:t>
      </w:r>
    </w:p>
    <w:p>
      <w:pPr>
        <w:pStyle w:val="Style17"/>
        <w:spacing w:before="4" w:after="0"/>
        <w:rPr/>
      </w:pPr>
      <w:r>
        <w:rPr/>
      </w:r>
    </w:p>
    <w:p>
      <w:pPr>
        <w:pStyle w:val="1"/>
        <w:ind w:left="1560" w:hanging="0"/>
        <w:rPr>
          <w:i/>
          <w:i/>
        </w:rPr>
      </w:pPr>
      <w:r>
        <w:rPr>
          <w:spacing w:val="-2"/>
        </w:rPr>
        <w:t>Дополнительная</w:t>
      </w:r>
      <w:r>
        <w:rPr>
          <w:spacing w:val="10"/>
        </w:rPr>
        <w:t xml:space="preserve"> </w:t>
      </w:r>
      <w:r>
        <w:rPr>
          <w:spacing w:val="-2"/>
        </w:rPr>
        <w:t>литература</w:t>
      </w:r>
      <w:r>
        <w:rPr>
          <w:i/>
          <w:spacing w:val="-2"/>
        </w:rPr>
        <w:t>:</w:t>
      </w:r>
    </w:p>
    <w:p>
      <w:pPr>
        <w:pStyle w:val="ListParagraph"/>
        <w:numPr>
          <w:ilvl w:val="0"/>
          <w:numId w:val="7"/>
        </w:numPr>
        <w:tabs>
          <w:tab w:val="clear" w:pos="720"/>
          <w:tab w:val="left" w:pos="1977" w:leader="none"/>
        </w:tabs>
        <w:spacing w:before="317" w:after="0"/>
        <w:ind w:left="852" w:right="562" w:firstLine="707"/>
        <w:jc w:val="both"/>
        <w:rPr>
          <w:sz w:val="28"/>
        </w:rPr>
      </w:pPr>
      <w:r>
        <w:rPr>
          <w:sz w:val="28"/>
        </w:rPr>
        <w:t>Пяткова, С. Г. Организация туристской деятельности : учебно- методическое</w:t>
      </w:r>
      <w:r>
        <w:rPr>
          <w:spacing w:val="-14"/>
          <w:sz w:val="28"/>
        </w:rPr>
        <w:t xml:space="preserve"> </w:t>
      </w:r>
      <w:r>
        <w:rPr>
          <w:sz w:val="28"/>
        </w:rPr>
        <w:t>пособие</w:t>
      </w:r>
      <w:r>
        <w:rPr>
          <w:spacing w:val="-11"/>
          <w:sz w:val="28"/>
        </w:rPr>
        <w:t xml:space="preserve"> </w:t>
      </w:r>
      <w:r>
        <w:rPr>
          <w:sz w:val="28"/>
        </w:rPr>
        <w:t>/</w:t>
      </w:r>
      <w:r>
        <w:rPr>
          <w:spacing w:val="-11"/>
          <w:sz w:val="28"/>
        </w:rPr>
        <w:t xml:space="preserve"> </w:t>
      </w:r>
      <w:r>
        <w:rPr>
          <w:sz w:val="28"/>
        </w:rPr>
        <w:t>С.</w:t>
      </w:r>
      <w:r>
        <w:rPr>
          <w:spacing w:val="-14"/>
          <w:sz w:val="28"/>
        </w:rPr>
        <w:t xml:space="preserve"> </w:t>
      </w:r>
      <w:r>
        <w:rPr>
          <w:sz w:val="28"/>
        </w:rPr>
        <w:t>Г.</w:t>
      </w:r>
      <w:r>
        <w:rPr>
          <w:spacing w:val="-12"/>
          <w:sz w:val="28"/>
        </w:rPr>
        <w:t xml:space="preserve"> </w:t>
      </w:r>
      <w:r>
        <w:rPr>
          <w:sz w:val="28"/>
        </w:rPr>
        <w:t>Пяткова.</w:t>
      </w:r>
      <w:r>
        <w:rPr>
          <w:spacing w:val="-12"/>
          <w:sz w:val="28"/>
        </w:rPr>
        <w:t xml:space="preserve"> </w:t>
      </w:r>
      <w:r>
        <w:rPr>
          <w:sz w:val="28"/>
        </w:rPr>
        <w:t>—</w:t>
      </w:r>
      <w:r>
        <w:rPr>
          <w:spacing w:val="-11"/>
          <w:sz w:val="28"/>
        </w:rPr>
        <w:t xml:space="preserve"> </w:t>
      </w:r>
      <w:r>
        <w:rPr>
          <w:sz w:val="28"/>
        </w:rPr>
        <w:t>Сургут</w:t>
      </w:r>
      <w:r>
        <w:rPr>
          <w:spacing w:val="-10"/>
          <w:sz w:val="28"/>
        </w:rPr>
        <w:t xml:space="preserve"> </w:t>
      </w:r>
      <w:r>
        <w:rPr>
          <w:sz w:val="28"/>
        </w:rPr>
        <w:t>:</w:t>
      </w:r>
      <w:r>
        <w:rPr>
          <w:spacing w:val="-11"/>
          <w:sz w:val="28"/>
        </w:rPr>
        <w:t xml:space="preserve"> </w:t>
      </w:r>
      <w:r>
        <w:rPr>
          <w:sz w:val="28"/>
        </w:rPr>
        <w:t>СурГПУ,</w:t>
      </w:r>
      <w:r>
        <w:rPr>
          <w:spacing w:val="-12"/>
          <w:sz w:val="28"/>
        </w:rPr>
        <w:t xml:space="preserve"> </w:t>
      </w:r>
      <w:r>
        <w:rPr>
          <w:sz w:val="28"/>
        </w:rPr>
        <w:t>2015.</w:t>
      </w:r>
      <w:r>
        <w:rPr>
          <w:spacing w:val="-9"/>
          <w:sz w:val="28"/>
        </w:rPr>
        <w:t xml:space="preserve"> </w:t>
      </w:r>
      <w:r>
        <w:rPr>
          <w:sz w:val="28"/>
        </w:rPr>
        <w:t>—</w:t>
      </w:r>
      <w:r>
        <w:rPr>
          <w:spacing w:val="-14"/>
          <w:sz w:val="28"/>
        </w:rPr>
        <w:t xml:space="preserve"> </w:t>
      </w:r>
      <w:r>
        <w:rPr>
          <w:sz w:val="28"/>
        </w:rPr>
        <w:t>98</w:t>
      </w:r>
      <w:r>
        <w:rPr>
          <w:spacing w:val="-11"/>
          <w:sz w:val="28"/>
        </w:rPr>
        <w:t xml:space="preserve"> </w:t>
      </w:r>
      <w:r>
        <w:rPr>
          <w:sz w:val="28"/>
        </w:rPr>
        <w:t>с.</w:t>
      </w:r>
      <w:r>
        <w:rPr>
          <w:spacing w:val="-11"/>
          <w:sz w:val="28"/>
        </w:rPr>
        <w:t xml:space="preserve"> </w:t>
      </w:r>
      <w:r>
        <w:rPr>
          <w:sz w:val="28"/>
        </w:rPr>
        <w:t>—</w:t>
      </w:r>
      <w:r>
        <w:rPr>
          <w:spacing w:val="-11"/>
          <w:sz w:val="28"/>
        </w:rPr>
        <w:t xml:space="preserve"> </w:t>
      </w:r>
      <w:r>
        <w:rPr>
          <w:sz w:val="28"/>
        </w:rPr>
        <w:t>ЭБС Лань. - URL: https://e.lanbook.com/book/151908 (дата обращения: 05.05.2023). — Текст : электронный.</w:t>
      </w:r>
    </w:p>
    <w:p>
      <w:pPr>
        <w:pStyle w:val="ListParagraph"/>
        <w:numPr>
          <w:ilvl w:val="0"/>
          <w:numId w:val="7"/>
        </w:numPr>
        <w:tabs>
          <w:tab w:val="clear" w:pos="720"/>
          <w:tab w:val="left" w:pos="1888" w:leader="none"/>
        </w:tabs>
        <w:spacing w:before="1" w:after="0"/>
        <w:ind w:left="852" w:right="570" w:firstLine="707"/>
        <w:jc w:val="both"/>
        <w:rPr>
          <w:sz w:val="28"/>
        </w:rPr>
      </w:pPr>
      <w:r>
        <w:rPr>
          <w:sz w:val="28"/>
        </w:rPr>
        <w:t>Маркетинг</w:t>
      </w:r>
      <w:r>
        <w:rPr>
          <w:spacing w:val="-12"/>
          <w:sz w:val="28"/>
        </w:rPr>
        <w:t xml:space="preserve"> </w:t>
      </w:r>
      <w:r>
        <w:rPr>
          <w:sz w:val="28"/>
        </w:rPr>
        <w:t>туризма</w:t>
      </w:r>
      <w:r>
        <w:rPr>
          <w:spacing w:val="-13"/>
          <w:sz w:val="28"/>
        </w:rPr>
        <w:t xml:space="preserve"> </w:t>
      </w:r>
      <w:r>
        <w:rPr>
          <w:sz w:val="28"/>
        </w:rPr>
        <w:t>:</w:t>
      </w:r>
      <w:r>
        <w:rPr>
          <w:spacing w:val="-12"/>
          <w:sz w:val="28"/>
        </w:rPr>
        <w:t xml:space="preserve"> </w:t>
      </w:r>
      <w:r>
        <w:rPr>
          <w:sz w:val="28"/>
        </w:rPr>
        <w:t>учебное</w:t>
      </w:r>
      <w:r>
        <w:rPr>
          <w:spacing w:val="-15"/>
          <w:sz w:val="28"/>
        </w:rPr>
        <w:t xml:space="preserve"> </w:t>
      </w:r>
      <w:r>
        <w:rPr>
          <w:sz w:val="28"/>
        </w:rPr>
        <w:t>пособие</w:t>
      </w:r>
      <w:r>
        <w:rPr>
          <w:spacing w:val="-12"/>
          <w:sz w:val="28"/>
        </w:rPr>
        <w:t xml:space="preserve"> </w:t>
      </w:r>
      <w:r>
        <w:rPr>
          <w:sz w:val="28"/>
        </w:rPr>
        <w:t>для</w:t>
      </w:r>
      <w:r>
        <w:rPr>
          <w:spacing w:val="-12"/>
          <w:sz w:val="28"/>
        </w:rPr>
        <w:t xml:space="preserve"> </w:t>
      </w:r>
      <w:r>
        <w:rPr>
          <w:sz w:val="28"/>
        </w:rPr>
        <w:t>обучения</w:t>
      </w:r>
      <w:r>
        <w:rPr>
          <w:spacing w:val="-12"/>
          <w:sz w:val="28"/>
        </w:rPr>
        <w:t xml:space="preserve"> </w:t>
      </w:r>
      <w:r>
        <w:rPr>
          <w:sz w:val="28"/>
        </w:rPr>
        <w:t>студ.</w:t>
      </w:r>
      <w:r>
        <w:rPr>
          <w:spacing w:val="-13"/>
          <w:sz w:val="28"/>
        </w:rPr>
        <w:t xml:space="preserve"> </w:t>
      </w:r>
      <w:r>
        <w:rPr>
          <w:sz w:val="28"/>
        </w:rPr>
        <w:t>вузов</w:t>
      </w:r>
      <w:r>
        <w:rPr>
          <w:spacing w:val="-12"/>
          <w:sz w:val="28"/>
        </w:rPr>
        <w:t xml:space="preserve"> </w:t>
      </w:r>
      <w:r>
        <w:rPr>
          <w:sz w:val="28"/>
        </w:rPr>
        <w:t>по</w:t>
      </w:r>
      <w:r>
        <w:rPr>
          <w:spacing w:val="-12"/>
          <w:sz w:val="28"/>
        </w:rPr>
        <w:t xml:space="preserve"> </w:t>
      </w:r>
      <w:r>
        <w:rPr>
          <w:sz w:val="28"/>
        </w:rPr>
        <w:t>напр. подгот. "Туризм", "Гостиничное дело" / И. В. Гончарова, Т. П. Розанова, М. А. Морозов,</w:t>
      </w:r>
      <w:r>
        <w:rPr>
          <w:spacing w:val="-2"/>
          <w:sz w:val="28"/>
        </w:rPr>
        <w:t xml:space="preserve"> </w:t>
      </w:r>
      <w:r>
        <w:rPr>
          <w:sz w:val="28"/>
        </w:rPr>
        <w:t>Н.</w:t>
      </w:r>
      <w:r>
        <w:rPr>
          <w:spacing w:val="-1"/>
          <w:sz w:val="28"/>
        </w:rPr>
        <w:t xml:space="preserve"> </w:t>
      </w:r>
      <w:r>
        <w:rPr>
          <w:sz w:val="28"/>
        </w:rPr>
        <w:t>С.</w:t>
      </w:r>
      <w:r>
        <w:rPr>
          <w:spacing w:val="-1"/>
          <w:sz w:val="28"/>
        </w:rPr>
        <w:t xml:space="preserve"> </w:t>
      </w:r>
      <w:r>
        <w:rPr>
          <w:sz w:val="28"/>
        </w:rPr>
        <w:t>Морозова.</w:t>
      </w:r>
      <w:r>
        <w:rPr>
          <w:spacing w:val="40"/>
          <w:sz w:val="28"/>
        </w:rPr>
        <w:t xml:space="preserve"> </w:t>
      </w:r>
      <w:r>
        <w:rPr>
          <w:sz w:val="28"/>
        </w:rPr>
        <w:t>— Москва:</w:t>
      </w:r>
      <w:r>
        <w:rPr>
          <w:spacing w:val="-1"/>
          <w:sz w:val="28"/>
        </w:rPr>
        <w:t xml:space="preserve"> </w:t>
      </w:r>
      <w:r>
        <w:rPr>
          <w:sz w:val="28"/>
        </w:rPr>
        <w:t>Федеральное</w:t>
      </w:r>
      <w:r>
        <w:rPr>
          <w:spacing w:val="-1"/>
          <w:sz w:val="28"/>
        </w:rPr>
        <w:t xml:space="preserve"> </w:t>
      </w:r>
      <w:r>
        <w:rPr>
          <w:sz w:val="28"/>
        </w:rPr>
        <w:t>агентство по туризму,</w:t>
      </w:r>
      <w:r>
        <w:rPr>
          <w:spacing w:val="-1"/>
          <w:sz w:val="28"/>
        </w:rPr>
        <w:t xml:space="preserve"> </w:t>
      </w:r>
      <w:r>
        <w:rPr>
          <w:sz w:val="28"/>
        </w:rPr>
        <w:t>2014.</w:t>
      </w:r>
    </w:p>
    <w:p>
      <w:pPr>
        <w:pStyle w:val="ListParagraph"/>
        <w:numPr>
          <w:ilvl w:val="0"/>
          <w:numId w:val="6"/>
        </w:numPr>
        <w:tabs>
          <w:tab w:val="clear" w:pos="720"/>
          <w:tab w:val="left" w:pos="1192" w:leader="none"/>
        </w:tabs>
        <w:ind w:left="852" w:right="562" w:hanging="0"/>
        <w:jc w:val="both"/>
        <w:rPr>
          <w:sz w:val="28"/>
        </w:rPr>
      </w:pPr>
      <w:r>
        <w:rPr>
          <w:sz w:val="28"/>
        </w:rPr>
        <w:t>224</w:t>
      </w:r>
      <w:r>
        <w:rPr>
          <w:spacing w:val="-15"/>
          <w:sz w:val="28"/>
        </w:rPr>
        <w:t xml:space="preserve"> </w:t>
      </w:r>
      <w:r>
        <w:rPr>
          <w:sz w:val="28"/>
        </w:rPr>
        <w:t>с.</w:t>
      </w:r>
      <w:r>
        <w:rPr>
          <w:spacing w:val="-14"/>
          <w:sz w:val="28"/>
        </w:rPr>
        <w:t xml:space="preserve"> </w:t>
      </w:r>
      <w:r>
        <w:rPr>
          <w:sz w:val="28"/>
        </w:rPr>
        <w:t>—</w:t>
      </w:r>
      <w:r>
        <w:rPr>
          <w:spacing w:val="-15"/>
          <w:sz w:val="28"/>
        </w:rPr>
        <w:t xml:space="preserve"> </w:t>
      </w:r>
      <w:r>
        <w:rPr>
          <w:sz w:val="28"/>
        </w:rPr>
        <w:t>(Федеральная</w:t>
      </w:r>
      <w:r>
        <w:rPr>
          <w:spacing w:val="-13"/>
          <w:sz w:val="28"/>
        </w:rPr>
        <w:t xml:space="preserve"> </w:t>
      </w:r>
      <w:r>
        <w:rPr>
          <w:sz w:val="28"/>
        </w:rPr>
        <w:t>целевая</w:t>
      </w:r>
      <w:r>
        <w:rPr>
          <w:spacing w:val="-15"/>
          <w:sz w:val="28"/>
        </w:rPr>
        <w:t xml:space="preserve"> </w:t>
      </w:r>
      <w:r>
        <w:rPr>
          <w:sz w:val="28"/>
        </w:rPr>
        <w:t>программа</w:t>
      </w:r>
      <w:r>
        <w:rPr>
          <w:spacing w:val="-13"/>
          <w:sz w:val="28"/>
        </w:rPr>
        <w:t xml:space="preserve"> </w:t>
      </w:r>
      <w:r>
        <w:rPr>
          <w:sz w:val="28"/>
        </w:rPr>
        <w:t>"Развитие</w:t>
      </w:r>
      <w:r>
        <w:rPr>
          <w:spacing w:val="-13"/>
          <w:sz w:val="28"/>
        </w:rPr>
        <w:t xml:space="preserve"> </w:t>
      </w:r>
      <w:r>
        <w:rPr>
          <w:sz w:val="28"/>
        </w:rPr>
        <w:t>внутреннего</w:t>
      </w:r>
      <w:r>
        <w:rPr>
          <w:spacing w:val="-15"/>
          <w:sz w:val="28"/>
        </w:rPr>
        <w:t xml:space="preserve"> </w:t>
      </w:r>
      <w:r>
        <w:rPr>
          <w:sz w:val="28"/>
        </w:rPr>
        <w:t>и</w:t>
      </w:r>
      <w:r>
        <w:rPr>
          <w:spacing w:val="-13"/>
          <w:sz w:val="28"/>
        </w:rPr>
        <w:t xml:space="preserve"> </w:t>
      </w:r>
      <w:r>
        <w:rPr>
          <w:sz w:val="28"/>
        </w:rPr>
        <w:t>въездного туризма в РФ (2011-2018 годы). —</w:t>
      </w:r>
      <w:r>
        <w:rPr>
          <w:spacing w:val="40"/>
          <w:sz w:val="28"/>
        </w:rPr>
        <w:t xml:space="preserve"> </w:t>
      </w:r>
      <w:r>
        <w:rPr>
          <w:sz w:val="28"/>
        </w:rPr>
        <w:t>Текст : непосредственный. - То же. - ЭБС Лань. —</w:t>
      </w:r>
      <w:r>
        <w:rPr>
          <w:spacing w:val="40"/>
          <w:sz w:val="28"/>
        </w:rPr>
        <w:t xml:space="preserve"> </w:t>
      </w:r>
      <w:r>
        <w:rPr>
          <w:sz w:val="28"/>
        </w:rPr>
        <w:t>URL: https://e.lanbook.com/book/152023 (дата обращения:</w:t>
      </w:r>
      <w:r>
        <w:rPr>
          <w:spacing w:val="40"/>
          <w:sz w:val="28"/>
        </w:rPr>
        <w:t xml:space="preserve"> </w:t>
      </w:r>
      <w:r>
        <w:rPr>
          <w:sz w:val="28"/>
        </w:rPr>
        <w:t>05.05.2023).</w:t>
      </w:r>
    </w:p>
    <w:p>
      <w:pPr>
        <w:pStyle w:val="ListParagraph"/>
        <w:numPr>
          <w:ilvl w:val="0"/>
          <w:numId w:val="5"/>
        </w:numPr>
        <w:tabs>
          <w:tab w:val="clear" w:pos="720"/>
          <w:tab w:val="left" w:pos="1014" w:leader="none"/>
        </w:tabs>
        <w:spacing w:lineRule="exact" w:line="321"/>
        <w:ind w:left="1014" w:hanging="162"/>
        <w:jc w:val="both"/>
        <w:rPr>
          <w:sz w:val="28"/>
        </w:rPr>
      </w:pPr>
      <w:r>
        <w:rPr>
          <w:sz w:val="28"/>
        </w:rPr>
        <w:t>Текст:</w:t>
      </w:r>
      <w:r>
        <w:rPr>
          <w:spacing w:val="-1"/>
          <w:sz w:val="28"/>
        </w:rPr>
        <w:t xml:space="preserve"> </w:t>
      </w:r>
      <w:r>
        <w:rPr>
          <w:spacing w:val="-2"/>
          <w:sz w:val="28"/>
        </w:rPr>
        <w:t>электронный.</w:t>
      </w:r>
    </w:p>
    <w:p>
      <w:pPr>
        <w:pStyle w:val="ListParagraph"/>
        <w:numPr>
          <w:ilvl w:val="0"/>
          <w:numId w:val="7"/>
        </w:numPr>
        <w:tabs>
          <w:tab w:val="clear" w:pos="720"/>
          <w:tab w:val="left" w:pos="1859" w:leader="none"/>
        </w:tabs>
        <w:spacing w:before="1" w:after="0"/>
        <w:ind w:left="852" w:right="563" w:firstLine="707"/>
        <w:jc w:val="both"/>
        <w:rPr>
          <w:sz w:val="28"/>
        </w:rPr>
      </w:pPr>
      <w:r>
        <w:rPr>
          <w:sz w:val="28"/>
        </w:rPr>
        <w:t>Морозов, М. А. Экономика организации туризма: учебник для вузов</w:t>
      </w:r>
      <w:r>
        <w:rPr>
          <w:spacing w:val="40"/>
          <w:sz w:val="28"/>
        </w:rPr>
        <w:t xml:space="preserve"> </w:t>
      </w:r>
      <w:r>
        <w:rPr>
          <w:sz w:val="28"/>
        </w:rPr>
        <w:t>/ М. А. Морозов, Н. С. Морозова. - Москва: Юрайт, 2018. - 300 с. - 5-е изд., испр. и доп. -Текст : непосредственный. - То же. - 2021. - Образовательная платформа Юрайт [сайт]. — URL: https://urait.ru/bcode/473233</w:t>
      </w:r>
      <w:r>
        <w:rPr>
          <w:spacing w:val="80"/>
          <w:sz w:val="28"/>
        </w:rPr>
        <w:t xml:space="preserve"> </w:t>
      </w:r>
      <w:r>
        <w:rPr>
          <w:sz w:val="28"/>
        </w:rPr>
        <w:t>(дата обращения: 05.05.2023). - Текст : электронный.</w:t>
      </w:r>
    </w:p>
    <w:p>
      <w:pPr>
        <w:pStyle w:val="ListParagraph"/>
        <w:numPr>
          <w:ilvl w:val="0"/>
          <w:numId w:val="7"/>
        </w:numPr>
        <w:tabs>
          <w:tab w:val="clear" w:pos="720"/>
          <w:tab w:val="left" w:pos="1876" w:leader="none"/>
        </w:tabs>
        <w:ind w:left="852" w:right="562" w:firstLine="707"/>
        <w:jc w:val="both"/>
        <w:rPr>
          <w:sz w:val="28"/>
        </w:rPr>
      </w:pPr>
      <w:r>
        <w:rPr>
          <w:sz w:val="28"/>
        </w:rPr>
        <w:t>Региональная экономика: учебник для вузов / Е. Л. Плисецкий, Л. Н. Еремеева, Н. В. Иванова [и др.]; Финуниверситет ; под ред. Е. Л. Плисецкого. - 3-е</w:t>
      </w:r>
      <w:r>
        <w:rPr>
          <w:spacing w:val="-12"/>
          <w:sz w:val="28"/>
        </w:rPr>
        <w:t xml:space="preserve"> </w:t>
      </w:r>
      <w:r>
        <w:rPr>
          <w:sz w:val="28"/>
        </w:rPr>
        <w:t>изд.,</w:t>
      </w:r>
      <w:r>
        <w:rPr>
          <w:spacing w:val="-14"/>
          <w:sz w:val="28"/>
        </w:rPr>
        <w:t xml:space="preserve"> </w:t>
      </w:r>
      <w:r>
        <w:rPr>
          <w:sz w:val="28"/>
        </w:rPr>
        <w:t>перераб.</w:t>
      </w:r>
      <w:r>
        <w:rPr>
          <w:spacing w:val="-15"/>
          <w:sz w:val="28"/>
        </w:rPr>
        <w:t xml:space="preserve"> </w:t>
      </w:r>
      <w:r>
        <w:rPr>
          <w:sz w:val="28"/>
        </w:rPr>
        <w:t>и</w:t>
      </w:r>
      <w:r>
        <w:rPr>
          <w:spacing w:val="-12"/>
          <w:sz w:val="28"/>
        </w:rPr>
        <w:t xml:space="preserve"> </w:t>
      </w:r>
      <w:r>
        <w:rPr>
          <w:sz w:val="28"/>
        </w:rPr>
        <w:t>доп.</w:t>
      </w:r>
      <w:r>
        <w:rPr>
          <w:spacing w:val="-10"/>
          <w:sz w:val="28"/>
        </w:rPr>
        <w:t xml:space="preserve"> </w:t>
      </w:r>
      <w:r>
        <w:rPr>
          <w:sz w:val="28"/>
        </w:rPr>
        <w:t>—Москва:</w:t>
      </w:r>
      <w:r>
        <w:rPr>
          <w:spacing w:val="-12"/>
          <w:sz w:val="28"/>
        </w:rPr>
        <w:t xml:space="preserve"> </w:t>
      </w:r>
      <w:r>
        <w:rPr>
          <w:sz w:val="28"/>
        </w:rPr>
        <w:t>Юрайт,</w:t>
      </w:r>
      <w:r>
        <w:rPr>
          <w:spacing w:val="-13"/>
          <w:sz w:val="28"/>
        </w:rPr>
        <w:t xml:space="preserve"> </w:t>
      </w:r>
      <w:r>
        <w:rPr>
          <w:sz w:val="28"/>
        </w:rPr>
        <w:t>2021.</w:t>
      </w:r>
      <w:r>
        <w:rPr>
          <w:spacing w:val="-11"/>
          <w:sz w:val="28"/>
        </w:rPr>
        <w:t xml:space="preserve"> </w:t>
      </w:r>
      <w:r>
        <w:rPr>
          <w:sz w:val="28"/>
        </w:rPr>
        <w:t>-</w:t>
      </w:r>
      <w:r>
        <w:rPr>
          <w:spacing w:val="-12"/>
          <w:sz w:val="28"/>
        </w:rPr>
        <w:t xml:space="preserve"> </w:t>
      </w:r>
      <w:r>
        <w:rPr>
          <w:sz w:val="28"/>
        </w:rPr>
        <w:t>533</w:t>
      </w:r>
      <w:r>
        <w:rPr>
          <w:spacing w:val="-12"/>
          <w:sz w:val="28"/>
        </w:rPr>
        <w:t xml:space="preserve"> </w:t>
      </w:r>
      <w:r>
        <w:rPr>
          <w:sz w:val="28"/>
        </w:rPr>
        <w:t>с.</w:t>
      </w:r>
      <w:r>
        <w:rPr>
          <w:spacing w:val="-12"/>
          <w:sz w:val="28"/>
        </w:rPr>
        <w:t xml:space="preserve"> </w:t>
      </w:r>
      <w:r>
        <w:rPr>
          <w:sz w:val="28"/>
        </w:rPr>
        <w:t>-</w:t>
      </w:r>
      <w:r>
        <w:rPr>
          <w:spacing w:val="-12"/>
          <w:sz w:val="28"/>
        </w:rPr>
        <w:t xml:space="preserve"> </w:t>
      </w:r>
      <w:r>
        <w:rPr>
          <w:sz w:val="28"/>
        </w:rPr>
        <w:t>(Высшее</w:t>
      </w:r>
      <w:r>
        <w:rPr>
          <w:spacing w:val="-12"/>
          <w:sz w:val="28"/>
        </w:rPr>
        <w:t xml:space="preserve"> </w:t>
      </w:r>
      <w:r>
        <w:rPr>
          <w:sz w:val="28"/>
        </w:rPr>
        <w:t>образование).</w:t>
      </w:r>
    </w:p>
    <w:p>
      <w:pPr>
        <w:pStyle w:val="ListParagraph"/>
        <w:numPr>
          <w:ilvl w:val="0"/>
          <w:numId w:val="5"/>
        </w:numPr>
        <w:tabs>
          <w:tab w:val="clear" w:pos="720"/>
          <w:tab w:val="left" w:pos="1005" w:leader="none"/>
        </w:tabs>
        <w:ind w:left="852" w:right="561" w:hanging="0"/>
        <w:jc w:val="both"/>
        <w:rPr>
          <w:sz w:val="28"/>
        </w:rPr>
      </w:pPr>
      <w:r>
        <w:rPr>
          <w:sz w:val="28"/>
        </w:rPr>
        <w:t>Текст</w:t>
      </w:r>
      <w:r>
        <w:rPr>
          <w:spacing w:val="-12"/>
          <w:sz w:val="28"/>
        </w:rPr>
        <w:t xml:space="preserve"> </w:t>
      </w:r>
      <w:r>
        <w:rPr>
          <w:sz w:val="28"/>
        </w:rPr>
        <w:t>:</w:t>
      </w:r>
      <w:r>
        <w:rPr>
          <w:spacing w:val="-14"/>
          <w:sz w:val="28"/>
        </w:rPr>
        <w:t xml:space="preserve"> </w:t>
      </w:r>
      <w:r>
        <w:rPr>
          <w:sz w:val="28"/>
        </w:rPr>
        <w:t>непосредственный.</w:t>
      </w:r>
      <w:r>
        <w:rPr>
          <w:spacing w:val="-10"/>
          <w:sz w:val="28"/>
        </w:rPr>
        <w:t xml:space="preserve"> </w:t>
      </w:r>
      <w:r>
        <w:rPr>
          <w:sz w:val="28"/>
        </w:rPr>
        <w:t>-</w:t>
      </w:r>
      <w:r>
        <w:rPr>
          <w:spacing w:val="-12"/>
          <w:sz w:val="28"/>
        </w:rPr>
        <w:t xml:space="preserve"> </w:t>
      </w:r>
      <w:r>
        <w:rPr>
          <w:sz w:val="28"/>
        </w:rPr>
        <w:t>То</w:t>
      </w:r>
      <w:r>
        <w:rPr>
          <w:spacing w:val="-12"/>
          <w:sz w:val="28"/>
        </w:rPr>
        <w:t xml:space="preserve"> </w:t>
      </w:r>
      <w:r>
        <w:rPr>
          <w:sz w:val="28"/>
        </w:rPr>
        <w:t>же.</w:t>
      </w:r>
      <w:r>
        <w:rPr>
          <w:spacing w:val="-12"/>
          <w:sz w:val="28"/>
        </w:rPr>
        <w:t xml:space="preserve"> </w:t>
      </w:r>
      <w:r>
        <w:rPr>
          <w:sz w:val="28"/>
        </w:rPr>
        <w:t>-</w:t>
      </w:r>
      <w:r>
        <w:rPr>
          <w:spacing w:val="-15"/>
          <w:sz w:val="28"/>
        </w:rPr>
        <w:t xml:space="preserve"> </w:t>
      </w:r>
      <w:r>
        <w:rPr>
          <w:sz w:val="28"/>
        </w:rPr>
        <w:t>2023.</w:t>
      </w:r>
      <w:r>
        <w:rPr>
          <w:spacing w:val="-12"/>
          <w:sz w:val="28"/>
        </w:rPr>
        <w:t xml:space="preserve"> </w:t>
      </w:r>
      <w:r>
        <w:rPr>
          <w:sz w:val="28"/>
        </w:rPr>
        <w:t>-</w:t>
      </w:r>
      <w:r>
        <w:rPr>
          <w:spacing w:val="-12"/>
          <w:sz w:val="28"/>
        </w:rPr>
        <w:t xml:space="preserve"> </w:t>
      </w:r>
      <w:r>
        <w:rPr>
          <w:sz w:val="28"/>
        </w:rPr>
        <w:t>Образовательная</w:t>
      </w:r>
      <w:r>
        <w:rPr>
          <w:spacing w:val="-12"/>
          <w:sz w:val="28"/>
        </w:rPr>
        <w:t xml:space="preserve"> </w:t>
      </w:r>
      <w:r>
        <w:rPr>
          <w:sz w:val="28"/>
        </w:rPr>
        <w:t>платформа</w:t>
      </w:r>
      <w:r>
        <w:rPr>
          <w:spacing w:val="-12"/>
          <w:sz w:val="28"/>
        </w:rPr>
        <w:t xml:space="preserve"> </w:t>
      </w:r>
      <w:r>
        <w:rPr>
          <w:sz w:val="28"/>
        </w:rPr>
        <w:t>Юрайт [сайт]. — URL:</w:t>
      </w:r>
      <w:r>
        <w:rPr>
          <w:spacing w:val="40"/>
          <w:sz w:val="28"/>
        </w:rPr>
        <w:t xml:space="preserve"> </w:t>
      </w:r>
      <w:r>
        <w:rPr>
          <w:sz w:val="28"/>
        </w:rPr>
        <w:t>https://</w:t>
      </w:r>
      <w:hyperlink r:id="rId14">
        <w:r>
          <w:rPr>
            <w:sz w:val="28"/>
          </w:rPr>
          <w:t>www.urait.ru/bcode/510967</w:t>
        </w:r>
      </w:hyperlink>
      <w:r>
        <w:rPr>
          <w:sz w:val="28"/>
        </w:rPr>
        <w:t xml:space="preserve"> (дата обращения: 05.05.2023).</w:t>
      </w:r>
    </w:p>
    <w:p>
      <w:pPr>
        <w:pStyle w:val="ListParagraph"/>
        <w:numPr>
          <w:ilvl w:val="0"/>
          <w:numId w:val="5"/>
        </w:numPr>
        <w:tabs>
          <w:tab w:val="clear" w:pos="720"/>
          <w:tab w:val="left" w:pos="1014" w:leader="none"/>
        </w:tabs>
        <w:spacing w:lineRule="exact" w:line="321"/>
        <w:ind w:left="1014" w:hanging="162"/>
        <w:jc w:val="both"/>
        <w:rPr>
          <w:sz w:val="28"/>
        </w:rPr>
      </w:pPr>
      <w:r>
        <w:rPr>
          <w:sz w:val="28"/>
        </w:rPr>
        <w:t>Текст</w:t>
      </w:r>
      <w:r>
        <w:rPr>
          <w:spacing w:val="-1"/>
          <w:sz w:val="28"/>
        </w:rPr>
        <w:t xml:space="preserve"> </w:t>
      </w:r>
      <w:r>
        <w:rPr>
          <w:sz w:val="28"/>
        </w:rPr>
        <w:t>:</w:t>
      </w:r>
      <w:r>
        <w:rPr>
          <w:spacing w:val="-1"/>
          <w:sz w:val="28"/>
        </w:rPr>
        <w:t xml:space="preserve"> </w:t>
      </w:r>
      <w:r>
        <w:rPr>
          <w:spacing w:val="-2"/>
          <w:sz w:val="28"/>
        </w:rPr>
        <w:t>электронный.</w:t>
      </w:r>
    </w:p>
    <w:p>
      <w:pPr>
        <w:pStyle w:val="ListParagraph"/>
        <w:numPr>
          <w:ilvl w:val="0"/>
          <w:numId w:val="7"/>
        </w:numPr>
        <w:tabs>
          <w:tab w:val="clear" w:pos="720"/>
          <w:tab w:val="left" w:pos="1994" w:leader="none"/>
        </w:tabs>
        <w:ind w:left="852" w:right="564" w:firstLine="707"/>
        <w:jc w:val="both"/>
        <w:rPr>
          <w:sz w:val="28"/>
          <w:szCs w:val="28"/>
        </w:rPr>
      </w:pPr>
      <w:r>
        <w:rPr>
          <w:sz w:val="28"/>
          <w:szCs w:val="28"/>
        </w:rPr>
        <w:t>Шимова О. С. Основы устойчивого туризма : учебное пособие / О. С. Шимова..</w:t>
      </w:r>
      <w:r>
        <w:rPr>
          <w:spacing w:val="40"/>
          <w:sz w:val="28"/>
          <w:szCs w:val="28"/>
        </w:rPr>
        <w:t xml:space="preserve"> </w:t>
      </w:r>
      <w:r>
        <w:rPr>
          <w:sz w:val="28"/>
          <w:szCs w:val="28"/>
        </w:rPr>
        <w:t>—</w:t>
      </w:r>
      <w:r>
        <w:rPr>
          <w:spacing w:val="40"/>
          <w:sz w:val="28"/>
          <w:szCs w:val="28"/>
        </w:rPr>
        <w:t xml:space="preserve"> </w:t>
      </w:r>
      <w:r>
        <w:rPr>
          <w:sz w:val="28"/>
          <w:szCs w:val="28"/>
        </w:rPr>
        <w:t>Москва:</w:t>
      </w:r>
      <w:r>
        <w:rPr>
          <w:spacing w:val="40"/>
          <w:sz w:val="28"/>
          <w:szCs w:val="28"/>
        </w:rPr>
        <w:t xml:space="preserve"> </w:t>
      </w:r>
      <w:r>
        <w:rPr>
          <w:sz w:val="28"/>
          <w:szCs w:val="28"/>
        </w:rPr>
        <w:t>Новое</w:t>
      </w:r>
      <w:r>
        <w:rPr>
          <w:spacing w:val="40"/>
          <w:sz w:val="28"/>
          <w:szCs w:val="28"/>
        </w:rPr>
        <w:t xml:space="preserve"> </w:t>
      </w:r>
      <w:r>
        <w:rPr>
          <w:sz w:val="28"/>
          <w:szCs w:val="28"/>
        </w:rPr>
        <w:t>знание</w:t>
      </w:r>
      <w:r>
        <w:rPr>
          <w:spacing w:val="40"/>
          <w:sz w:val="28"/>
          <w:szCs w:val="28"/>
        </w:rPr>
        <w:t xml:space="preserve"> </w:t>
      </w:r>
      <w:r>
        <w:rPr>
          <w:sz w:val="28"/>
          <w:szCs w:val="28"/>
        </w:rPr>
        <w:t>:</w:t>
      </w:r>
      <w:r>
        <w:rPr>
          <w:spacing w:val="40"/>
          <w:sz w:val="28"/>
          <w:szCs w:val="28"/>
        </w:rPr>
        <w:t xml:space="preserve"> </w:t>
      </w:r>
      <w:r>
        <w:rPr>
          <w:sz w:val="28"/>
          <w:szCs w:val="28"/>
        </w:rPr>
        <w:t>Инфра-М,</w:t>
      </w:r>
      <w:r>
        <w:rPr>
          <w:spacing w:val="40"/>
          <w:sz w:val="28"/>
          <w:szCs w:val="28"/>
        </w:rPr>
        <w:t xml:space="preserve"> </w:t>
      </w:r>
      <w:r>
        <w:rPr>
          <w:sz w:val="28"/>
          <w:szCs w:val="28"/>
        </w:rPr>
        <w:t>2012.</w:t>
      </w:r>
      <w:r>
        <w:rPr>
          <w:spacing w:val="40"/>
          <w:sz w:val="28"/>
          <w:szCs w:val="28"/>
        </w:rPr>
        <w:t xml:space="preserve"> </w:t>
      </w:r>
      <w:r>
        <w:rPr>
          <w:sz w:val="28"/>
          <w:szCs w:val="28"/>
        </w:rPr>
        <w:t>—</w:t>
      </w:r>
      <w:r>
        <w:rPr>
          <w:spacing w:val="40"/>
          <w:sz w:val="28"/>
          <w:szCs w:val="28"/>
        </w:rPr>
        <w:t xml:space="preserve"> </w:t>
      </w:r>
      <w:r>
        <w:rPr>
          <w:sz w:val="28"/>
          <w:szCs w:val="28"/>
        </w:rPr>
        <w:t>190</w:t>
      </w:r>
      <w:r>
        <w:rPr>
          <w:spacing w:val="40"/>
          <w:sz w:val="28"/>
          <w:szCs w:val="28"/>
        </w:rPr>
        <w:t xml:space="preserve"> </w:t>
      </w:r>
      <w:r>
        <w:rPr>
          <w:sz w:val="28"/>
          <w:szCs w:val="28"/>
        </w:rPr>
        <w:t>с.</w:t>
      </w:r>
      <w:r>
        <w:rPr>
          <w:spacing w:val="40"/>
          <w:sz w:val="28"/>
          <w:szCs w:val="28"/>
        </w:rPr>
        <w:t xml:space="preserve"> </w:t>
      </w:r>
      <w:r>
        <w:rPr>
          <w:sz w:val="28"/>
          <w:szCs w:val="28"/>
        </w:rPr>
        <w:t>—</w:t>
      </w:r>
      <w:r>
        <w:rPr>
          <w:spacing w:val="40"/>
          <w:sz w:val="28"/>
          <w:szCs w:val="28"/>
        </w:rPr>
        <w:t xml:space="preserve"> </w:t>
      </w:r>
      <w:r>
        <w:rPr>
          <w:sz w:val="28"/>
          <w:szCs w:val="28"/>
        </w:rPr>
        <w:t>(Высшее образование: Бакалавриат). - Текст : непосредственный. - То же. - 2016.</w:t>
      </w:r>
      <w:r>
        <w:rPr>
          <w:spacing w:val="40"/>
          <w:sz w:val="28"/>
          <w:szCs w:val="28"/>
        </w:rPr>
        <w:t xml:space="preserve"> </w:t>
      </w:r>
      <w:r>
        <w:rPr>
          <w:sz w:val="28"/>
          <w:szCs w:val="28"/>
        </w:rPr>
        <w:t>- ЭБС ZNANIUM.com. - URL: https://znanium.com/catalog/product/558464 (дата обращения: 05.05.2023).</w:t>
      </w:r>
      <w:r>
        <w:rPr>
          <w:spacing w:val="40"/>
          <w:sz w:val="28"/>
          <w:szCs w:val="28"/>
        </w:rPr>
        <w:t xml:space="preserve"> </w:t>
      </w:r>
      <w:r>
        <w:rPr>
          <w:sz w:val="28"/>
          <w:szCs w:val="28"/>
        </w:rPr>
        <w:t>- Текст : электронный.</w:t>
      </w:r>
    </w:p>
    <w:p>
      <w:pPr>
        <w:pStyle w:val="ListParagraph"/>
        <w:numPr>
          <w:ilvl w:val="0"/>
          <w:numId w:val="7"/>
        </w:numPr>
        <w:tabs>
          <w:tab w:val="clear" w:pos="720"/>
          <w:tab w:val="left" w:pos="1983" w:leader="none"/>
        </w:tabs>
        <w:spacing w:lineRule="exact" w:line="322" w:before="1" w:after="0"/>
        <w:ind w:left="1983" w:hanging="423"/>
        <w:jc w:val="both"/>
        <w:rPr>
          <w:sz w:val="28"/>
          <w:szCs w:val="28"/>
        </w:rPr>
      </w:pPr>
      <w:r>
        <w:rPr>
          <w:sz w:val="28"/>
          <w:szCs w:val="28"/>
        </w:rPr>
        <w:t>Христов,</w:t>
      </w:r>
      <w:r>
        <w:rPr>
          <w:spacing w:val="-3"/>
          <w:sz w:val="28"/>
          <w:szCs w:val="28"/>
        </w:rPr>
        <w:t xml:space="preserve"> </w:t>
      </w:r>
      <w:r>
        <w:rPr>
          <w:sz w:val="28"/>
          <w:szCs w:val="28"/>
        </w:rPr>
        <w:t>Т.</w:t>
      </w:r>
      <w:r>
        <w:rPr>
          <w:spacing w:val="-2"/>
          <w:sz w:val="28"/>
          <w:szCs w:val="28"/>
        </w:rPr>
        <w:t xml:space="preserve"> </w:t>
      </w:r>
      <w:r>
        <w:rPr>
          <w:sz w:val="28"/>
          <w:szCs w:val="28"/>
        </w:rPr>
        <w:t>Т.</w:t>
      </w:r>
      <w:r>
        <w:rPr>
          <w:spacing w:val="69"/>
          <w:sz w:val="28"/>
          <w:szCs w:val="28"/>
        </w:rPr>
        <w:t xml:space="preserve"> </w:t>
      </w:r>
      <w:r>
        <w:rPr>
          <w:sz w:val="28"/>
          <w:szCs w:val="28"/>
        </w:rPr>
        <w:t>География</w:t>
      </w:r>
      <w:r>
        <w:rPr>
          <w:spacing w:val="-1"/>
          <w:sz w:val="28"/>
          <w:szCs w:val="28"/>
        </w:rPr>
        <w:t xml:space="preserve"> </w:t>
      </w:r>
      <w:r>
        <w:rPr>
          <w:sz w:val="28"/>
          <w:szCs w:val="28"/>
        </w:rPr>
        <w:t>туризма</w:t>
      </w:r>
      <w:r>
        <w:rPr>
          <w:spacing w:val="-2"/>
          <w:sz w:val="28"/>
          <w:szCs w:val="28"/>
        </w:rPr>
        <w:t xml:space="preserve"> </w:t>
      </w:r>
      <w:r>
        <w:rPr>
          <w:sz w:val="28"/>
          <w:szCs w:val="28"/>
        </w:rPr>
        <w:t>:</w:t>
      </w:r>
      <w:r>
        <w:rPr>
          <w:spacing w:val="-1"/>
          <w:sz w:val="28"/>
          <w:szCs w:val="28"/>
        </w:rPr>
        <w:t xml:space="preserve"> </w:t>
      </w:r>
      <w:r>
        <w:rPr>
          <w:sz w:val="28"/>
          <w:szCs w:val="28"/>
        </w:rPr>
        <w:t>учебник</w:t>
      </w:r>
      <w:r>
        <w:rPr>
          <w:spacing w:val="-1"/>
          <w:sz w:val="28"/>
          <w:szCs w:val="28"/>
        </w:rPr>
        <w:t xml:space="preserve"> </w:t>
      </w:r>
      <w:r>
        <w:rPr>
          <w:sz w:val="28"/>
          <w:szCs w:val="28"/>
        </w:rPr>
        <w:t>для</w:t>
      </w:r>
      <w:r>
        <w:rPr>
          <w:spacing w:val="-1"/>
          <w:sz w:val="28"/>
          <w:szCs w:val="28"/>
        </w:rPr>
        <w:t xml:space="preserve"> </w:t>
      </w:r>
      <w:r>
        <w:rPr>
          <w:sz w:val="28"/>
          <w:szCs w:val="28"/>
        </w:rPr>
        <w:t>вузов</w:t>
      </w:r>
      <w:r>
        <w:rPr>
          <w:spacing w:val="-1"/>
          <w:sz w:val="28"/>
          <w:szCs w:val="28"/>
        </w:rPr>
        <w:t xml:space="preserve"> </w:t>
      </w:r>
      <w:r>
        <w:rPr>
          <w:sz w:val="28"/>
          <w:szCs w:val="28"/>
        </w:rPr>
        <w:t>/</w:t>
      </w:r>
      <w:r>
        <w:rPr>
          <w:spacing w:val="2"/>
          <w:sz w:val="28"/>
          <w:szCs w:val="28"/>
        </w:rPr>
        <w:t xml:space="preserve"> </w:t>
      </w:r>
      <w:r>
        <w:rPr>
          <w:sz w:val="28"/>
          <w:szCs w:val="28"/>
        </w:rPr>
        <w:t>Т.</w:t>
      </w:r>
      <w:r>
        <w:rPr>
          <w:spacing w:val="-2"/>
          <w:sz w:val="28"/>
          <w:szCs w:val="28"/>
        </w:rPr>
        <w:t xml:space="preserve"> </w:t>
      </w:r>
      <w:r>
        <w:rPr>
          <w:sz w:val="28"/>
          <w:szCs w:val="28"/>
        </w:rPr>
        <w:t>Т.</w:t>
      </w:r>
      <w:r>
        <w:rPr>
          <w:spacing w:val="1"/>
          <w:sz w:val="28"/>
          <w:szCs w:val="28"/>
        </w:rPr>
        <w:t xml:space="preserve"> </w:t>
      </w:r>
      <w:r>
        <w:rPr>
          <w:spacing w:val="-2"/>
          <w:sz w:val="28"/>
          <w:szCs w:val="28"/>
        </w:rPr>
        <w:t>Христов.</w:t>
      </w:r>
    </w:p>
    <w:p>
      <w:pPr>
        <w:pStyle w:val="ListParagraph"/>
        <w:numPr>
          <w:ilvl w:val="0"/>
          <w:numId w:val="6"/>
        </w:numPr>
        <w:tabs>
          <w:tab w:val="clear" w:pos="720"/>
          <w:tab w:val="left" w:pos="1223" w:leader="none"/>
        </w:tabs>
        <w:ind w:left="852" w:right="564" w:hanging="0"/>
        <w:jc w:val="both"/>
        <w:rPr>
          <w:sz w:val="28"/>
        </w:rPr>
      </w:pPr>
      <w:r>
        <w:rPr>
          <w:sz w:val="28"/>
          <w:szCs w:val="28"/>
        </w:rPr>
        <w:t>Москва : Издательство Юрайт, 2022. — 273 с. — (Высшее образование). — Образовательная платформа Юрайт [сайт]. — URL: https://urait.ru/bcode/496605 (дата обращения: 05.</w:t>
      </w:r>
      <w:r>
        <w:rPr>
          <w:sz w:val="28"/>
        </w:rPr>
        <w:t>05.2023). — Текст : электронный.</w:t>
      </w:r>
    </w:p>
    <w:p>
      <w:pPr>
        <w:pStyle w:val="Style17"/>
        <w:spacing w:before="6" w:after="0"/>
        <w:rPr/>
      </w:pPr>
      <w:r>
        <w:rPr/>
      </w:r>
    </w:p>
    <w:p>
      <w:pPr>
        <w:pStyle w:val="1"/>
        <w:numPr>
          <w:ilvl w:val="0"/>
          <w:numId w:val="9"/>
        </w:numPr>
        <w:tabs>
          <w:tab w:val="clear" w:pos="720"/>
          <w:tab w:val="left" w:pos="1920" w:leader="none"/>
        </w:tabs>
        <w:spacing w:lineRule="exact" w:line="322"/>
        <w:ind w:left="1920" w:hanging="360"/>
        <w:jc w:val="both"/>
        <w:rPr/>
      </w:pPr>
      <w:r>
        <w:rPr/>
        <w:t>Перечень</w:t>
      </w:r>
      <w:r>
        <w:rPr>
          <w:spacing w:val="69"/>
        </w:rPr>
        <w:t xml:space="preserve"> </w:t>
      </w:r>
      <w:r>
        <w:rPr/>
        <w:t>ресурсов</w:t>
      </w:r>
      <w:r>
        <w:rPr>
          <w:spacing w:val="69"/>
        </w:rPr>
        <w:t xml:space="preserve"> </w:t>
      </w:r>
      <w:r>
        <w:rPr/>
        <w:t>информационно-телекоммуникационной</w:t>
      </w:r>
      <w:r>
        <w:rPr>
          <w:spacing w:val="69"/>
        </w:rPr>
        <w:t xml:space="preserve"> </w:t>
      </w:r>
      <w:r>
        <w:rPr>
          <w:spacing w:val="-4"/>
        </w:rPr>
        <w:t>сети</w:t>
      </w:r>
    </w:p>
    <w:p>
      <w:pPr>
        <w:pStyle w:val="Normal"/>
        <w:ind w:left="852" w:hanging="732"/>
        <w:jc w:val="both"/>
        <w:rPr>
          <w:b/>
          <w:b/>
          <w:sz w:val="28"/>
        </w:rPr>
      </w:pPr>
      <w:r>
        <w:rPr>
          <w:b/>
          <w:sz w:val="28"/>
        </w:rPr>
        <w:t>«Интернет»,</w:t>
      </w:r>
      <w:r>
        <w:rPr>
          <w:b/>
          <w:spacing w:val="-13"/>
          <w:sz w:val="28"/>
        </w:rPr>
        <w:t xml:space="preserve"> </w:t>
      </w:r>
      <w:r>
        <w:rPr>
          <w:b/>
          <w:sz w:val="28"/>
        </w:rPr>
        <w:t>необходимых</w:t>
      </w:r>
      <w:r>
        <w:rPr>
          <w:b/>
          <w:spacing w:val="-10"/>
          <w:sz w:val="28"/>
        </w:rPr>
        <w:t xml:space="preserve"> </w:t>
      </w:r>
      <w:r>
        <w:rPr>
          <w:b/>
          <w:sz w:val="28"/>
        </w:rPr>
        <w:t>для</w:t>
      </w:r>
      <w:r>
        <w:rPr>
          <w:b/>
          <w:spacing w:val="-12"/>
          <w:sz w:val="28"/>
        </w:rPr>
        <w:t xml:space="preserve"> </w:t>
      </w:r>
      <w:r>
        <w:rPr>
          <w:b/>
          <w:sz w:val="28"/>
        </w:rPr>
        <w:t>освоения</w:t>
      </w:r>
      <w:r>
        <w:rPr>
          <w:b/>
          <w:spacing w:val="-10"/>
          <w:sz w:val="28"/>
        </w:rPr>
        <w:t xml:space="preserve"> </w:t>
      </w:r>
      <w:r>
        <w:rPr>
          <w:b/>
          <w:spacing w:val="-2"/>
          <w:sz w:val="28"/>
        </w:rPr>
        <w:t>дисциплины.</w:t>
      </w:r>
    </w:p>
    <w:p>
      <w:pPr>
        <w:pStyle w:val="ListParagraph"/>
        <w:numPr>
          <w:ilvl w:val="0"/>
          <w:numId w:val="4"/>
        </w:numPr>
        <w:tabs>
          <w:tab w:val="clear" w:pos="720"/>
          <w:tab w:val="left" w:pos="1572" w:leader="none"/>
        </w:tabs>
        <w:spacing w:before="317" w:after="0"/>
        <w:ind w:left="1572" w:right="1814" w:hanging="360"/>
        <w:rPr>
          <w:sz w:val="28"/>
        </w:rPr>
      </w:pPr>
      <w:r>
        <w:rPr>
          <w:sz w:val="28"/>
        </w:rPr>
        <w:t>Официальный</w:t>
      </w:r>
      <w:r>
        <w:rPr>
          <w:spacing w:val="-3"/>
          <w:sz w:val="28"/>
        </w:rPr>
        <w:t xml:space="preserve"> </w:t>
      </w:r>
      <w:r>
        <w:rPr>
          <w:sz w:val="28"/>
        </w:rPr>
        <w:t>сайт</w:t>
      </w:r>
      <w:r>
        <w:rPr>
          <w:spacing w:val="-6"/>
          <w:sz w:val="28"/>
        </w:rPr>
        <w:t xml:space="preserve"> </w:t>
      </w:r>
      <w:r>
        <w:rPr>
          <w:sz w:val="28"/>
        </w:rPr>
        <w:t>Министерства</w:t>
      </w:r>
      <w:r>
        <w:rPr>
          <w:spacing w:val="-5"/>
          <w:sz w:val="28"/>
        </w:rPr>
        <w:t xml:space="preserve"> </w:t>
      </w:r>
      <w:r>
        <w:rPr>
          <w:sz w:val="28"/>
        </w:rPr>
        <w:t>экономического</w:t>
      </w:r>
      <w:r>
        <w:rPr>
          <w:spacing w:val="-3"/>
          <w:sz w:val="28"/>
        </w:rPr>
        <w:t xml:space="preserve"> </w:t>
      </w:r>
      <w:r>
        <w:rPr>
          <w:sz w:val="28"/>
        </w:rPr>
        <w:t>развития</w:t>
      </w:r>
      <w:r>
        <w:rPr>
          <w:spacing w:val="-5"/>
          <w:sz w:val="28"/>
        </w:rPr>
        <w:t xml:space="preserve"> </w:t>
      </w:r>
      <w:r>
        <w:rPr>
          <w:sz w:val="28"/>
        </w:rPr>
        <w:t xml:space="preserve">РФ </w:t>
      </w:r>
      <w:hyperlink r:id="rId15">
        <w:r>
          <w:rPr>
            <w:sz w:val="28"/>
          </w:rPr>
          <w:t>www.economy.gov.ru</w:t>
        </w:r>
      </w:hyperlink>
      <w:r>
        <w:rPr>
          <w:sz w:val="28"/>
        </w:rPr>
        <w:t xml:space="preserve"> Глобальный этический кодекс туризма- </w:t>
      </w:r>
      <w:r>
        <w:rPr>
          <w:spacing w:val="-2"/>
          <w:sz w:val="28"/>
        </w:rPr>
        <w:t>htpp://</w:t>
      </w:r>
      <w:hyperlink r:id="rId16">
        <w:r>
          <w:rPr>
            <w:spacing w:val="-2"/>
            <w:sz w:val="28"/>
          </w:rPr>
          <w:t>www.kadis.ru/texts/index.phtml?id=40197</w:t>
        </w:r>
      </w:hyperlink>
    </w:p>
    <w:p>
      <w:pPr>
        <w:pStyle w:val="ListParagraph"/>
        <w:numPr>
          <w:ilvl w:val="0"/>
          <w:numId w:val="4"/>
        </w:numPr>
        <w:tabs>
          <w:tab w:val="clear" w:pos="720"/>
          <w:tab w:val="left" w:pos="1572" w:leader="none"/>
        </w:tabs>
        <w:spacing w:before="1" w:after="0"/>
        <w:ind w:left="1572" w:right="2432" w:hanging="360"/>
        <w:rPr>
          <w:sz w:val="28"/>
          <w:lang w:val="en-US"/>
        </w:rPr>
      </w:pPr>
      <w:r>
        <w:rPr>
          <w:sz w:val="28"/>
          <w:lang w:val="en-US"/>
        </w:rPr>
        <w:t>The</w:t>
      </w:r>
      <w:r>
        <w:rPr>
          <w:spacing w:val="-18"/>
          <w:sz w:val="28"/>
          <w:lang w:val="en-US"/>
        </w:rPr>
        <w:t xml:space="preserve"> </w:t>
      </w:r>
      <w:r>
        <w:rPr>
          <w:sz w:val="28"/>
          <w:lang w:val="en-US"/>
        </w:rPr>
        <w:t>Association</w:t>
      </w:r>
      <w:r>
        <w:rPr>
          <w:spacing w:val="-17"/>
          <w:sz w:val="28"/>
          <w:lang w:val="en-US"/>
        </w:rPr>
        <w:t xml:space="preserve"> </w:t>
      </w:r>
      <w:r>
        <w:rPr>
          <w:sz w:val="28"/>
          <w:lang w:val="en-US"/>
        </w:rPr>
        <w:t>for</w:t>
      </w:r>
      <w:r>
        <w:rPr>
          <w:spacing w:val="-18"/>
          <w:sz w:val="28"/>
          <w:lang w:val="en-US"/>
        </w:rPr>
        <w:t xml:space="preserve"> </w:t>
      </w:r>
      <w:r>
        <w:rPr>
          <w:sz w:val="28"/>
          <w:lang w:val="en-US"/>
        </w:rPr>
        <w:t>Tourism</w:t>
      </w:r>
      <w:r>
        <w:rPr>
          <w:spacing w:val="-22"/>
          <w:sz w:val="28"/>
          <w:lang w:val="en-US"/>
        </w:rPr>
        <w:t xml:space="preserve"> </w:t>
      </w:r>
      <w:r>
        <w:rPr>
          <w:sz w:val="28"/>
          <w:lang w:val="en-US"/>
        </w:rPr>
        <w:t>and</w:t>
      </w:r>
      <w:r>
        <w:rPr>
          <w:spacing w:val="-17"/>
          <w:sz w:val="28"/>
          <w:lang w:val="en-US"/>
        </w:rPr>
        <w:t xml:space="preserve"> </w:t>
      </w:r>
      <w:r>
        <w:rPr>
          <w:sz w:val="28"/>
          <w:lang w:val="en-US"/>
        </w:rPr>
        <w:t>Leisure</w:t>
      </w:r>
      <w:r>
        <w:rPr>
          <w:spacing w:val="-18"/>
          <w:sz w:val="28"/>
          <w:lang w:val="en-US"/>
        </w:rPr>
        <w:t xml:space="preserve"> </w:t>
      </w:r>
      <w:r>
        <w:rPr>
          <w:sz w:val="28"/>
          <w:lang w:val="en-US"/>
        </w:rPr>
        <w:t>Education</w:t>
      </w:r>
      <w:r>
        <w:rPr>
          <w:spacing w:val="-17"/>
          <w:sz w:val="28"/>
          <w:lang w:val="en-US"/>
        </w:rPr>
        <w:t xml:space="preserve"> </w:t>
      </w:r>
      <w:r>
        <w:rPr>
          <w:sz w:val="28"/>
          <w:lang w:val="en-US"/>
        </w:rPr>
        <w:t>(ATLAS)</w:t>
      </w:r>
      <w:r>
        <w:rPr>
          <w:spacing w:val="-18"/>
          <w:sz w:val="28"/>
          <w:lang w:val="en-US"/>
        </w:rPr>
        <w:t xml:space="preserve"> </w:t>
      </w:r>
      <w:r>
        <w:rPr>
          <w:sz w:val="28"/>
          <w:lang w:val="en-US"/>
        </w:rPr>
        <w:t xml:space="preserve">– </w:t>
      </w:r>
      <w:r>
        <w:rPr>
          <w:spacing w:val="-2"/>
          <w:sz w:val="28"/>
          <w:lang w:val="en-US"/>
        </w:rPr>
        <w:t>htpp://</w:t>
      </w:r>
      <w:hyperlink r:id="rId17">
        <w:r>
          <w:rPr>
            <w:spacing w:val="-2"/>
            <w:sz w:val="28"/>
            <w:lang w:val="en-US"/>
          </w:rPr>
          <w:t>www.atlas-euro.org</w:t>
        </w:r>
      </w:hyperlink>
    </w:p>
    <w:p>
      <w:pPr>
        <w:pStyle w:val="ListParagraph"/>
        <w:numPr>
          <w:ilvl w:val="0"/>
          <w:numId w:val="4"/>
        </w:numPr>
        <w:tabs>
          <w:tab w:val="clear" w:pos="720"/>
          <w:tab w:val="left" w:pos="1571" w:leader="none"/>
        </w:tabs>
        <w:spacing w:lineRule="exact" w:line="321"/>
        <w:ind w:left="1571" w:hanging="359"/>
        <w:rPr>
          <w:sz w:val="28"/>
          <w:lang w:val="en-US"/>
        </w:rPr>
      </w:pPr>
      <w:r>
        <w:rPr>
          <w:spacing w:val="-4"/>
          <w:sz w:val="28"/>
          <w:lang w:val="en-US"/>
        </w:rPr>
        <w:t>European</w:t>
      </w:r>
      <w:r>
        <w:rPr>
          <w:sz w:val="28"/>
          <w:lang w:val="en-US"/>
        </w:rPr>
        <w:t xml:space="preserve"> </w:t>
      </w:r>
      <w:r>
        <w:rPr>
          <w:spacing w:val="-4"/>
          <w:sz w:val="28"/>
          <w:lang w:val="en-US"/>
        </w:rPr>
        <w:t>Travel</w:t>
      </w:r>
      <w:r>
        <w:rPr>
          <w:spacing w:val="5"/>
          <w:sz w:val="28"/>
          <w:lang w:val="en-US"/>
        </w:rPr>
        <w:t xml:space="preserve"> </w:t>
      </w:r>
      <w:r>
        <w:rPr>
          <w:spacing w:val="-4"/>
          <w:sz w:val="28"/>
          <w:lang w:val="en-US"/>
        </w:rPr>
        <w:t>Comission</w:t>
      </w:r>
      <w:r>
        <w:rPr>
          <w:spacing w:val="1"/>
          <w:sz w:val="28"/>
          <w:lang w:val="en-US"/>
        </w:rPr>
        <w:t xml:space="preserve"> </w:t>
      </w:r>
      <w:r>
        <w:rPr>
          <w:spacing w:val="-4"/>
          <w:sz w:val="28"/>
          <w:lang w:val="en-US"/>
        </w:rPr>
        <w:t>–htpp://ww.etc-corporate.org</w:t>
      </w:r>
    </w:p>
    <w:p>
      <w:pPr>
        <w:pStyle w:val="ListParagraph"/>
        <w:numPr>
          <w:ilvl w:val="0"/>
          <w:numId w:val="4"/>
        </w:numPr>
        <w:tabs>
          <w:tab w:val="clear" w:pos="720"/>
          <w:tab w:val="left" w:pos="1572" w:leader="none"/>
        </w:tabs>
        <w:ind w:left="1572" w:right="2963" w:hanging="360"/>
        <w:rPr>
          <w:sz w:val="28"/>
          <w:lang w:val="en-US"/>
        </w:rPr>
      </w:pPr>
      <w:r>
        <w:rPr>
          <w:spacing w:val="-2"/>
          <w:sz w:val="28"/>
          <w:lang w:val="en-US"/>
        </w:rPr>
        <w:t>CECTA</w:t>
      </w:r>
      <w:r>
        <w:rPr>
          <w:spacing w:val="-16"/>
          <w:sz w:val="28"/>
          <w:lang w:val="en-US"/>
        </w:rPr>
        <w:t xml:space="preserve"> </w:t>
      </w:r>
      <w:r>
        <w:rPr>
          <w:spacing w:val="-2"/>
          <w:sz w:val="28"/>
          <w:lang w:val="en-US"/>
        </w:rPr>
        <w:t>-</w:t>
      </w:r>
      <w:r>
        <w:rPr>
          <w:spacing w:val="-15"/>
          <w:sz w:val="28"/>
          <w:lang w:val="en-US"/>
        </w:rPr>
        <w:t xml:space="preserve"> </w:t>
      </w:r>
      <w:r>
        <w:rPr>
          <w:spacing w:val="-2"/>
          <w:sz w:val="28"/>
          <w:lang w:val="en-US"/>
        </w:rPr>
        <w:t>Central</w:t>
      </w:r>
      <w:r>
        <w:rPr>
          <w:spacing w:val="-10"/>
          <w:sz w:val="28"/>
          <w:lang w:val="en-US"/>
        </w:rPr>
        <w:t xml:space="preserve"> </w:t>
      </w:r>
      <w:r>
        <w:rPr>
          <w:spacing w:val="-2"/>
          <w:sz w:val="28"/>
          <w:lang w:val="en-US"/>
        </w:rPr>
        <w:t>European</w:t>
      </w:r>
      <w:r>
        <w:rPr>
          <w:spacing w:val="-16"/>
          <w:sz w:val="28"/>
          <w:lang w:val="en-US"/>
        </w:rPr>
        <w:t xml:space="preserve"> </w:t>
      </w:r>
      <w:r>
        <w:rPr>
          <w:spacing w:val="-2"/>
          <w:sz w:val="28"/>
          <w:lang w:val="en-US"/>
        </w:rPr>
        <w:t>Countries</w:t>
      </w:r>
      <w:r>
        <w:rPr>
          <w:spacing w:val="-11"/>
          <w:sz w:val="28"/>
          <w:lang w:val="en-US"/>
        </w:rPr>
        <w:t xml:space="preserve"> </w:t>
      </w:r>
      <w:r>
        <w:rPr>
          <w:spacing w:val="-2"/>
          <w:sz w:val="28"/>
          <w:lang w:val="en-US"/>
        </w:rPr>
        <w:t>Travel</w:t>
      </w:r>
      <w:r>
        <w:rPr>
          <w:spacing w:val="-11"/>
          <w:sz w:val="28"/>
          <w:lang w:val="en-US"/>
        </w:rPr>
        <w:t xml:space="preserve"> </w:t>
      </w:r>
      <w:r>
        <w:rPr>
          <w:spacing w:val="-2"/>
          <w:sz w:val="28"/>
          <w:lang w:val="en-US"/>
        </w:rPr>
        <w:t>Association</w:t>
      </w:r>
      <w:r>
        <w:rPr>
          <w:spacing w:val="-14"/>
          <w:sz w:val="28"/>
          <w:lang w:val="en-US"/>
        </w:rPr>
        <w:t xml:space="preserve"> </w:t>
      </w:r>
      <w:r>
        <w:rPr>
          <w:spacing w:val="-2"/>
          <w:sz w:val="28"/>
          <w:lang w:val="en-US"/>
        </w:rPr>
        <w:t>– htpp://</w:t>
      </w:r>
      <w:hyperlink r:id="rId18">
        <w:r>
          <w:rPr>
            <w:spacing w:val="-2"/>
            <w:sz w:val="28"/>
            <w:lang w:val="en-US"/>
          </w:rPr>
          <w:t>www.cecta.org</w:t>
        </w:r>
      </w:hyperlink>
    </w:p>
    <w:p>
      <w:pPr>
        <w:pStyle w:val="ListParagraph"/>
        <w:numPr>
          <w:ilvl w:val="0"/>
          <w:numId w:val="4"/>
        </w:numPr>
        <w:tabs>
          <w:tab w:val="clear" w:pos="720"/>
          <w:tab w:val="left" w:pos="1571" w:leader="none"/>
        </w:tabs>
        <w:spacing w:lineRule="exact" w:line="321"/>
        <w:ind w:left="1571" w:hanging="359"/>
        <w:rPr>
          <w:sz w:val="28"/>
          <w:lang w:val="en-US"/>
        </w:rPr>
      </w:pPr>
      <w:r>
        <w:rPr>
          <w:spacing w:val="-2"/>
          <w:sz w:val="28"/>
          <w:lang w:val="en-US"/>
        </w:rPr>
        <w:t>WATA</w:t>
      </w:r>
      <w:r>
        <w:rPr>
          <w:spacing w:val="-20"/>
          <w:sz w:val="28"/>
          <w:lang w:val="en-US"/>
        </w:rPr>
        <w:t xml:space="preserve"> </w:t>
      </w:r>
      <w:r>
        <w:rPr>
          <w:spacing w:val="-2"/>
          <w:sz w:val="28"/>
          <w:lang w:val="en-US"/>
        </w:rPr>
        <w:t>-</w:t>
      </w:r>
      <w:r>
        <w:rPr>
          <w:spacing w:val="-12"/>
          <w:sz w:val="28"/>
          <w:lang w:val="en-US"/>
        </w:rPr>
        <w:t xml:space="preserve"> </w:t>
      </w:r>
      <w:r>
        <w:rPr>
          <w:spacing w:val="-2"/>
          <w:sz w:val="28"/>
          <w:lang w:val="en-US"/>
        </w:rPr>
        <w:t>World</w:t>
      </w:r>
      <w:r>
        <w:rPr>
          <w:spacing w:val="-12"/>
          <w:sz w:val="28"/>
          <w:lang w:val="en-US"/>
        </w:rPr>
        <w:t xml:space="preserve"> </w:t>
      </w:r>
      <w:r>
        <w:rPr>
          <w:spacing w:val="-2"/>
          <w:sz w:val="28"/>
          <w:lang w:val="en-US"/>
        </w:rPr>
        <w:t>Association</w:t>
      </w:r>
      <w:r>
        <w:rPr>
          <w:spacing w:val="-18"/>
          <w:sz w:val="28"/>
          <w:lang w:val="en-US"/>
        </w:rPr>
        <w:t xml:space="preserve"> </w:t>
      </w:r>
      <w:r>
        <w:rPr>
          <w:spacing w:val="-2"/>
          <w:sz w:val="28"/>
          <w:lang w:val="en-US"/>
        </w:rPr>
        <w:t>of</w:t>
      </w:r>
      <w:r>
        <w:rPr>
          <w:spacing w:val="-13"/>
          <w:sz w:val="28"/>
          <w:lang w:val="en-US"/>
        </w:rPr>
        <w:t xml:space="preserve"> </w:t>
      </w:r>
      <w:r>
        <w:rPr>
          <w:spacing w:val="-2"/>
          <w:sz w:val="28"/>
          <w:lang w:val="en-US"/>
        </w:rPr>
        <w:t>Travel</w:t>
      </w:r>
      <w:r>
        <w:rPr>
          <w:spacing w:val="-12"/>
          <w:sz w:val="28"/>
          <w:lang w:val="en-US"/>
        </w:rPr>
        <w:t xml:space="preserve"> </w:t>
      </w:r>
      <w:r>
        <w:rPr>
          <w:spacing w:val="-2"/>
          <w:sz w:val="28"/>
          <w:lang w:val="en-US"/>
        </w:rPr>
        <w:t>Agencies</w:t>
      </w:r>
      <w:r>
        <w:rPr>
          <w:spacing w:val="-15"/>
          <w:sz w:val="28"/>
          <w:lang w:val="en-US"/>
        </w:rPr>
        <w:t xml:space="preserve"> </w:t>
      </w:r>
      <w:r>
        <w:rPr>
          <w:spacing w:val="-2"/>
          <w:sz w:val="28"/>
          <w:lang w:val="en-US"/>
        </w:rPr>
        <w:t>–</w:t>
      </w:r>
      <w:r>
        <w:rPr>
          <w:spacing w:val="-12"/>
          <w:sz w:val="28"/>
          <w:lang w:val="en-US"/>
        </w:rPr>
        <w:t xml:space="preserve"> </w:t>
      </w:r>
      <w:r>
        <w:rPr>
          <w:spacing w:val="-2"/>
          <w:sz w:val="28"/>
          <w:lang w:val="en-US"/>
        </w:rPr>
        <w:t>htpp://</w:t>
      </w:r>
      <w:hyperlink r:id="rId19">
        <w:r>
          <w:rPr>
            <w:spacing w:val="-2"/>
            <w:sz w:val="28"/>
            <w:lang w:val="en-US"/>
          </w:rPr>
          <w:t>www.wata.net</w:t>
        </w:r>
      </w:hyperlink>
    </w:p>
    <w:p>
      <w:pPr>
        <w:pStyle w:val="ListParagraph"/>
        <w:numPr>
          <w:ilvl w:val="0"/>
          <w:numId w:val="4"/>
        </w:numPr>
        <w:tabs>
          <w:tab w:val="clear" w:pos="720"/>
          <w:tab w:val="left" w:pos="1571" w:leader="none"/>
        </w:tabs>
        <w:spacing w:before="2" w:after="0"/>
        <w:ind w:left="1571" w:hanging="359"/>
        <w:rPr>
          <w:sz w:val="28"/>
          <w:lang w:val="en-US"/>
        </w:rPr>
      </w:pPr>
      <w:r>
        <w:rPr>
          <w:spacing w:val="-4"/>
          <w:sz w:val="28"/>
        </w:rPr>
        <w:t>Ассоциация</w:t>
      </w:r>
      <w:r>
        <w:rPr>
          <w:sz w:val="28"/>
          <w:lang w:val="en-US"/>
        </w:rPr>
        <w:t xml:space="preserve"> </w:t>
      </w:r>
      <w:r>
        <w:rPr>
          <w:spacing w:val="-4"/>
          <w:sz w:val="28"/>
        </w:rPr>
        <w:t>бизнес</w:t>
      </w:r>
      <w:r>
        <w:rPr>
          <w:spacing w:val="-4"/>
          <w:sz w:val="28"/>
          <w:lang w:val="en-US"/>
        </w:rPr>
        <w:t>-</w:t>
      </w:r>
      <w:r>
        <w:rPr>
          <w:spacing w:val="-4"/>
          <w:sz w:val="28"/>
        </w:rPr>
        <w:t>туризма</w:t>
      </w:r>
      <w:r>
        <w:rPr>
          <w:spacing w:val="-2"/>
          <w:sz w:val="28"/>
          <w:lang w:val="en-US"/>
        </w:rPr>
        <w:t xml:space="preserve"> </w:t>
      </w:r>
      <w:r>
        <w:rPr>
          <w:spacing w:val="-4"/>
          <w:sz w:val="28"/>
          <w:lang w:val="en-US"/>
        </w:rPr>
        <w:t>–</w:t>
      </w:r>
      <w:r>
        <w:rPr>
          <w:spacing w:val="2"/>
          <w:sz w:val="28"/>
          <w:lang w:val="en-US"/>
        </w:rPr>
        <w:t xml:space="preserve"> </w:t>
      </w:r>
      <w:r>
        <w:rPr>
          <w:spacing w:val="-4"/>
          <w:sz w:val="28"/>
          <w:lang w:val="en-US"/>
        </w:rPr>
        <w:t>htpp://businesstravelrussia.ru</w:t>
      </w:r>
    </w:p>
    <w:p>
      <w:pPr>
        <w:pStyle w:val="ListParagraph"/>
        <w:numPr>
          <w:ilvl w:val="0"/>
          <w:numId w:val="4"/>
        </w:numPr>
        <w:tabs>
          <w:tab w:val="clear" w:pos="720"/>
          <w:tab w:val="left" w:pos="1571" w:leader="none"/>
        </w:tabs>
        <w:spacing w:lineRule="exact" w:line="322"/>
        <w:ind w:left="1571" w:hanging="359"/>
        <w:rPr>
          <w:sz w:val="28"/>
        </w:rPr>
      </w:pPr>
      <w:r>
        <w:rPr>
          <w:spacing w:val="-4"/>
          <w:sz w:val="28"/>
        </w:rPr>
        <w:t>Ассоциация</w:t>
      </w:r>
      <w:r>
        <w:rPr>
          <w:spacing w:val="2"/>
          <w:sz w:val="28"/>
        </w:rPr>
        <w:t xml:space="preserve"> </w:t>
      </w:r>
      <w:r>
        <w:rPr>
          <w:spacing w:val="-4"/>
          <w:sz w:val="28"/>
        </w:rPr>
        <w:t>содействия</w:t>
      </w:r>
      <w:r>
        <w:rPr>
          <w:spacing w:val="2"/>
          <w:sz w:val="28"/>
        </w:rPr>
        <w:t xml:space="preserve"> </w:t>
      </w:r>
      <w:r>
        <w:rPr>
          <w:spacing w:val="-4"/>
          <w:sz w:val="28"/>
        </w:rPr>
        <w:t>туристским</w:t>
      </w:r>
      <w:r>
        <w:rPr>
          <w:spacing w:val="5"/>
          <w:sz w:val="28"/>
        </w:rPr>
        <w:t xml:space="preserve"> </w:t>
      </w:r>
      <w:r>
        <w:rPr>
          <w:spacing w:val="-4"/>
          <w:sz w:val="28"/>
        </w:rPr>
        <w:t>технологиям-</w:t>
      </w:r>
      <w:r>
        <w:rPr>
          <w:spacing w:val="1"/>
          <w:sz w:val="28"/>
        </w:rPr>
        <w:t xml:space="preserve"> </w:t>
      </w:r>
      <w:r>
        <w:rPr>
          <w:spacing w:val="-4"/>
          <w:sz w:val="28"/>
        </w:rPr>
        <w:t>htpp://asset.ru</w:t>
      </w:r>
    </w:p>
    <w:p>
      <w:pPr>
        <w:pStyle w:val="ListParagraph"/>
        <w:numPr>
          <w:ilvl w:val="0"/>
          <w:numId w:val="4"/>
        </w:numPr>
        <w:tabs>
          <w:tab w:val="clear" w:pos="720"/>
          <w:tab w:val="left" w:pos="1571" w:leader="none"/>
        </w:tabs>
        <w:spacing w:lineRule="exact" w:line="322"/>
        <w:ind w:left="1571" w:hanging="359"/>
        <w:rPr>
          <w:sz w:val="28"/>
        </w:rPr>
      </w:pPr>
      <w:r>
        <w:rPr>
          <w:spacing w:val="-2"/>
          <w:sz w:val="28"/>
        </w:rPr>
        <w:t>Клуб</w:t>
      </w:r>
      <w:r>
        <w:rPr>
          <w:spacing w:val="-16"/>
          <w:sz w:val="28"/>
        </w:rPr>
        <w:t xml:space="preserve"> </w:t>
      </w:r>
      <w:r>
        <w:rPr>
          <w:spacing w:val="-2"/>
          <w:sz w:val="28"/>
        </w:rPr>
        <w:t>защиты</w:t>
      </w:r>
      <w:r>
        <w:rPr>
          <w:spacing w:val="-16"/>
          <w:sz w:val="28"/>
        </w:rPr>
        <w:t xml:space="preserve"> </w:t>
      </w:r>
      <w:r>
        <w:rPr>
          <w:spacing w:val="-2"/>
          <w:sz w:val="28"/>
        </w:rPr>
        <w:t>прав</w:t>
      </w:r>
      <w:r>
        <w:rPr>
          <w:spacing w:val="-15"/>
          <w:sz w:val="28"/>
        </w:rPr>
        <w:t xml:space="preserve"> </w:t>
      </w:r>
      <w:r>
        <w:rPr>
          <w:spacing w:val="-2"/>
          <w:sz w:val="28"/>
        </w:rPr>
        <w:t>туристов</w:t>
      </w:r>
      <w:r>
        <w:rPr>
          <w:spacing w:val="-16"/>
          <w:sz w:val="28"/>
        </w:rPr>
        <w:t xml:space="preserve"> </w:t>
      </w:r>
      <w:r>
        <w:rPr>
          <w:spacing w:val="-2"/>
          <w:sz w:val="28"/>
        </w:rPr>
        <w:t>–</w:t>
      </w:r>
      <w:r>
        <w:rPr>
          <w:spacing w:val="-13"/>
          <w:sz w:val="28"/>
        </w:rPr>
        <w:t xml:space="preserve"> </w:t>
      </w:r>
      <w:r>
        <w:rPr>
          <w:spacing w:val="-2"/>
          <w:sz w:val="28"/>
        </w:rPr>
        <w:t>htpp://turistprav.ru</w:t>
      </w:r>
    </w:p>
    <w:p>
      <w:pPr>
        <w:pStyle w:val="ListParagraph"/>
        <w:numPr>
          <w:ilvl w:val="0"/>
          <w:numId w:val="4"/>
        </w:numPr>
        <w:tabs>
          <w:tab w:val="clear" w:pos="720"/>
          <w:tab w:val="left" w:pos="1572" w:leader="none"/>
        </w:tabs>
        <w:ind w:left="1572" w:right="867" w:hanging="360"/>
        <w:rPr>
          <w:sz w:val="28"/>
        </w:rPr>
      </w:pPr>
      <w:r>
        <w:rPr>
          <w:spacing w:val="-2"/>
          <w:sz w:val="28"/>
        </w:rPr>
        <w:t>Интернет-страница</w:t>
      </w:r>
      <w:r>
        <w:rPr>
          <w:spacing w:val="-26"/>
          <w:sz w:val="28"/>
        </w:rPr>
        <w:t xml:space="preserve"> </w:t>
      </w:r>
      <w:r>
        <w:rPr>
          <w:spacing w:val="-2"/>
          <w:sz w:val="28"/>
        </w:rPr>
        <w:t>всемирной</w:t>
      </w:r>
      <w:r>
        <w:rPr>
          <w:spacing w:val="-21"/>
          <w:sz w:val="28"/>
        </w:rPr>
        <w:t xml:space="preserve"> </w:t>
      </w:r>
      <w:r>
        <w:rPr>
          <w:spacing w:val="-2"/>
          <w:sz w:val="28"/>
        </w:rPr>
        <w:t>туристической</w:t>
      </w:r>
      <w:r>
        <w:rPr>
          <w:spacing w:val="-27"/>
          <w:sz w:val="28"/>
        </w:rPr>
        <w:t xml:space="preserve"> </w:t>
      </w:r>
      <w:r>
        <w:rPr>
          <w:spacing w:val="-2"/>
          <w:sz w:val="28"/>
        </w:rPr>
        <w:t>организации</w:t>
      </w:r>
      <w:r>
        <w:rPr>
          <w:spacing w:val="-21"/>
          <w:sz w:val="28"/>
        </w:rPr>
        <w:t xml:space="preserve"> </w:t>
      </w:r>
      <w:r>
        <w:rPr>
          <w:spacing w:val="-2"/>
          <w:sz w:val="28"/>
        </w:rPr>
        <w:t>http//</w:t>
      </w:r>
      <w:hyperlink r:id="rId20">
        <w:r>
          <w:rPr>
            <w:spacing w:val="-2"/>
            <w:sz w:val="28"/>
          </w:rPr>
          <w:t>www.</w:t>
        </w:r>
      </w:hyperlink>
      <w:r>
        <w:rPr>
          <w:spacing w:val="-25"/>
          <w:sz w:val="28"/>
        </w:rPr>
        <w:t xml:space="preserve"> </w:t>
      </w:r>
      <w:r>
        <w:rPr>
          <w:spacing w:val="-2"/>
          <w:sz w:val="28"/>
        </w:rPr>
        <w:t>un- wto.org</w:t>
      </w:r>
    </w:p>
    <w:p>
      <w:pPr>
        <w:pStyle w:val="ListParagraph"/>
        <w:numPr>
          <w:ilvl w:val="0"/>
          <w:numId w:val="4"/>
        </w:numPr>
        <w:tabs>
          <w:tab w:val="clear" w:pos="720"/>
          <w:tab w:val="left" w:pos="1572" w:leader="none"/>
        </w:tabs>
        <w:spacing w:lineRule="auto" w:line="240"/>
        <w:ind w:left="1572" w:right="1135" w:hanging="360"/>
        <w:rPr>
          <w:sz w:val="28"/>
        </w:rPr>
      </w:pPr>
      <w:r>
        <w:rPr>
          <w:sz w:val="28"/>
        </w:rPr>
        <w:t xml:space="preserve">Интернет-страница Российского союза туриндустрии </w:t>
      </w:r>
      <w:hyperlink r:id="rId21">
        <w:r>
          <w:rPr>
            <w:sz w:val="28"/>
            <w:u w:val="single" w:color="0000FF"/>
          </w:rPr>
          <w:t>http://www.ros-</w:t>
        </w:r>
      </w:hyperlink>
      <w:r>
        <w:rPr>
          <w:sz w:val="28"/>
        </w:rPr>
        <w:t xml:space="preserve"> </w:t>
      </w:r>
      <w:hyperlink r:id="rId22">
        <w:r>
          <w:rPr>
            <w:spacing w:val="-2"/>
            <w:sz w:val="28"/>
            <w:u w:val="single" w:color="0000FF"/>
          </w:rPr>
          <w:t>tourunion.ru</w:t>
        </w:r>
      </w:hyperlink>
    </w:p>
    <w:p>
      <w:pPr>
        <w:pStyle w:val="Style17"/>
        <w:spacing w:before="49" w:after="0"/>
        <w:rPr/>
      </w:pPr>
      <w:r>
        <w:rPr/>
      </w:r>
    </w:p>
    <w:p>
      <w:pPr>
        <w:pStyle w:val="1"/>
        <w:numPr>
          <w:ilvl w:val="0"/>
          <w:numId w:val="9"/>
        </w:numPr>
        <w:tabs>
          <w:tab w:val="clear" w:pos="720"/>
          <w:tab w:val="left" w:pos="1498" w:leader="none"/>
          <w:tab w:val="left" w:pos="3611" w:leader="none"/>
          <w:tab w:val="left" w:pos="5072" w:leader="none"/>
          <w:tab w:val="left" w:pos="5813" w:leader="none"/>
          <w:tab w:val="left" w:pos="7849" w:leader="none"/>
          <w:tab w:val="left" w:pos="8444" w:leader="none"/>
        </w:tabs>
        <w:spacing w:lineRule="auto" w:line="276"/>
        <w:ind w:left="852" w:right="1398" w:hanging="0"/>
        <w:jc w:val="left"/>
        <w:rPr/>
      </w:pPr>
      <w:r>
        <w:rPr>
          <w:spacing w:val="-2"/>
        </w:rPr>
        <w:t>Методические</w:t>
      </w:r>
      <w:r>
        <w:rPr/>
        <w:tab/>
      </w:r>
      <w:r>
        <w:rPr>
          <w:spacing w:val="-2"/>
        </w:rPr>
        <w:t>указания</w:t>
      </w:r>
      <w:r>
        <w:rPr/>
        <w:tab/>
      </w:r>
      <w:r>
        <w:rPr>
          <w:spacing w:val="-4"/>
        </w:rPr>
        <w:t>для</w:t>
      </w:r>
      <w:r>
        <w:rPr/>
        <w:tab/>
      </w:r>
      <w:r>
        <w:rPr>
          <w:spacing w:val="-2"/>
        </w:rPr>
        <w:t>обучающихся</w:t>
      </w:r>
      <w:r>
        <w:rPr/>
        <w:tab/>
      </w:r>
      <w:r>
        <w:rPr>
          <w:spacing w:val="-6"/>
        </w:rPr>
        <w:t>по</w:t>
      </w:r>
      <w:r>
        <w:rPr/>
        <w:tab/>
      </w:r>
      <w:r>
        <w:rPr>
          <w:spacing w:val="-2"/>
        </w:rPr>
        <w:t>освоению дисциплины</w:t>
      </w:r>
    </w:p>
    <w:p>
      <w:pPr>
        <w:pStyle w:val="Style17"/>
        <w:spacing w:before="157" w:after="0"/>
        <w:rPr>
          <w:b/>
          <w:b/>
        </w:rPr>
      </w:pPr>
      <w:r>
        <w:rPr>
          <w:b/>
        </w:rPr>
      </w:r>
    </w:p>
    <w:p>
      <w:pPr>
        <w:pStyle w:val="Style17"/>
        <w:ind w:left="852" w:hanging="732"/>
        <w:jc w:val="both"/>
        <w:rPr/>
      </w:pPr>
      <w:r>
        <w:rPr/>
        <w:t>Обучающимся</w:t>
      </w:r>
      <w:r>
        <w:rPr>
          <w:spacing w:val="-6"/>
        </w:rPr>
        <w:t xml:space="preserve"> </w:t>
      </w:r>
      <w:r>
        <w:rPr>
          <w:spacing w:val="-2"/>
        </w:rPr>
        <w:t>необходимо:</w:t>
      </w:r>
    </w:p>
    <w:p>
      <w:pPr>
        <w:pStyle w:val="ListParagraph"/>
        <w:numPr>
          <w:ilvl w:val="0"/>
          <w:numId w:val="3"/>
        </w:numPr>
        <w:tabs>
          <w:tab w:val="clear" w:pos="720"/>
          <w:tab w:val="left" w:pos="1135" w:leader="none"/>
        </w:tabs>
        <w:spacing w:lineRule="auto" w:line="360" w:before="161" w:after="0"/>
        <w:ind w:left="852" w:right="563" w:hanging="0"/>
        <w:jc w:val="both"/>
        <w:rPr>
          <w:sz w:val="28"/>
        </w:rPr>
      </w:pPr>
      <w:r>
        <w:rPr>
          <w:sz w:val="28"/>
        </w:rPr>
        <w:t>Ознакомиться</w:t>
      </w:r>
      <w:r>
        <w:rPr>
          <w:spacing w:val="-2"/>
          <w:sz w:val="28"/>
        </w:rPr>
        <w:t xml:space="preserve"> </w:t>
      </w:r>
      <w:r>
        <w:rPr>
          <w:sz w:val="28"/>
        </w:rPr>
        <w:t>с содержанием</w:t>
      </w:r>
      <w:r>
        <w:rPr>
          <w:spacing w:val="-3"/>
          <w:sz w:val="28"/>
        </w:rPr>
        <w:t xml:space="preserve"> </w:t>
      </w:r>
      <w:r>
        <w:rPr>
          <w:sz w:val="28"/>
        </w:rPr>
        <w:t>рабочей программы</w:t>
      </w:r>
      <w:r>
        <w:rPr>
          <w:spacing w:val="-2"/>
          <w:sz w:val="28"/>
        </w:rPr>
        <w:t xml:space="preserve"> </w:t>
      </w:r>
      <w:r>
        <w:rPr>
          <w:sz w:val="28"/>
        </w:rPr>
        <w:t>дисциплины</w:t>
      </w:r>
      <w:r>
        <w:rPr>
          <w:spacing w:val="-2"/>
          <w:sz w:val="28"/>
        </w:rPr>
        <w:t xml:space="preserve"> </w:t>
      </w:r>
      <w:r>
        <w:rPr>
          <w:sz w:val="28"/>
        </w:rPr>
        <w:t>(далее - РПД), с целями и задачами дисциплины, ее связями с другими дисциплинами образовательной программы. РПД, а также все методические разработки поданной дисциплине имеются на образовательном портале и сайте Департамента туризма и гостиничного бизнеса.</w:t>
      </w:r>
    </w:p>
    <w:p>
      <w:pPr>
        <w:pStyle w:val="ListParagraph"/>
        <w:numPr>
          <w:ilvl w:val="0"/>
          <w:numId w:val="3"/>
        </w:numPr>
        <w:tabs>
          <w:tab w:val="clear" w:pos="720"/>
          <w:tab w:val="left" w:pos="1131" w:leader="none"/>
        </w:tabs>
        <w:ind w:left="1131" w:hanging="279"/>
        <w:jc w:val="both"/>
        <w:rPr>
          <w:sz w:val="28"/>
        </w:rPr>
      </w:pPr>
      <w:r>
        <w:rPr>
          <w:sz w:val="28"/>
        </w:rPr>
        <w:t>Ознакомиться</w:t>
      </w:r>
      <w:r>
        <w:rPr>
          <w:spacing w:val="-7"/>
          <w:sz w:val="28"/>
        </w:rPr>
        <w:t xml:space="preserve"> </w:t>
      </w:r>
      <w:r>
        <w:rPr>
          <w:sz w:val="28"/>
        </w:rPr>
        <w:t>с</w:t>
      </w:r>
      <w:r>
        <w:rPr>
          <w:spacing w:val="-6"/>
          <w:sz w:val="28"/>
        </w:rPr>
        <w:t xml:space="preserve"> </w:t>
      </w:r>
      <w:r>
        <w:rPr>
          <w:sz w:val="28"/>
        </w:rPr>
        <w:t>графиком</w:t>
      </w:r>
      <w:r>
        <w:rPr>
          <w:spacing w:val="-7"/>
          <w:sz w:val="28"/>
        </w:rPr>
        <w:t xml:space="preserve"> </w:t>
      </w:r>
      <w:r>
        <w:rPr>
          <w:sz w:val="28"/>
        </w:rPr>
        <w:t>консультаций</w:t>
      </w:r>
      <w:r>
        <w:rPr>
          <w:spacing w:val="-6"/>
          <w:sz w:val="28"/>
        </w:rPr>
        <w:t xml:space="preserve"> </w:t>
      </w:r>
      <w:r>
        <w:rPr>
          <w:spacing w:val="-10"/>
          <w:sz w:val="28"/>
        </w:rPr>
        <w:t>.</w:t>
      </w:r>
    </w:p>
    <w:p>
      <w:pPr>
        <w:pStyle w:val="Style17"/>
        <w:rPr/>
      </w:pPr>
      <w:r>
        <w:rPr/>
      </w:r>
    </w:p>
    <w:p>
      <w:pPr>
        <w:pStyle w:val="Style17"/>
        <w:spacing w:before="3" w:after="0"/>
        <w:rPr/>
      </w:pPr>
      <w:r>
        <w:rPr/>
      </w:r>
    </w:p>
    <w:p>
      <w:pPr>
        <w:pStyle w:val="1"/>
        <w:tabs>
          <w:tab w:val="clear" w:pos="720"/>
          <w:tab w:val="left" w:pos="3632" w:leader="none"/>
          <w:tab w:val="left" w:pos="5703" w:leader="none"/>
          <w:tab w:val="left" w:pos="6254" w:leader="none"/>
          <w:tab w:val="left" w:pos="8155" w:leader="none"/>
          <w:tab w:val="left" w:pos="9810" w:leader="none"/>
        </w:tabs>
        <w:ind w:left="1560" w:hanging="732"/>
        <w:rPr/>
      </w:pPr>
      <w:r>
        <w:rPr>
          <w:spacing w:val="-2"/>
        </w:rPr>
        <w:t>Методические</w:t>
      </w:r>
      <w:r>
        <w:rPr/>
        <w:tab/>
      </w:r>
      <w:r>
        <w:rPr>
          <w:spacing w:val="-2"/>
        </w:rPr>
        <w:t>рекомендации</w:t>
      </w:r>
      <w:r>
        <w:rPr/>
        <w:tab/>
      </w:r>
      <w:r>
        <w:rPr>
          <w:spacing w:val="-5"/>
        </w:rPr>
        <w:t>по</w:t>
      </w:r>
      <w:r>
        <w:rPr/>
        <w:tab/>
      </w:r>
      <w:r>
        <w:rPr>
          <w:spacing w:val="-2"/>
        </w:rPr>
        <w:t>выполнению</w:t>
      </w:r>
      <w:r>
        <w:rPr/>
        <w:tab/>
      </w:r>
      <w:r>
        <w:rPr>
          <w:spacing w:val="-2"/>
        </w:rPr>
        <w:t>различных</w:t>
      </w:r>
      <w:r>
        <w:rPr/>
        <w:tab/>
      </w:r>
      <w:r>
        <w:rPr>
          <w:spacing w:val="-4"/>
        </w:rPr>
        <w:t xml:space="preserve">форм </w:t>
      </w:r>
      <w:r>
        <w:rPr>
          <w:b/>
          <w:sz w:val="28"/>
        </w:rPr>
        <w:t>самостоятельных</w:t>
      </w:r>
      <w:r>
        <w:rPr>
          <w:b/>
          <w:spacing w:val="-9"/>
          <w:sz w:val="28"/>
        </w:rPr>
        <w:t xml:space="preserve"> </w:t>
      </w:r>
      <w:r>
        <w:rPr>
          <w:b/>
          <w:sz w:val="28"/>
        </w:rPr>
        <w:t>домашних</w:t>
      </w:r>
      <w:r>
        <w:rPr>
          <w:b/>
          <w:spacing w:val="-9"/>
          <w:sz w:val="28"/>
        </w:rPr>
        <w:t xml:space="preserve"> </w:t>
      </w:r>
      <w:r>
        <w:rPr>
          <w:b/>
          <w:spacing w:val="-2"/>
          <w:sz w:val="28"/>
        </w:rPr>
        <w:t>заданий</w:t>
      </w:r>
    </w:p>
    <w:p>
      <w:pPr>
        <w:pStyle w:val="Style17"/>
        <w:spacing w:before="319" w:after="0"/>
        <w:rPr>
          <w:b/>
          <w:b/>
        </w:rPr>
      </w:pPr>
      <w:r>
        <w:rPr>
          <w:b/>
        </w:rPr>
      </w:r>
    </w:p>
    <w:p>
      <w:pPr>
        <w:pStyle w:val="Style17"/>
        <w:spacing w:lineRule="auto" w:line="360"/>
        <w:ind w:left="852" w:right="562" w:firstLine="707"/>
        <w:jc w:val="both"/>
        <w:rPr/>
      </w:pPr>
      <w:r>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зачету, экзамену; выполнение контрольной работы .</w:t>
      </w:r>
    </w:p>
    <w:p>
      <w:pPr>
        <w:pStyle w:val="Style17"/>
        <w:spacing w:lineRule="auto" w:line="360" w:before="2" w:after="0"/>
        <w:ind w:left="852" w:right="565" w:firstLine="707"/>
        <w:jc w:val="both"/>
        <w:rPr/>
      </w:pPr>
      <w:r>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w:t>
      </w:r>
      <w:r>
        <w:rPr>
          <w:spacing w:val="-18"/>
        </w:rPr>
        <w:t xml:space="preserve"> </w:t>
      </w:r>
      <w:r>
        <w:rPr/>
        <w:t>Умение</w:t>
      </w:r>
      <w:r>
        <w:rPr>
          <w:spacing w:val="-17"/>
        </w:rPr>
        <w:t xml:space="preserve"> </w:t>
      </w:r>
      <w:r>
        <w:rPr/>
        <w:t>работать</w:t>
      </w:r>
      <w:r>
        <w:rPr>
          <w:spacing w:val="-18"/>
        </w:rPr>
        <w:t xml:space="preserve"> </w:t>
      </w:r>
      <w:r>
        <w:rPr/>
        <w:t>самостоятельно</w:t>
      </w:r>
      <w:r>
        <w:rPr>
          <w:spacing w:val="-17"/>
        </w:rPr>
        <w:t xml:space="preserve"> </w:t>
      </w:r>
      <w:r>
        <w:rPr/>
        <w:t>необходимо</w:t>
      </w:r>
      <w:r>
        <w:rPr>
          <w:spacing w:val="-18"/>
        </w:rPr>
        <w:t xml:space="preserve"> </w:t>
      </w:r>
      <w:r>
        <w:rPr/>
        <w:t>не</w:t>
      </w:r>
      <w:r>
        <w:rPr>
          <w:spacing w:val="-17"/>
        </w:rPr>
        <w:t xml:space="preserve"> </w:t>
      </w:r>
      <w:r>
        <w:rPr/>
        <w:t>только</w:t>
      </w:r>
      <w:r>
        <w:rPr>
          <w:spacing w:val="-18"/>
        </w:rPr>
        <w:t xml:space="preserve"> </w:t>
      </w:r>
      <w:r>
        <w:rPr/>
        <w:t>для</w:t>
      </w:r>
      <w:r>
        <w:rPr>
          <w:spacing w:val="-17"/>
        </w:rPr>
        <w:t xml:space="preserve"> </w:t>
      </w:r>
      <w:r>
        <w:rPr/>
        <w:t xml:space="preserve">успешного усвоения содержания учебной программы, но и для дальнейшей творческой </w:t>
      </w:r>
      <w:r>
        <w:rPr>
          <w:spacing w:val="-2"/>
        </w:rPr>
        <w:t>деятельности.</w:t>
      </w:r>
    </w:p>
    <w:p>
      <w:pPr>
        <w:pStyle w:val="Style17"/>
        <w:spacing w:lineRule="auto" w:line="360"/>
        <w:ind w:left="852" w:right="565" w:firstLine="707"/>
        <w:jc w:val="both"/>
        <w:rPr/>
      </w:pPr>
      <w:r>
        <w:rPr/>
        <w:t>Основу самостоятельной работы студента составляет работа с учебной и научной</w:t>
      </w:r>
      <w:r>
        <w:rPr>
          <w:spacing w:val="-12"/>
        </w:rPr>
        <w:t xml:space="preserve"> </w:t>
      </w:r>
      <w:r>
        <w:rPr/>
        <w:t>литературой.</w:t>
      </w:r>
      <w:r>
        <w:rPr>
          <w:spacing w:val="-13"/>
        </w:rPr>
        <w:t xml:space="preserve"> </w:t>
      </w:r>
      <w:r>
        <w:rPr/>
        <w:t>Из</w:t>
      </w:r>
      <w:r>
        <w:rPr>
          <w:spacing w:val="-13"/>
        </w:rPr>
        <w:t xml:space="preserve"> </w:t>
      </w:r>
      <w:r>
        <w:rPr/>
        <w:t>опыта</w:t>
      </w:r>
      <w:r>
        <w:rPr>
          <w:spacing w:val="-15"/>
        </w:rPr>
        <w:t xml:space="preserve"> </w:t>
      </w:r>
      <w:r>
        <w:rPr/>
        <w:t>работы</w:t>
      </w:r>
      <w:r>
        <w:rPr>
          <w:spacing w:val="-17"/>
        </w:rPr>
        <w:t xml:space="preserve"> </w:t>
      </w:r>
      <w:r>
        <w:rPr/>
        <w:t>с</w:t>
      </w:r>
      <w:r>
        <w:rPr>
          <w:spacing w:val="-12"/>
        </w:rPr>
        <w:t xml:space="preserve"> </w:t>
      </w:r>
      <w:r>
        <w:rPr/>
        <w:t>книгой</w:t>
      </w:r>
      <w:r>
        <w:rPr>
          <w:spacing w:val="-12"/>
        </w:rPr>
        <w:t xml:space="preserve"> </w:t>
      </w:r>
      <w:r>
        <w:rPr/>
        <w:t>(текстом)</w:t>
      </w:r>
      <w:r>
        <w:rPr>
          <w:spacing w:val="-15"/>
        </w:rPr>
        <w:t xml:space="preserve"> </w:t>
      </w:r>
      <w:r>
        <w:rPr/>
        <w:t>следует</w:t>
      </w:r>
      <w:r>
        <w:rPr>
          <w:spacing w:val="-13"/>
        </w:rPr>
        <w:t xml:space="preserve"> </w:t>
      </w:r>
      <w:r>
        <w:rPr/>
        <w:t>определенная последовательность</w:t>
      </w:r>
      <w:r>
        <w:rPr>
          <w:spacing w:val="-8"/>
        </w:rPr>
        <w:t xml:space="preserve"> </w:t>
      </w:r>
      <w:r>
        <w:rPr/>
        <w:t>действий,</w:t>
      </w:r>
      <w:r>
        <w:rPr>
          <w:spacing w:val="-5"/>
        </w:rPr>
        <w:t xml:space="preserve"> </w:t>
      </w:r>
      <w:r>
        <w:rPr/>
        <w:t>которой</w:t>
      </w:r>
      <w:r>
        <w:rPr>
          <w:spacing w:val="-7"/>
        </w:rPr>
        <w:t xml:space="preserve"> </w:t>
      </w:r>
      <w:r>
        <w:rPr/>
        <w:t>целесообразно</w:t>
      </w:r>
      <w:r>
        <w:rPr>
          <w:spacing w:val="-3"/>
        </w:rPr>
        <w:t xml:space="preserve"> </w:t>
      </w:r>
      <w:r>
        <w:rPr/>
        <w:t>придерживаться.</w:t>
      </w:r>
      <w:r>
        <w:rPr>
          <w:spacing w:val="-4"/>
        </w:rPr>
        <w:t xml:space="preserve"> </w:t>
      </w:r>
      <w:r>
        <w:rPr/>
        <w:t>Сначала прочитать</w:t>
      </w:r>
      <w:r>
        <w:rPr>
          <w:spacing w:val="-12"/>
        </w:rPr>
        <w:t xml:space="preserve"> </w:t>
      </w:r>
      <w:r>
        <w:rPr/>
        <w:t>весь</w:t>
      </w:r>
      <w:r>
        <w:rPr>
          <w:spacing w:val="-11"/>
        </w:rPr>
        <w:t xml:space="preserve"> </w:t>
      </w:r>
      <w:r>
        <w:rPr/>
        <w:t>текст</w:t>
      </w:r>
      <w:r>
        <w:rPr>
          <w:spacing w:val="-10"/>
        </w:rPr>
        <w:t xml:space="preserve"> </w:t>
      </w:r>
      <w:r>
        <w:rPr/>
        <w:t>в</w:t>
      </w:r>
      <w:r>
        <w:rPr>
          <w:spacing w:val="-11"/>
        </w:rPr>
        <w:t xml:space="preserve"> </w:t>
      </w:r>
      <w:r>
        <w:rPr/>
        <w:t>быстром</w:t>
      </w:r>
      <w:r>
        <w:rPr>
          <w:spacing w:val="-13"/>
        </w:rPr>
        <w:t xml:space="preserve"> </w:t>
      </w:r>
      <w:r>
        <w:rPr/>
        <w:t>темпе.</w:t>
      </w:r>
      <w:r>
        <w:rPr>
          <w:spacing w:val="-13"/>
        </w:rPr>
        <w:t xml:space="preserve"> </w:t>
      </w:r>
      <w:r>
        <w:rPr/>
        <w:t>Цель</w:t>
      </w:r>
      <w:r>
        <w:rPr>
          <w:spacing w:val="-12"/>
        </w:rPr>
        <w:t xml:space="preserve"> </w:t>
      </w:r>
      <w:r>
        <w:rPr/>
        <w:t>такого</w:t>
      </w:r>
      <w:r>
        <w:rPr>
          <w:spacing w:val="-9"/>
        </w:rPr>
        <w:t xml:space="preserve"> </w:t>
      </w:r>
      <w:r>
        <w:rPr/>
        <w:t>чтения</w:t>
      </w:r>
      <w:r>
        <w:rPr>
          <w:spacing w:val="-6"/>
        </w:rPr>
        <w:t xml:space="preserve"> </w:t>
      </w:r>
      <w:r>
        <w:rPr/>
        <w:t>-</w:t>
      </w:r>
      <w:r>
        <w:rPr>
          <w:spacing w:val="-10"/>
        </w:rPr>
        <w:t xml:space="preserve"> </w:t>
      </w:r>
      <w:r>
        <w:rPr/>
        <w:t>в</w:t>
      </w:r>
      <w:r>
        <w:rPr>
          <w:spacing w:val="-11"/>
        </w:rPr>
        <w:t xml:space="preserve"> </w:t>
      </w:r>
      <w:r>
        <w:rPr/>
        <w:t>том,</w:t>
      </w:r>
      <w:r>
        <w:rPr>
          <w:spacing w:val="-13"/>
        </w:rPr>
        <w:t xml:space="preserve"> </w:t>
      </w:r>
      <w:r>
        <w:rPr/>
        <w:t>чтобы</w:t>
      </w:r>
      <w:r>
        <w:rPr>
          <w:spacing w:val="-10"/>
        </w:rPr>
        <w:t xml:space="preserve"> </w:t>
      </w:r>
      <w:r>
        <w:rPr/>
        <w:t>создать общее представление об изучаемом (не запоминать, а понять общий смысл прочитанного).</w:t>
      </w:r>
      <w:r>
        <w:rPr>
          <w:spacing w:val="-6"/>
        </w:rPr>
        <w:t xml:space="preserve"> </w:t>
      </w:r>
      <w:r>
        <w:rPr/>
        <w:t>Затем</w:t>
      </w:r>
      <w:r>
        <w:rPr>
          <w:spacing w:val="-5"/>
        </w:rPr>
        <w:t xml:space="preserve"> </w:t>
      </w:r>
      <w:r>
        <w:rPr/>
        <w:t>прочитать</w:t>
      </w:r>
      <w:r>
        <w:rPr>
          <w:spacing w:val="-7"/>
        </w:rPr>
        <w:t xml:space="preserve"> </w:t>
      </w:r>
      <w:r>
        <w:rPr/>
        <w:t>вторично,</w:t>
      </w:r>
      <w:r>
        <w:rPr>
          <w:spacing w:val="-8"/>
        </w:rPr>
        <w:t xml:space="preserve"> </w:t>
      </w:r>
      <w:r>
        <w:rPr/>
        <w:t>более</w:t>
      </w:r>
      <w:r>
        <w:rPr>
          <w:spacing w:val="-5"/>
        </w:rPr>
        <w:t xml:space="preserve"> </w:t>
      </w:r>
      <w:r>
        <w:rPr/>
        <w:t>медленно,</w:t>
      </w:r>
      <w:r>
        <w:rPr>
          <w:spacing w:val="-8"/>
        </w:rPr>
        <w:t xml:space="preserve"> </w:t>
      </w:r>
      <w:r>
        <w:rPr/>
        <w:t>чтобы</w:t>
      </w:r>
      <w:r>
        <w:rPr>
          <w:spacing w:val="-5"/>
        </w:rPr>
        <w:t xml:space="preserve"> </w:t>
      </w:r>
      <w:r>
        <w:rPr/>
        <w:t>в</w:t>
      </w:r>
      <w:r>
        <w:rPr>
          <w:spacing w:val="-6"/>
        </w:rPr>
        <w:t xml:space="preserve"> </w:t>
      </w:r>
      <w:r>
        <w:rPr/>
        <w:t>ходе</w:t>
      </w:r>
      <w:r>
        <w:rPr>
          <w:spacing w:val="-5"/>
        </w:rPr>
        <w:t xml:space="preserve"> </w:t>
      </w:r>
      <w:r>
        <w:rPr/>
        <w:t>чтения понять</w:t>
      </w:r>
      <w:r>
        <w:rPr>
          <w:spacing w:val="-18"/>
        </w:rPr>
        <w:t xml:space="preserve"> </w:t>
      </w:r>
      <w:r>
        <w:rPr/>
        <w:t>и</w:t>
      </w:r>
      <w:r>
        <w:rPr>
          <w:spacing w:val="-13"/>
        </w:rPr>
        <w:t xml:space="preserve"> </w:t>
      </w:r>
      <w:r>
        <w:rPr/>
        <w:t>запомнить</w:t>
      </w:r>
      <w:r>
        <w:rPr>
          <w:spacing w:val="-18"/>
        </w:rPr>
        <w:t xml:space="preserve"> </w:t>
      </w:r>
      <w:r>
        <w:rPr/>
        <w:t>смысл</w:t>
      </w:r>
      <w:r>
        <w:rPr>
          <w:spacing w:val="-17"/>
        </w:rPr>
        <w:t xml:space="preserve"> </w:t>
      </w:r>
      <w:r>
        <w:rPr/>
        <w:t>каждой</w:t>
      </w:r>
      <w:r>
        <w:rPr>
          <w:spacing w:val="-17"/>
        </w:rPr>
        <w:t xml:space="preserve"> </w:t>
      </w:r>
      <w:r>
        <w:rPr/>
        <w:t>фразы,</w:t>
      </w:r>
      <w:r>
        <w:rPr>
          <w:spacing w:val="-15"/>
        </w:rPr>
        <w:t xml:space="preserve"> </w:t>
      </w:r>
      <w:r>
        <w:rPr/>
        <w:t>каждого</w:t>
      </w:r>
      <w:r>
        <w:rPr>
          <w:spacing w:val="-16"/>
        </w:rPr>
        <w:t xml:space="preserve"> </w:t>
      </w:r>
      <w:r>
        <w:rPr/>
        <w:t>положения</w:t>
      </w:r>
      <w:r>
        <w:rPr>
          <w:spacing w:val="-17"/>
        </w:rPr>
        <w:t xml:space="preserve"> </w:t>
      </w:r>
      <w:r>
        <w:rPr/>
        <w:t>и</w:t>
      </w:r>
      <w:r>
        <w:rPr>
          <w:spacing w:val="-14"/>
        </w:rPr>
        <w:t xml:space="preserve"> </w:t>
      </w:r>
      <w:r>
        <w:rPr/>
        <w:t>вопроса</w:t>
      </w:r>
      <w:r>
        <w:rPr>
          <w:spacing w:val="-15"/>
        </w:rPr>
        <w:t xml:space="preserve"> </w:t>
      </w:r>
      <w:r>
        <w:rPr/>
        <w:t>в</w:t>
      </w:r>
      <w:r>
        <w:rPr>
          <w:spacing w:val="-18"/>
        </w:rPr>
        <w:t xml:space="preserve"> </w:t>
      </w:r>
      <w:r>
        <w:rPr/>
        <w:t>целом.</w:t>
      </w:r>
    </w:p>
    <w:p>
      <w:pPr>
        <w:pStyle w:val="Style17"/>
        <w:spacing w:lineRule="auto" w:line="360"/>
        <w:ind w:left="852" w:firstLine="707"/>
        <w:rPr/>
      </w:pPr>
      <w:r>
        <w:rPr/>
        <w:t xml:space="preserve">К выполнению заданий для самостоятельной работы предъявляются следующие требования: задания должны выполняться самостоятельно и представляться в срок, а также соответствовать установленным требованиям по </w:t>
      </w:r>
      <w:r>
        <w:rPr>
          <w:spacing w:val="-2"/>
        </w:rPr>
        <w:t>оформлению.</w:t>
      </w:r>
    </w:p>
    <w:p>
      <w:pPr>
        <w:pStyle w:val="Style17"/>
        <w:spacing w:before="1" w:after="0"/>
        <w:ind w:left="1560" w:hanging="0"/>
        <w:rPr/>
      </w:pPr>
      <w:r>
        <w:rPr/>
        <w:t>При</w:t>
      </w:r>
      <w:r>
        <w:rPr>
          <w:spacing w:val="-11"/>
        </w:rPr>
        <w:t xml:space="preserve"> </w:t>
      </w:r>
      <w:r>
        <w:rPr/>
        <w:t>подготовке</w:t>
      </w:r>
      <w:r>
        <w:rPr>
          <w:spacing w:val="-9"/>
        </w:rPr>
        <w:t xml:space="preserve"> </w:t>
      </w:r>
      <w:r>
        <w:rPr/>
        <w:t>самостоятельных</w:t>
      </w:r>
      <w:r>
        <w:rPr>
          <w:spacing w:val="-7"/>
        </w:rPr>
        <w:t xml:space="preserve"> </w:t>
      </w:r>
      <w:r>
        <w:rPr/>
        <w:t>заданий</w:t>
      </w:r>
      <w:r>
        <w:rPr>
          <w:spacing w:val="-9"/>
        </w:rPr>
        <w:t xml:space="preserve"> </w:t>
      </w:r>
      <w:r>
        <w:rPr/>
        <w:t>студентам</w:t>
      </w:r>
      <w:r>
        <w:rPr>
          <w:spacing w:val="-8"/>
        </w:rPr>
        <w:t xml:space="preserve"> </w:t>
      </w:r>
      <w:r>
        <w:rPr>
          <w:spacing w:val="-2"/>
        </w:rPr>
        <w:t>следует:</w:t>
      </w:r>
    </w:p>
    <w:p>
      <w:pPr>
        <w:pStyle w:val="ListParagraph"/>
        <w:numPr>
          <w:ilvl w:val="0"/>
          <w:numId w:val="2"/>
        </w:numPr>
        <w:tabs>
          <w:tab w:val="clear" w:pos="720"/>
          <w:tab w:val="left" w:pos="1722" w:leader="none"/>
        </w:tabs>
        <w:spacing w:lineRule="auto" w:line="360" w:before="160" w:after="0"/>
        <w:ind w:left="1560" w:right="933" w:hanging="0"/>
        <w:rPr>
          <w:sz w:val="28"/>
        </w:rPr>
      </w:pPr>
      <w:r>
        <w:rPr>
          <w:sz w:val="28"/>
        </w:rPr>
        <w:t>руководствоваться</w:t>
      </w:r>
      <w:r>
        <w:rPr>
          <w:spacing w:val="-8"/>
          <w:sz w:val="28"/>
        </w:rPr>
        <w:t xml:space="preserve"> </w:t>
      </w:r>
      <w:r>
        <w:rPr>
          <w:sz w:val="28"/>
        </w:rPr>
        <w:t>графиком</w:t>
      </w:r>
      <w:r>
        <w:rPr>
          <w:spacing w:val="-7"/>
          <w:sz w:val="28"/>
        </w:rPr>
        <w:t xml:space="preserve"> </w:t>
      </w:r>
      <w:r>
        <w:rPr>
          <w:sz w:val="28"/>
        </w:rPr>
        <w:t>самостоятельной</w:t>
      </w:r>
      <w:r>
        <w:rPr>
          <w:spacing w:val="-7"/>
          <w:sz w:val="28"/>
        </w:rPr>
        <w:t xml:space="preserve"> </w:t>
      </w:r>
      <w:r>
        <w:rPr>
          <w:sz w:val="28"/>
        </w:rPr>
        <w:t>работы,</w:t>
      </w:r>
      <w:r>
        <w:rPr>
          <w:spacing w:val="-9"/>
          <w:sz w:val="28"/>
        </w:rPr>
        <w:t xml:space="preserve"> </w:t>
      </w:r>
      <w:r>
        <w:rPr>
          <w:sz w:val="28"/>
        </w:rPr>
        <w:t xml:space="preserve">определенным </w:t>
      </w:r>
      <w:r>
        <w:rPr>
          <w:spacing w:val="-4"/>
          <w:sz w:val="28"/>
        </w:rPr>
        <w:t>РПД;</w:t>
      </w:r>
    </w:p>
    <w:p>
      <w:pPr>
        <w:pStyle w:val="ListParagraph"/>
        <w:numPr>
          <w:ilvl w:val="0"/>
          <w:numId w:val="2"/>
        </w:numPr>
        <w:tabs>
          <w:tab w:val="clear" w:pos="720"/>
          <w:tab w:val="left" w:pos="1722" w:leader="none"/>
        </w:tabs>
        <w:spacing w:lineRule="exact" w:line="321"/>
        <w:ind w:left="1722" w:hanging="162"/>
        <w:rPr>
          <w:sz w:val="28"/>
        </w:rPr>
      </w:pPr>
      <w:r>
        <w:rPr>
          <w:sz w:val="28"/>
        </w:rPr>
        <w:t>выполнять</w:t>
      </w:r>
      <w:r>
        <w:rPr>
          <w:spacing w:val="-10"/>
          <w:sz w:val="28"/>
        </w:rPr>
        <w:t xml:space="preserve"> </w:t>
      </w:r>
      <w:r>
        <w:rPr>
          <w:sz w:val="28"/>
        </w:rPr>
        <w:t>все</w:t>
      </w:r>
      <w:r>
        <w:rPr>
          <w:spacing w:val="-11"/>
          <w:sz w:val="28"/>
        </w:rPr>
        <w:t xml:space="preserve"> </w:t>
      </w:r>
      <w:r>
        <w:rPr>
          <w:sz w:val="28"/>
        </w:rPr>
        <w:t>плановые</w:t>
      </w:r>
      <w:r>
        <w:rPr>
          <w:spacing w:val="-7"/>
          <w:sz w:val="28"/>
        </w:rPr>
        <w:t xml:space="preserve"> </w:t>
      </w:r>
      <w:r>
        <w:rPr>
          <w:sz w:val="28"/>
        </w:rPr>
        <w:t>задания,</w:t>
      </w:r>
      <w:r>
        <w:rPr>
          <w:spacing w:val="-8"/>
          <w:sz w:val="28"/>
        </w:rPr>
        <w:t xml:space="preserve"> </w:t>
      </w:r>
      <w:r>
        <w:rPr>
          <w:sz w:val="28"/>
        </w:rPr>
        <w:t>выданные</w:t>
      </w:r>
      <w:r>
        <w:rPr>
          <w:spacing w:val="-10"/>
          <w:sz w:val="28"/>
        </w:rPr>
        <w:t xml:space="preserve"> </w:t>
      </w:r>
      <w:r>
        <w:rPr>
          <w:sz w:val="28"/>
        </w:rPr>
        <w:t>преподавателем</w:t>
      </w:r>
      <w:r>
        <w:rPr>
          <w:spacing w:val="-7"/>
          <w:sz w:val="28"/>
        </w:rPr>
        <w:t xml:space="preserve"> </w:t>
      </w:r>
      <w:r>
        <w:rPr>
          <w:spacing w:val="-5"/>
          <w:sz w:val="28"/>
        </w:rPr>
        <w:t xml:space="preserve">для </w:t>
      </w:r>
      <w:r>
        <w:rPr/>
        <w:t>самостоятельной</w:t>
      </w:r>
      <w:r>
        <w:rPr>
          <w:spacing w:val="-4"/>
        </w:rPr>
        <w:t xml:space="preserve"> </w:t>
      </w:r>
      <w:r>
        <w:rPr/>
        <w:t>подготовки,</w:t>
      </w:r>
      <w:r>
        <w:rPr>
          <w:spacing w:val="-5"/>
        </w:rPr>
        <w:t xml:space="preserve"> </w:t>
      </w:r>
      <w:r>
        <w:rPr/>
        <w:t>разбирать</w:t>
      </w:r>
      <w:r>
        <w:rPr>
          <w:spacing w:val="-8"/>
        </w:rPr>
        <w:t xml:space="preserve"> </w:t>
      </w:r>
      <w:r>
        <w:rPr/>
        <w:t>на</w:t>
      </w:r>
      <w:r>
        <w:rPr>
          <w:spacing w:val="-4"/>
        </w:rPr>
        <w:t xml:space="preserve"> </w:t>
      </w:r>
      <w:r>
        <w:rPr/>
        <w:t>семинарах</w:t>
      </w:r>
      <w:r>
        <w:rPr>
          <w:spacing w:val="-3"/>
        </w:rPr>
        <w:t xml:space="preserve"> </w:t>
      </w:r>
      <w:r>
        <w:rPr/>
        <w:t>и</w:t>
      </w:r>
      <w:r>
        <w:rPr>
          <w:spacing w:val="-4"/>
        </w:rPr>
        <w:t xml:space="preserve"> </w:t>
      </w:r>
      <w:r>
        <w:rPr/>
        <w:t>консультациях неясные вопросы.</w:t>
      </w:r>
    </w:p>
    <w:p>
      <w:pPr>
        <w:pStyle w:val="Style17"/>
        <w:spacing w:before="160" w:after="0"/>
        <w:rPr/>
      </w:pPr>
      <w:r>
        <w:rPr/>
      </w:r>
    </w:p>
    <w:p>
      <w:pPr>
        <w:pStyle w:val="1"/>
        <w:ind w:left="1419" w:hanging="732"/>
        <w:jc w:val="both"/>
        <w:rPr/>
      </w:pPr>
      <w:r>
        <w:rPr/>
        <w:t>Методические</w:t>
      </w:r>
      <w:r>
        <w:rPr>
          <w:spacing w:val="-11"/>
        </w:rPr>
        <w:t xml:space="preserve"> </w:t>
      </w:r>
      <w:r>
        <w:rPr/>
        <w:t>рекомендации</w:t>
      </w:r>
      <w:r>
        <w:rPr>
          <w:spacing w:val="-9"/>
        </w:rPr>
        <w:t xml:space="preserve"> </w:t>
      </w:r>
      <w:r>
        <w:rPr/>
        <w:t>по</w:t>
      </w:r>
      <w:r>
        <w:rPr>
          <w:spacing w:val="-8"/>
        </w:rPr>
        <w:t xml:space="preserve"> </w:t>
      </w:r>
      <w:r>
        <w:rPr/>
        <w:t>подготовке</w:t>
      </w:r>
      <w:r>
        <w:rPr>
          <w:spacing w:val="-8"/>
        </w:rPr>
        <w:t xml:space="preserve"> </w:t>
      </w:r>
      <w:r>
        <w:rPr/>
        <w:t>сообщений</w:t>
      </w:r>
      <w:r>
        <w:rPr>
          <w:spacing w:val="-9"/>
        </w:rPr>
        <w:t xml:space="preserve"> </w:t>
      </w:r>
      <w:r>
        <w:rPr/>
        <w:t>и</w:t>
      </w:r>
      <w:r>
        <w:rPr>
          <w:spacing w:val="-10"/>
        </w:rPr>
        <w:t xml:space="preserve"> </w:t>
      </w:r>
      <w:r>
        <w:rPr>
          <w:spacing w:val="-2"/>
        </w:rPr>
        <w:t>докладов</w:t>
      </w:r>
    </w:p>
    <w:p>
      <w:pPr>
        <w:pStyle w:val="Style17"/>
        <w:spacing w:lineRule="auto" w:line="360" w:before="1" w:after="0"/>
        <w:ind w:left="852" w:right="571" w:firstLine="528"/>
        <w:jc w:val="both"/>
        <w:rPr/>
      </w:pPr>
      <w:r>
        <w:rPr/>
        <w:t>Одной из форм самостоятельной работы студента является подготовка сообщений и докладов, для обсуждения их на семинарском занятии.</w:t>
      </w:r>
    </w:p>
    <w:p>
      <w:pPr>
        <w:pStyle w:val="Style17"/>
        <w:spacing w:lineRule="auto" w:line="360"/>
        <w:ind w:left="852" w:right="567" w:firstLine="518"/>
        <w:jc w:val="both"/>
        <w:rPr/>
      </w:pPr>
      <w:r>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pPr>
        <w:pStyle w:val="Style17"/>
        <w:spacing w:lineRule="auto" w:line="360"/>
        <w:ind w:left="852" w:right="562" w:firstLine="518"/>
        <w:jc w:val="both"/>
        <w:rPr/>
      </w:pPr>
      <w:r>
        <w:rPr/>
        <w:t>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w:t>
      </w:r>
    </w:p>
    <w:p>
      <w:pPr>
        <w:pStyle w:val="Style17"/>
        <w:ind w:left="1419" w:hanging="732"/>
        <w:jc w:val="both"/>
        <w:rPr/>
      </w:pPr>
      <w:r>
        <w:rPr/>
        <w:t>Рекомендации</w:t>
      </w:r>
      <w:r>
        <w:rPr>
          <w:spacing w:val="-10"/>
        </w:rPr>
        <w:t xml:space="preserve"> </w:t>
      </w:r>
      <w:r>
        <w:rPr>
          <w:spacing w:val="-2"/>
        </w:rPr>
        <w:t>студенту:</w:t>
      </w:r>
    </w:p>
    <w:p>
      <w:pPr>
        <w:pStyle w:val="ListParagraph"/>
        <w:numPr>
          <w:ilvl w:val="1"/>
          <w:numId w:val="3"/>
        </w:numPr>
        <w:tabs>
          <w:tab w:val="clear" w:pos="720"/>
          <w:tab w:val="left" w:pos="1609" w:leader="none"/>
        </w:tabs>
        <w:spacing w:lineRule="auto" w:line="360" w:before="161" w:after="0"/>
        <w:ind w:left="852" w:right="564" w:firstLine="528"/>
        <w:jc w:val="both"/>
        <w:rPr>
          <w:sz w:val="28"/>
        </w:rPr>
      </w:pPr>
      <w:r>
        <w:rPr>
          <w:sz w:val="28"/>
        </w:rPr>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pPr>
        <w:pStyle w:val="Style17"/>
        <w:spacing w:lineRule="auto" w:line="360" w:before="1" w:after="0"/>
        <w:ind w:left="852" w:right="568" w:hanging="732"/>
        <w:jc w:val="both"/>
        <w:rPr/>
      </w:pPr>
      <w:r>
        <w:rPr/>
        <w:t>-выступить на семинарском занятие с 10-15 минутной презентацией своего доклада, ответить на вопросы студентов группы.</w:t>
      </w:r>
    </w:p>
    <w:p>
      <w:pPr>
        <w:pStyle w:val="Style17"/>
        <w:spacing w:lineRule="exact" w:line="321"/>
        <w:ind w:left="1419" w:hanging="732"/>
        <w:rPr/>
      </w:pPr>
      <w:r>
        <w:rPr>
          <w:spacing w:val="-2"/>
        </w:rPr>
        <w:t>Требования:</w:t>
      </w:r>
    </w:p>
    <w:p>
      <w:pPr>
        <w:pStyle w:val="ListParagraph"/>
        <w:numPr>
          <w:ilvl w:val="1"/>
          <w:numId w:val="3"/>
        </w:numPr>
        <w:tabs>
          <w:tab w:val="clear" w:pos="720"/>
          <w:tab w:val="left" w:pos="1532" w:leader="none"/>
        </w:tabs>
        <w:spacing w:lineRule="auto" w:line="360" w:before="163" w:after="0"/>
        <w:ind w:left="852" w:right="569" w:firstLine="523"/>
        <w:jc w:val="both"/>
        <w:rPr>
          <w:sz w:val="28"/>
        </w:rPr>
      </w:pPr>
      <w:r>
        <w:rPr>
          <w:sz w:val="28"/>
        </w:rPr>
        <w:t>к оформлению доклада в форме презентации. На титульном листе указывается наименование учебного заведения, название департамента, наименование дисциплины, тема доклада, ФИО студента;</w:t>
      </w:r>
    </w:p>
    <w:p>
      <w:pPr>
        <w:sectPr>
          <w:footerReference w:type="default" r:id="rId23"/>
          <w:type w:val="nextPage"/>
          <w:pgSz w:w="11920" w:h="16850"/>
          <w:pgMar w:left="566" w:right="283" w:gutter="0" w:header="0" w:top="960" w:footer="453" w:bottom="640"/>
          <w:pgNumType w:fmt="decimal"/>
          <w:formProt w:val="false"/>
          <w:textDirection w:val="lrTb"/>
          <w:docGrid w:type="default" w:linePitch="100" w:charSpace="4096"/>
        </w:sectPr>
        <w:pStyle w:val="ListParagraph"/>
        <w:numPr>
          <w:ilvl w:val="1"/>
          <w:numId w:val="3"/>
        </w:numPr>
        <w:tabs>
          <w:tab w:val="clear" w:pos="720"/>
          <w:tab w:val="left" w:pos="1532" w:leader="none"/>
        </w:tabs>
        <w:spacing w:lineRule="auto" w:line="360"/>
        <w:ind w:left="852" w:right="569" w:firstLine="537"/>
        <w:jc w:val="both"/>
        <w:rPr>
          <w:sz w:val="28"/>
        </w:rPr>
      </w:pPr>
      <w:r>
        <w:rPr>
          <w:sz w:val="28"/>
        </w:rPr>
        <w:t>к структуре доклада - оглавление, введение (указывается актуальность, цель и задачи), основная часть, выводы автора, список литературы (не менее 5</w:t>
      </w:r>
    </w:p>
    <w:p>
      <w:pPr>
        <w:pStyle w:val="Style17"/>
        <w:spacing w:lineRule="auto" w:line="362" w:before="69" w:after="0"/>
        <w:ind w:left="852" w:right="556" w:hanging="732"/>
        <w:rPr/>
      </w:pPr>
      <w:r>
        <w:rPr/>
        <w:t>позиций). Объем согласовывается с преподавателей. В конце работы ставится</w:t>
      </w:r>
      <w:r>
        <w:rPr>
          <w:spacing w:val="40"/>
        </w:rPr>
        <w:t xml:space="preserve"> </w:t>
      </w:r>
      <w:r>
        <w:rPr/>
        <w:t>дата ее выполнения и подпись студента, выполнившего работу.</w:t>
      </w:r>
    </w:p>
    <w:p>
      <w:pPr>
        <w:pStyle w:val="Style17"/>
        <w:spacing w:lineRule="auto" w:line="360"/>
        <w:ind w:left="852" w:right="569" w:firstLine="532"/>
        <w:jc w:val="both"/>
        <w:rPr/>
      </w:pPr>
      <w:r>
        <w:rPr/>
        <w:t>Общая</w:t>
      </w:r>
      <w:r>
        <w:rPr>
          <w:spacing w:val="-8"/>
        </w:rPr>
        <w:t xml:space="preserve"> </w:t>
      </w:r>
      <w:r>
        <w:rPr/>
        <w:t>оценка</w:t>
      </w:r>
      <w:r>
        <w:rPr>
          <w:spacing w:val="-6"/>
        </w:rPr>
        <w:t xml:space="preserve"> </w:t>
      </w:r>
      <w:r>
        <w:rPr/>
        <w:t>за</w:t>
      </w:r>
      <w:r>
        <w:rPr>
          <w:spacing w:val="-7"/>
        </w:rPr>
        <w:t xml:space="preserve"> </w:t>
      </w:r>
      <w:r>
        <w:rPr/>
        <w:t>доклад</w:t>
      </w:r>
      <w:r>
        <w:rPr>
          <w:spacing w:val="-6"/>
        </w:rPr>
        <w:t xml:space="preserve"> </w:t>
      </w:r>
      <w:r>
        <w:rPr/>
        <w:t>учитывает</w:t>
      </w:r>
      <w:r>
        <w:rPr>
          <w:spacing w:val="-6"/>
        </w:rPr>
        <w:t xml:space="preserve"> </w:t>
      </w:r>
      <w:r>
        <w:rPr/>
        <w:t>содержание</w:t>
      </w:r>
      <w:r>
        <w:rPr>
          <w:spacing w:val="-6"/>
        </w:rPr>
        <w:t xml:space="preserve"> </w:t>
      </w:r>
      <w:r>
        <w:rPr/>
        <w:t>доклада,</w:t>
      </w:r>
      <w:r>
        <w:rPr>
          <w:spacing w:val="-7"/>
        </w:rPr>
        <w:t xml:space="preserve"> </w:t>
      </w:r>
      <w:r>
        <w:rPr/>
        <w:t>его</w:t>
      </w:r>
      <w:r>
        <w:rPr>
          <w:spacing w:val="-8"/>
        </w:rPr>
        <w:t xml:space="preserve"> </w:t>
      </w:r>
      <w:r>
        <w:rPr/>
        <w:t>презентацию,</w:t>
      </w:r>
      <w:r>
        <w:rPr>
          <w:spacing w:val="-7"/>
        </w:rPr>
        <w:t xml:space="preserve"> </w:t>
      </w:r>
      <w:r>
        <w:rPr/>
        <w:t>а также ответы на вопросы.</w:t>
      </w:r>
    </w:p>
    <w:p>
      <w:pPr>
        <w:pStyle w:val="Style17"/>
        <w:spacing w:before="161" w:after="0"/>
        <w:rPr/>
      </w:pPr>
      <w:r>
        <w:rPr/>
      </w:r>
    </w:p>
    <w:p>
      <w:pPr>
        <w:pStyle w:val="1"/>
        <w:ind w:left="1227" w:hanging="732"/>
        <w:jc w:val="both"/>
        <w:rPr/>
      </w:pPr>
      <w:r>
        <w:rPr/>
        <w:t>Методические</w:t>
      </w:r>
      <w:r>
        <w:rPr>
          <w:spacing w:val="-12"/>
        </w:rPr>
        <w:t xml:space="preserve"> </w:t>
      </w:r>
      <w:r>
        <w:rPr/>
        <w:t>рекомендации</w:t>
      </w:r>
      <w:r>
        <w:rPr>
          <w:spacing w:val="-11"/>
        </w:rPr>
        <w:t xml:space="preserve"> </w:t>
      </w:r>
      <w:r>
        <w:rPr/>
        <w:t>по</w:t>
      </w:r>
      <w:r>
        <w:rPr>
          <w:spacing w:val="-9"/>
        </w:rPr>
        <w:t xml:space="preserve"> </w:t>
      </w:r>
      <w:r>
        <w:rPr/>
        <w:t>выполнению</w:t>
      </w:r>
      <w:r>
        <w:rPr>
          <w:spacing w:val="-11"/>
        </w:rPr>
        <w:t xml:space="preserve"> </w:t>
      </w:r>
      <w:r>
        <w:rPr/>
        <w:t>практических</w:t>
      </w:r>
      <w:r>
        <w:rPr>
          <w:spacing w:val="-8"/>
        </w:rPr>
        <w:t xml:space="preserve"> </w:t>
      </w:r>
      <w:r>
        <w:rPr>
          <w:spacing w:val="-2"/>
        </w:rPr>
        <w:t>заданий</w:t>
      </w:r>
    </w:p>
    <w:p>
      <w:pPr>
        <w:pStyle w:val="Style17"/>
        <w:spacing w:lineRule="auto" w:line="360" w:before="161" w:after="0"/>
        <w:ind w:left="852" w:right="566" w:firstLine="566"/>
        <w:jc w:val="both"/>
        <w:rPr/>
      </w:pPr>
      <w:r>
        <w:rPr/>
        <w:t>Выполнение</w:t>
      </w:r>
      <w:r>
        <w:rPr>
          <w:spacing w:val="-18"/>
        </w:rPr>
        <w:t xml:space="preserve"> </w:t>
      </w:r>
      <w:r>
        <w:rPr/>
        <w:t>практических</w:t>
      </w:r>
      <w:r>
        <w:rPr>
          <w:spacing w:val="-17"/>
        </w:rPr>
        <w:t xml:space="preserve"> </w:t>
      </w:r>
      <w:r>
        <w:rPr/>
        <w:t>заданий</w:t>
      </w:r>
      <w:r>
        <w:rPr>
          <w:spacing w:val="-18"/>
        </w:rPr>
        <w:t xml:space="preserve"> </w:t>
      </w:r>
      <w:r>
        <w:rPr/>
        <w:t>направлено</w:t>
      </w:r>
      <w:r>
        <w:rPr>
          <w:spacing w:val="-17"/>
        </w:rPr>
        <w:t xml:space="preserve"> </w:t>
      </w:r>
      <w:r>
        <w:rPr/>
        <w:t>на</w:t>
      </w:r>
      <w:r>
        <w:rPr>
          <w:spacing w:val="-18"/>
        </w:rPr>
        <w:t xml:space="preserve"> </w:t>
      </w:r>
      <w:r>
        <w:rPr/>
        <w:t>оценку</w:t>
      </w:r>
      <w:r>
        <w:rPr>
          <w:spacing w:val="-17"/>
        </w:rPr>
        <w:t xml:space="preserve"> </w:t>
      </w:r>
      <w:r>
        <w:rPr/>
        <w:t>качества</w:t>
      </w:r>
      <w:r>
        <w:rPr>
          <w:spacing w:val="-18"/>
        </w:rPr>
        <w:t xml:space="preserve"> </w:t>
      </w:r>
      <w:r>
        <w:rPr/>
        <w:t>усвоения студентами дисциплины, владения навыками системного анализа 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w:t>
      </w:r>
    </w:p>
    <w:p>
      <w:pPr>
        <w:pStyle w:val="Style17"/>
        <w:spacing w:lineRule="auto" w:line="360"/>
        <w:ind w:left="852" w:right="561" w:firstLine="566"/>
        <w:jc w:val="both"/>
        <w:rPr/>
      </w:pPr>
      <w:r>
        <w:rPr/>
        <w:t>В ходе выполнения работы студенты должны проявить знания основных вопросов</w:t>
      </w:r>
      <w:r>
        <w:rPr>
          <w:spacing w:val="-18"/>
        </w:rPr>
        <w:t xml:space="preserve"> </w:t>
      </w:r>
      <w:r>
        <w:rPr/>
        <w:t>по</w:t>
      </w:r>
      <w:r>
        <w:rPr>
          <w:spacing w:val="-17"/>
        </w:rPr>
        <w:t xml:space="preserve"> </w:t>
      </w:r>
      <w:r>
        <w:rPr/>
        <w:t>темам</w:t>
      </w:r>
      <w:r>
        <w:rPr>
          <w:spacing w:val="-16"/>
        </w:rPr>
        <w:t xml:space="preserve"> </w:t>
      </w:r>
      <w:r>
        <w:rPr/>
        <w:t>учебной</w:t>
      </w:r>
      <w:r>
        <w:rPr>
          <w:spacing w:val="-17"/>
        </w:rPr>
        <w:t xml:space="preserve"> </w:t>
      </w:r>
      <w:r>
        <w:rPr/>
        <w:t>дисциплины,</w:t>
      </w:r>
      <w:r>
        <w:rPr>
          <w:spacing w:val="-18"/>
        </w:rPr>
        <w:t xml:space="preserve"> </w:t>
      </w:r>
      <w:r>
        <w:rPr/>
        <w:t>а</w:t>
      </w:r>
      <w:r>
        <w:rPr>
          <w:spacing w:val="-16"/>
        </w:rPr>
        <w:t xml:space="preserve"> </w:t>
      </w:r>
      <w:r>
        <w:rPr/>
        <w:t>также</w:t>
      </w:r>
      <w:r>
        <w:rPr>
          <w:spacing w:val="-17"/>
        </w:rPr>
        <w:t xml:space="preserve"> </w:t>
      </w:r>
      <w:r>
        <w:rPr/>
        <w:t>умения</w:t>
      </w:r>
      <w:r>
        <w:rPr>
          <w:spacing w:val="-17"/>
        </w:rPr>
        <w:t xml:space="preserve"> </w:t>
      </w:r>
      <w:r>
        <w:rPr/>
        <w:t>решать</w:t>
      </w:r>
      <w:r>
        <w:rPr>
          <w:spacing w:val="-18"/>
        </w:rPr>
        <w:t xml:space="preserve"> </w:t>
      </w:r>
      <w:r>
        <w:rPr/>
        <w:t>типовые</w:t>
      </w:r>
      <w:r>
        <w:rPr>
          <w:spacing w:val="-16"/>
        </w:rPr>
        <w:t xml:space="preserve"> </w:t>
      </w:r>
      <w:r>
        <w:rPr/>
        <w:t>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pPr>
        <w:pStyle w:val="Style17"/>
        <w:spacing w:lineRule="auto" w:line="360"/>
        <w:ind w:left="286" w:right="563" w:firstLine="850"/>
        <w:jc w:val="both"/>
        <w:rPr/>
      </w:pPr>
      <w:r>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w:t>
      </w:r>
      <w:r>
        <w:rPr>
          <w:spacing w:val="-2"/>
        </w:rPr>
        <w:t xml:space="preserve"> </w:t>
      </w:r>
      <w:r>
        <w:rPr/>
        <w:t>внеаудиторной</w:t>
      </w:r>
      <w:r>
        <w:rPr>
          <w:spacing w:val="-2"/>
        </w:rPr>
        <w:t xml:space="preserve"> </w:t>
      </w:r>
      <w:r>
        <w:rPr/>
        <w:t>самостоятельной</w:t>
      </w:r>
      <w:r>
        <w:rPr>
          <w:spacing w:val="-3"/>
        </w:rPr>
        <w:t xml:space="preserve"> </w:t>
      </w:r>
      <w:r>
        <w:rPr/>
        <w:t>работы</w:t>
      </w:r>
      <w:r>
        <w:rPr>
          <w:spacing w:val="-2"/>
        </w:rPr>
        <w:t xml:space="preserve"> </w:t>
      </w:r>
      <w:r>
        <w:rPr/>
        <w:t>студентов</w:t>
      </w:r>
      <w:r>
        <w:rPr>
          <w:spacing w:val="-3"/>
        </w:rPr>
        <w:t xml:space="preserve"> </w:t>
      </w:r>
      <w:r>
        <w:rPr/>
        <w:t>по</w:t>
      </w:r>
      <w:r>
        <w:rPr>
          <w:spacing w:val="-2"/>
        </w:rPr>
        <w:t xml:space="preserve"> </w:t>
      </w:r>
      <w:r>
        <w:rPr/>
        <w:t>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w:t>
      </w:r>
    </w:p>
    <w:p>
      <w:pPr>
        <w:pStyle w:val="Style17"/>
        <w:spacing w:lineRule="auto" w:line="360" w:before="1" w:after="0"/>
        <w:ind w:left="286" w:right="572" w:hanging="732"/>
        <w:jc w:val="both"/>
        <w:rPr/>
      </w:pPr>
      <w:r>
        <w:rPr/>
        <w:t>«Единая правовая база Финуниверситета»), использовать методические рекомендации департамента.</w:t>
      </w:r>
    </w:p>
    <w:p>
      <w:pPr>
        <w:pStyle w:val="Style17"/>
        <w:rPr/>
      </w:pPr>
      <w:r>
        <w:rPr/>
      </w:r>
    </w:p>
    <w:p>
      <w:pPr>
        <w:pStyle w:val="Style17"/>
        <w:spacing w:before="217" w:after="0"/>
        <w:rPr/>
      </w:pPr>
      <w:r>
        <w:rPr/>
      </w:r>
    </w:p>
    <w:p>
      <w:pPr>
        <w:sectPr>
          <w:footerReference w:type="default" r:id="rId24"/>
          <w:type w:val="nextPage"/>
          <w:pgSz w:w="11920" w:h="16850"/>
          <w:pgMar w:left="566" w:right="283" w:gutter="0" w:header="0" w:top="960" w:footer="453" w:bottom="640"/>
          <w:pgNumType w:fmt="decimal"/>
          <w:formProt w:val="false"/>
          <w:textDirection w:val="lrTb"/>
          <w:docGrid w:type="default" w:linePitch="100" w:charSpace="4096"/>
        </w:sectPr>
        <w:pStyle w:val="ListParagraph"/>
        <w:numPr>
          <w:ilvl w:val="0"/>
          <w:numId w:val="9"/>
        </w:numPr>
        <w:tabs>
          <w:tab w:val="clear" w:pos="720"/>
          <w:tab w:val="left" w:pos="1910" w:leader="none"/>
        </w:tabs>
        <w:spacing w:lineRule="auto" w:line="360"/>
        <w:ind w:left="852" w:right="565" w:firstLine="707"/>
        <w:jc w:val="both"/>
        <w:rPr>
          <w:b/>
          <w:b/>
          <w:sz w:val="28"/>
        </w:rPr>
      </w:pPr>
      <w:r>
        <w:rPr>
          <w:b/>
          <w:sz w:val="28"/>
        </w:rPr>
        <w:t>Перечень информационных технологий, используемых при осуществлении образовательного процесса по дисциплине, включая перечень</w:t>
      </w:r>
      <w:r>
        <w:rPr>
          <w:b/>
          <w:spacing w:val="80"/>
          <w:sz w:val="28"/>
        </w:rPr>
        <w:t xml:space="preserve"> </w:t>
      </w:r>
      <w:r>
        <w:rPr>
          <w:b/>
          <w:sz w:val="28"/>
        </w:rPr>
        <w:t>необходимого</w:t>
      </w:r>
      <w:r>
        <w:rPr>
          <w:b/>
          <w:spacing w:val="80"/>
          <w:sz w:val="28"/>
        </w:rPr>
        <w:t xml:space="preserve"> </w:t>
      </w:r>
      <w:r>
        <w:rPr>
          <w:b/>
          <w:sz w:val="28"/>
        </w:rPr>
        <w:t>программного</w:t>
      </w:r>
      <w:r>
        <w:rPr>
          <w:b/>
          <w:spacing w:val="80"/>
          <w:sz w:val="28"/>
        </w:rPr>
        <w:t xml:space="preserve"> </w:t>
      </w:r>
      <w:r>
        <w:rPr>
          <w:b/>
          <w:sz w:val="28"/>
        </w:rPr>
        <w:t>обеспечения</w:t>
      </w:r>
      <w:r>
        <w:rPr>
          <w:b/>
          <w:spacing w:val="80"/>
          <w:sz w:val="28"/>
        </w:rPr>
        <w:t xml:space="preserve"> </w:t>
      </w:r>
      <w:r>
        <w:rPr>
          <w:b/>
          <w:sz w:val="28"/>
        </w:rPr>
        <w:t>и</w:t>
      </w:r>
      <w:r>
        <w:rPr>
          <w:b/>
          <w:spacing w:val="80"/>
          <w:sz w:val="28"/>
        </w:rPr>
        <w:t xml:space="preserve"> </w:t>
      </w:r>
      <w:r>
        <w:rPr>
          <w:b/>
          <w:sz w:val="28"/>
        </w:rPr>
        <w:t>информационных</w:t>
      </w:r>
    </w:p>
    <w:p>
      <w:pPr>
        <w:pStyle w:val="Normal"/>
        <w:spacing w:before="73" w:after="0"/>
        <w:ind w:left="852" w:hanging="732"/>
        <w:rPr>
          <w:b/>
          <w:b/>
          <w:sz w:val="28"/>
        </w:rPr>
      </w:pPr>
      <w:r>
        <w:rPr>
          <w:b/>
          <w:sz w:val="28"/>
        </w:rPr>
        <w:t>справочных</w:t>
      </w:r>
      <w:r>
        <w:rPr>
          <w:b/>
          <w:spacing w:val="-6"/>
          <w:sz w:val="28"/>
        </w:rPr>
        <w:t xml:space="preserve"> </w:t>
      </w:r>
      <w:r>
        <w:rPr>
          <w:b/>
          <w:sz w:val="28"/>
        </w:rPr>
        <w:t>систем</w:t>
      </w:r>
      <w:r>
        <w:rPr>
          <w:b/>
          <w:spacing w:val="-6"/>
          <w:sz w:val="28"/>
        </w:rPr>
        <w:t xml:space="preserve"> </w:t>
      </w:r>
      <w:r>
        <w:rPr>
          <w:b/>
          <w:sz w:val="28"/>
        </w:rPr>
        <w:t>(при</w:t>
      </w:r>
      <w:r>
        <w:rPr>
          <w:b/>
          <w:spacing w:val="-8"/>
          <w:sz w:val="28"/>
        </w:rPr>
        <w:t xml:space="preserve"> </w:t>
      </w:r>
      <w:r>
        <w:rPr>
          <w:b/>
          <w:spacing w:val="-2"/>
          <w:sz w:val="28"/>
        </w:rPr>
        <w:t>необходимости).</w:t>
      </w:r>
    </w:p>
    <w:p>
      <w:pPr>
        <w:pStyle w:val="Style17"/>
        <w:rPr>
          <w:b/>
          <w:b/>
        </w:rPr>
      </w:pPr>
      <w:r>
        <w:rPr>
          <w:b/>
        </w:rPr>
      </w:r>
    </w:p>
    <w:p>
      <w:pPr>
        <w:pStyle w:val="ListParagraph"/>
        <w:numPr>
          <w:ilvl w:val="1"/>
          <w:numId w:val="9"/>
        </w:numPr>
        <w:tabs>
          <w:tab w:val="clear" w:pos="720"/>
          <w:tab w:val="left" w:pos="2046" w:leader="none"/>
        </w:tabs>
        <w:ind w:left="2046" w:hanging="627"/>
        <w:rPr>
          <w:b/>
          <w:b/>
          <w:sz w:val="28"/>
        </w:rPr>
      </w:pPr>
      <w:r>
        <w:rPr>
          <w:b/>
          <w:sz w:val="28"/>
        </w:rPr>
        <w:t>Комплект</w:t>
      </w:r>
      <w:r>
        <w:rPr>
          <w:b/>
          <w:spacing w:val="-11"/>
          <w:sz w:val="28"/>
        </w:rPr>
        <w:t xml:space="preserve"> </w:t>
      </w:r>
      <w:r>
        <w:rPr>
          <w:b/>
          <w:sz w:val="28"/>
        </w:rPr>
        <w:t>лицензионного</w:t>
      </w:r>
      <w:r>
        <w:rPr>
          <w:b/>
          <w:spacing w:val="-9"/>
          <w:sz w:val="28"/>
        </w:rPr>
        <w:t xml:space="preserve"> </w:t>
      </w:r>
      <w:r>
        <w:rPr>
          <w:b/>
          <w:sz w:val="28"/>
        </w:rPr>
        <w:t>программного</w:t>
      </w:r>
      <w:r>
        <w:rPr>
          <w:b/>
          <w:spacing w:val="-11"/>
          <w:sz w:val="28"/>
        </w:rPr>
        <w:t xml:space="preserve"> </w:t>
      </w:r>
      <w:r>
        <w:rPr>
          <w:b/>
          <w:spacing w:val="-2"/>
          <w:sz w:val="28"/>
        </w:rPr>
        <w:t>обеспечения:</w:t>
      </w:r>
    </w:p>
    <w:p>
      <w:pPr>
        <w:pStyle w:val="ListParagraph"/>
        <w:numPr>
          <w:ilvl w:val="0"/>
          <w:numId w:val="1"/>
        </w:numPr>
        <w:tabs>
          <w:tab w:val="clear" w:pos="720"/>
          <w:tab w:val="left" w:pos="1775" w:leader="none"/>
        </w:tabs>
        <w:spacing w:before="156" w:after="0"/>
        <w:ind w:left="1775" w:hanging="356"/>
        <w:rPr>
          <w:sz w:val="28"/>
        </w:rPr>
      </w:pPr>
      <w:r>
        <w:rPr>
          <w:sz w:val="28"/>
        </w:rPr>
        <w:t>Windows,</w:t>
      </w:r>
      <w:r>
        <w:rPr>
          <w:spacing w:val="-6"/>
          <w:sz w:val="28"/>
        </w:rPr>
        <w:t xml:space="preserve"> </w:t>
      </w:r>
      <w:r>
        <w:rPr>
          <w:spacing w:val="-2"/>
          <w:sz w:val="28"/>
        </w:rPr>
        <w:t>MicrosoftOffice</w:t>
      </w:r>
    </w:p>
    <w:p>
      <w:pPr>
        <w:pStyle w:val="ListParagraph"/>
        <w:numPr>
          <w:ilvl w:val="0"/>
          <w:numId w:val="1"/>
        </w:numPr>
        <w:tabs>
          <w:tab w:val="clear" w:pos="720"/>
          <w:tab w:val="left" w:pos="1775" w:leader="none"/>
        </w:tabs>
        <w:spacing w:before="160" w:after="0"/>
        <w:ind w:left="1775" w:hanging="356"/>
        <w:rPr>
          <w:sz w:val="28"/>
        </w:rPr>
      </w:pPr>
      <w:r>
        <w:rPr>
          <w:sz w:val="28"/>
        </w:rPr>
        <w:t>Антивирус</w:t>
      </w:r>
      <w:r>
        <w:rPr>
          <w:spacing w:val="-10"/>
          <w:sz w:val="28"/>
        </w:rPr>
        <w:t xml:space="preserve"> </w:t>
      </w:r>
      <w:r>
        <w:rPr>
          <w:spacing w:val="-2"/>
          <w:sz w:val="28"/>
        </w:rPr>
        <w:t>Kaspersky</w:t>
      </w:r>
    </w:p>
    <w:p>
      <w:pPr>
        <w:pStyle w:val="Style17"/>
        <w:rPr/>
      </w:pPr>
      <w:r>
        <w:rPr/>
      </w:r>
    </w:p>
    <w:p>
      <w:pPr>
        <w:pStyle w:val="1"/>
        <w:spacing w:lineRule="auto" w:line="360"/>
        <w:ind w:left="852" w:right="2176" w:firstLine="566"/>
        <w:rPr/>
      </w:pPr>
      <w:r>
        <w:rPr/>
        <w:t>11.2</w:t>
      </w:r>
      <w:r>
        <w:rPr>
          <w:spacing w:val="-4"/>
        </w:rPr>
        <w:t xml:space="preserve"> </w:t>
      </w:r>
      <w:r>
        <w:rPr/>
        <w:t>Современные</w:t>
      </w:r>
      <w:r>
        <w:rPr>
          <w:spacing w:val="-8"/>
        </w:rPr>
        <w:t xml:space="preserve"> </w:t>
      </w:r>
      <w:r>
        <w:rPr/>
        <w:t>профессиональные</w:t>
      </w:r>
      <w:r>
        <w:rPr>
          <w:spacing w:val="-7"/>
        </w:rPr>
        <w:t xml:space="preserve"> </w:t>
      </w:r>
      <w:r>
        <w:rPr/>
        <w:t>базы</w:t>
      </w:r>
      <w:r>
        <w:rPr>
          <w:spacing w:val="-6"/>
        </w:rPr>
        <w:t xml:space="preserve"> </w:t>
      </w:r>
      <w:r>
        <w:rPr/>
        <w:t>данных</w:t>
      </w:r>
      <w:r>
        <w:rPr>
          <w:spacing w:val="-4"/>
        </w:rPr>
        <w:t xml:space="preserve"> </w:t>
      </w:r>
      <w:r>
        <w:rPr/>
        <w:t>и информационные справочные системы:</w:t>
      </w:r>
    </w:p>
    <w:p>
      <w:pPr>
        <w:pStyle w:val="Style17"/>
        <w:rPr>
          <w:b/>
          <w:b/>
          <w:sz w:val="20"/>
        </w:rPr>
      </w:pPr>
      <w:r>
        <w:rPr>
          <w:b/>
          <w:sz w:val="20"/>
        </w:rPr>
      </w:r>
    </w:p>
    <w:p>
      <w:pPr>
        <w:pStyle w:val="Style17"/>
        <w:spacing w:before="27" w:after="0"/>
        <w:rPr>
          <w:b/>
          <w:b/>
          <w:sz w:val="20"/>
        </w:rPr>
      </w:pPr>
      <w:r>
        <w:rPr>
          <w:b/>
          <w:sz w:val="20"/>
        </w:rPr>
      </w:r>
    </w:p>
    <w:tbl>
      <w:tblPr>
        <w:tblStyle w:val="TableNormal"/>
        <w:tblW w:w="9098" w:type="dxa"/>
        <w:jc w:val="left"/>
        <w:tblInd w:w="1112" w:type="dxa"/>
        <w:tblLayout w:type="fixed"/>
        <w:tblCellMar>
          <w:top w:w="0" w:type="dxa"/>
          <w:left w:w="5" w:type="dxa"/>
          <w:bottom w:w="0" w:type="dxa"/>
          <w:right w:w="5" w:type="dxa"/>
        </w:tblCellMar>
        <w:tblLook w:val="01e0" w:noHBand="0" w:noVBand="0" w:firstColumn="1" w:lastRow="1" w:lastColumn="1" w:firstRow="1"/>
      </w:tblPr>
      <w:tblGrid>
        <w:gridCol w:w="854"/>
        <w:gridCol w:w="4539"/>
        <w:gridCol w:w="3705"/>
      </w:tblGrid>
      <w:tr>
        <w:trPr>
          <w:trHeight w:val="551" w:hRule="atLeast"/>
        </w:trPr>
        <w:tc>
          <w:tcPr>
            <w:tcW w:w="8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31" w:after="0"/>
              <w:ind w:left="107" w:hanging="732"/>
              <w:jc w:val="left"/>
              <w:rPr>
                <w:sz w:val="24"/>
              </w:rPr>
            </w:pPr>
            <w:r>
              <w:rPr>
                <w:spacing w:val="-4"/>
                <w:kern w:val="0"/>
                <w:sz w:val="24"/>
                <w:szCs w:val="22"/>
                <w:lang w:eastAsia="en-US" w:bidi="ar-SA"/>
              </w:rPr>
              <w:t>№</w:t>
            </w:r>
            <w:r>
              <w:rPr>
                <w:spacing w:val="-4"/>
                <w:kern w:val="0"/>
                <w:sz w:val="24"/>
                <w:szCs w:val="22"/>
                <w:lang w:eastAsia="en-US" w:bidi="ar-SA"/>
              </w:rPr>
              <w:t>п/п</w:t>
            </w:r>
          </w:p>
        </w:tc>
        <w:tc>
          <w:tcPr>
            <w:tcW w:w="45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8" w:hanging="732"/>
              <w:jc w:val="left"/>
              <w:rPr>
                <w:sz w:val="24"/>
              </w:rPr>
            </w:pPr>
            <w:r>
              <w:rPr>
                <w:kern w:val="0"/>
                <w:sz w:val="24"/>
                <w:szCs w:val="22"/>
                <w:lang w:eastAsia="en-US" w:bidi="ar-SA"/>
              </w:rPr>
              <w:t>Название</w:t>
            </w:r>
            <w:r>
              <w:rPr>
                <w:spacing w:val="-5"/>
                <w:kern w:val="0"/>
                <w:sz w:val="24"/>
                <w:szCs w:val="22"/>
                <w:lang w:eastAsia="en-US" w:bidi="ar-SA"/>
              </w:rPr>
              <w:t xml:space="preserve"> </w:t>
            </w:r>
            <w:r>
              <w:rPr>
                <w:kern w:val="0"/>
                <w:sz w:val="24"/>
                <w:szCs w:val="22"/>
                <w:lang w:eastAsia="en-US" w:bidi="ar-SA"/>
              </w:rPr>
              <w:t>рекомендуемых</w:t>
            </w:r>
            <w:r>
              <w:rPr>
                <w:spacing w:val="-2"/>
                <w:kern w:val="0"/>
                <w:sz w:val="24"/>
                <w:szCs w:val="22"/>
                <w:lang w:eastAsia="en-US" w:bidi="ar-SA"/>
              </w:rPr>
              <w:t xml:space="preserve"> </w:t>
            </w:r>
            <w:r>
              <w:rPr>
                <w:kern w:val="0"/>
                <w:sz w:val="24"/>
                <w:szCs w:val="22"/>
                <w:lang w:eastAsia="en-US" w:bidi="ar-SA"/>
              </w:rPr>
              <w:t>технических</w:t>
            </w:r>
            <w:r>
              <w:rPr>
                <w:spacing w:val="-3"/>
                <w:kern w:val="0"/>
                <w:sz w:val="24"/>
                <w:szCs w:val="22"/>
                <w:lang w:eastAsia="en-US" w:bidi="ar-SA"/>
              </w:rPr>
              <w:t xml:space="preserve"> </w:t>
            </w:r>
            <w:r>
              <w:rPr>
                <w:spacing w:val="-10"/>
                <w:kern w:val="0"/>
                <w:sz w:val="24"/>
                <w:szCs w:val="22"/>
                <w:lang w:eastAsia="en-US" w:bidi="ar-SA"/>
              </w:rPr>
              <w:t>и</w:t>
            </w:r>
          </w:p>
          <w:p>
            <w:pPr>
              <w:pStyle w:val="TableParagraph"/>
              <w:widowControl w:val="false"/>
              <w:spacing w:lineRule="exact" w:line="261" w:before="0" w:after="0"/>
              <w:ind w:left="108" w:hanging="732"/>
              <w:jc w:val="left"/>
              <w:rPr>
                <w:sz w:val="24"/>
              </w:rPr>
            </w:pPr>
            <w:r>
              <w:rPr>
                <w:kern w:val="0"/>
                <w:sz w:val="24"/>
                <w:szCs w:val="22"/>
                <w:lang w:eastAsia="en-US" w:bidi="ar-SA"/>
              </w:rPr>
              <w:t>компьютерных</w:t>
            </w:r>
            <w:r>
              <w:rPr>
                <w:spacing w:val="-3"/>
                <w:kern w:val="0"/>
                <w:sz w:val="24"/>
                <w:szCs w:val="22"/>
                <w:lang w:eastAsia="en-US" w:bidi="ar-SA"/>
              </w:rPr>
              <w:t xml:space="preserve"> </w:t>
            </w:r>
            <w:r>
              <w:rPr>
                <w:kern w:val="0"/>
                <w:sz w:val="24"/>
                <w:szCs w:val="22"/>
                <w:lang w:eastAsia="en-US" w:bidi="ar-SA"/>
              </w:rPr>
              <w:t>средств</w:t>
            </w:r>
            <w:r>
              <w:rPr>
                <w:spacing w:val="-4"/>
                <w:kern w:val="0"/>
                <w:sz w:val="24"/>
                <w:szCs w:val="22"/>
                <w:lang w:eastAsia="en-US" w:bidi="ar-SA"/>
              </w:rPr>
              <w:t xml:space="preserve"> </w:t>
            </w:r>
            <w:r>
              <w:rPr>
                <w:spacing w:val="-2"/>
                <w:kern w:val="0"/>
                <w:sz w:val="24"/>
                <w:szCs w:val="22"/>
                <w:lang w:eastAsia="en-US" w:bidi="ar-SA"/>
              </w:rPr>
              <w:t>обучения</w:t>
            </w:r>
          </w:p>
        </w:tc>
        <w:tc>
          <w:tcPr>
            <w:tcW w:w="370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31" w:after="0"/>
              <w:ind w:left="108" w:hanging="732"/>
              <w:jc w:val="left"/>
              <w:rPr>
                <w:sz w:val="24"/>
              </w:rPr>
            </w:pPr>
            <w:r>
              <w:rPr>
                <w:kern w:val="0"/>
                <w:sz w:val="24"/>
                <w:szCs w:val="22"/>
                <w:lang w:eastAsia="en-US" w:bidi="ar-SA"/>
              </w:rPr>
              <w:t>Наименование</w:t>
            </w:r>
            <w:r>
              <w:rPr>
                <w:spacing w:val="-4"/>
                <w:kern w:val="0"/>
                <w:sz w:val="24"/>
                <w:szCs w:val="22"/>
                <w:lang w:eastAsia="en-US" w:bidi="ar-SA"/>
              </w:rPr>
              <w:t xml:space="preserve"> </w:t>
            </w:r>
            <w:r>
              <w:rPr>
                <w:kern w:val="0"/>
                <w:sz w:val="24"/>
                <w:szCs w:val="22"/>
                <w:lang w:eastAsia="en-US" w:bidi="ar-SA"/>
              </w:rPr>
              <w:t>разделов</w:t>
            </w:r>
            <w:r>
              <w:rPr>
                <w:spacing w:val="-3"/>
                <w:kern w:val="0"/>
                <w:sz w:val="24"/>
                <w:szCs w:val="22"/>
                <w:lang w:eastAsia="en-US" w:bidi="ar-SA"/>
              </w:rPr>
              <w:t xml:space="preserve"> </w:t>
            </w:r>
            <w:r>
              <w:rPr>
                <w:kern w:val="0"/>
                <w:sz w:val="24"/>
                <w:szCs w:val="22"/>
                <w:lang w:eastAsia="en-US" w:bidi="ar-SA"/>
              </w:rPr>
              <w:t>и</w:t>
            </w:r>
            <w:r>
              <w:rPr>
                <w:spacing w:val="-2"/>
                <w:kern w:val="0"/>
                <w:sz w:val="24"/>
                <w:szCs w:val="22"/>
                <w:lang w:eastAsia="en-US" w:bidi="ar-SA"/>
              </w:rPr>
              <w:t xml:space="preserve"> </w:t>
            </w:r>
            <w:r>
              <w:rPr>
                <w:spacing w:val="-5"/>
                <w:kern w:val="0"/>
                <w:sz w:val="24"/>
                <w:szCs w:val="22"/>
                <w:lang w:eastAsia="en-US" w:bidi="ar-SA"/>
              </w:rPr>
              <w:t>тем</w:t>
            </w:r>
          </w:p>
        </w:tc>
      </w:tr>
      <w:tr>
        <w:trPr>
          <w:trHeight w:val="551" w:hRule="atLeast"/>
        </w:trPr>
        <w:tc>
          <w:tcPr>
            <w:tcW w:w="8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7" w:hanging="732"/>
              <w:jc w:val="left"/>
              <w:rPr>
                <w:sz w:val="24"/>
              </w:rPr>
            </w:pPr>
            <w:r>
              <w:rPr>
                <w:spacing w:val="-10"/>
                <w:kern w:val="0"/>
                <w:sz w:val="24"/>
                <w:szCs w:val="22"/>
                <w:lang w:eastAsia="en-US" w:bidi="ar-SA"/>
              </w:rPr>
              <w:t>1</w:t>
            </w:r>
          </w:p>
        </w:tc>
        <w:tc>
          <w:tcPr>
            <w:tcW w:w="45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8" w:hanging="732"/>
              <w:jc w:val="left"/>
              <w:rPr>
                <w:sz w:val="24"/>
              </w:rPr>
            </w:pPr>
            <w:r>
              <w:rPr>
                <w:kern w:val="0"/>
                <w:sz w:val="24"/>
                <w:szCs w:val="22"/>
                <w:lang w:eastAsia="en-US" w:bidi="ar-SA"/>
              </w:rPr>
              <w:t>Правовая</w:t>
            </w:r>
            <w:r>
              <w:rPr>
                <w:spacing w:val="-3"/>
                <w:kern w:val="0"/>
                <w:sz w:val="24"/>
                <w:szCs w:val="22"/>
                <w:lang w:eastAsia="en-US" w:bidi="ar-SA"/>
              </w:rPr>
              <w:t xml:space="preserve"> </w:t>
            </w:r>
            <w:r>
              <w:rPr>
                <w:kern w:val="0"/>
                <w:sz w:val="24"/>
                <w:szCs w:val="22"/>
                <w:lang w:eastAsia="en-US" w:bidi="ar-SA"/>
              </w:rPr>
              <w:t>база</w:t>
            </w:r>
            <w:r>
              <w:rPr>
                <w:spacing w:val="-3"/>
                <w:kern w:val="0"/>
                <w:sz w:val="24"/>
                <w:szCs w:val="22"/>
                <w:lang w:eastAsia="en-US" w:bidi="ar-SA"/>
              </w:rPr>
              <w:t xml:space="preserve"> </w:t>
            </w:r>
            <w:r>
              <w:rPr>
                <w:spacing w:val="-2"/>
                <w:kern w:val="0"/>
                <w:sz w:val="24"/>
                <w:szCs w:val="22"/>
                <w:lang w:eastAsia="en-US" w:bidi="ar-SA"/>
              </w:rPr>
              <w:t>данных</w:t>
            </w:r>
          </w:p>
          <w:p>
            <w:pPr>
              <w:pStyle w:val="TableParagraph"/>
              <w:widowControl w:val="false"/>
              <w:spacing w:lineRule="exact" w:line="261" w:before="0" w:after="0"/>
              <w:ind w:left="108" w:hanging="732"/>
              <w:jc w:val="left"/>
              <w:rPr>
                <w:sz w:val="24"/>
              </w:rPr>
            </w:pPr>
            <w:r>
              <w:rPr>
                <w:spacing w:val="-2"/>
                <w:kern w:val="0"/>
                <w:sz w:val="24"/>
                <w:szCs w:val="22"/>
                <w:lang w:eastAsia="en-US" w:bidi="ar-SA"/>
              </w:rPr>
              <w:t>«КонсультантПлюс»</w:t>
            </w:r>
          </w:p>
        </w:tc>
        <w:tc>
          <w:tcPr>
            <w:tcW w:w="370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8" w:hanging="732"/>
              <w:jc w:val="left"/>
              <w:rPr>
                <w:sz w:val="24"/>
              </w:rPr>
            </w:pPr>
            <w:r>
              <w:rPr>
                <w:kern w:val="0"/>
                <w:sz w:val="24"/>
                <w:szCs w:val="22"/>
                <w:lang w:eastAsia="en-US" w:bidi="ar-SA"/>
              </w:rPr>
              <w:t>Все</w:t>
            </w:r>
            <w:r>
              <w:rPr>
                <w:spacing w:val="-4"/>
                <w:kern w:val="0"/>
                <w:sz w:val="24"/>
                <w:szCs w:val="22"/>
                <w:lang w:eastAsia="en-US" w:bidi="ar-SA"/>
              </w:rPr>
              <w:t xml:space="preserve"> темы</w:t>
            </w:r>
          </w:p>
        </w:tc>
      </w:tr>
      <w:tr>
        <w:trPr>
          <w:trHeight w:val="275" w:hRule="atLeast"/>
        </w:trPr>
        <w:tc>
          <w:tcPr>
            <w:tcW w:w="8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56" w:before="0" w:after="0"/>
              <w:ind w:left="107" w:hanging="732"/>
              <w:jc w:val="left"/>
              <w:rPr>
                <w:sz w:val="24"/>
              </w:rPr>
            </w:pPr>
            <w:r>
              <w:rPr>
                <w:spacing w:val="-10"/>
                <w:kern w:val="0"/>
                <w:sz w:val="24"/>
                <w:szCs w:val="22"/>
                <w:lang w:eastAsia="en-US" w:bidi="ar-SA"/>
              </w:rPr>
              <w:t>2</w:t>
            </w:r>
          </w:p>
        </w:tc>
        <w:tc>
          <w:tcPr>
            <w:tcW w:w="45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56" w:before="0" w:after="0"/>
              <w:ind w:left="108" w:hanging="732"/>
              <w:jc w:val="left"/>
              <w:rPr>
                <w:sz w:val="24"/>
              </w:rPr>
            </w:pPr>
            <w:r>
              <w:rPr>
                <w:kern w:val="0"/>
                <w:sz w:val="24"/>
                <w:szCs w:val="22"/>
                <w:lang w:eastAsia="en-US" w:bidi="ar-SA"/>
              </w:rPr>
              <w:t>Справочно-правовая</w:t>
            </w:r>
            <w:r>
              <w:rPr>
                <w:spacing w:val="-4"/>
                <w:kern w:val="0"/>
                <w:sz w:val="24"/>
                <w:szCs w:val="22"/>
                <w:lang w:eastAsia="en-US" w:bidi="ar-SA"/>
              </w:rPr>
              <w:t xml:space="preserve"> </w:t>
            </w:r>
            <w:r>
              <w:rPr>
                <w:kern w:val="0"/>
                <w:sz w:val="24"/>
                <w:szCs w:val="22"/>
                <w:lang w:eastAsia="en-US" w:bidi="ar-SA"/>
              </w:rPr>
              <w:t xml:space="preserve">система </w:t>
            </w:r>
            <w:r>
              <w:rPr>
                <w:spacing w:val="-2"/>
                <w:kern w:val="0"/>
                <w:sz w:val="24"/>
                <w:szCs w:val="22"/>
                <w:lang w:eastAsia="en-US" w:bidi="ar-SA"/>
              </w:rPr>
              <w:t>«Гарант»</w:t>
            </w:r>
          </w:p>
        </w:tc>
        <w:tc>
          <w:tcPr>
            <w:tcW w:w="370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56" w:before="0" w:after="0"/>
              <w:ind w:left="108" w:hanging="732"/>
              <w:jc w:val="left"/>
              <w:rPr>
                <w:sz w:val="24"/>
              </w:rPr>
            </w:pPr>
            <w:r>
              <w:rPr>
                <w:kern w:val="0"/>
                <w:sz w:val="24"/>
                <w:szCs w:val="22"/>
                <w:lang w:eastAsia="en-US" w:bidi="ar-SA"/>
              </w:rPr>
              <w:t>Все</w:t>
            </w:r>
            <w:r>
              <w:rPr>
                <w:spacing w:val="-4"/>
                <w:kern w:val="0"/>
                <w:sz w:val="24"/>
                <w:szCs w:val="22"/>
                <w:lang w:eastAsia="en-US" w:bidi="ar-SA"/>
              </w:rPr>
              <w:t xml:space="preserve"> темы</w:t>
            </w:r>
          </w:p>
        </w:tc>
      </w:tr>
      <w:tr>
        <w:trPr>
          <w:trHeight w:val="551" w:hRule="atLeast"/>
        </w:trPr>
        <w:tc>
          <w:tcPr>
            <w:tcW w:w="8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7" w:hanging="732"/>
              <w:jc w:val="left"/>
              <w:rPr>
                <w:sz w:val="24"/>
              </w:rPr>
            </w:pPr>
            <w:r>
              <w:rPr>
                <w:spacing w:val="-10"/>
                <w:kern w:val="0"/>
                <w:sz w:val="24"/>
                <w:szCs w:val="22"/>
                <w:lang w:eastAsia="en-US" w:bidi="ar-SA"/>
              </w:rPr>
              <w:t>3</w:t>
            </w:r>
          </w:p>
        </w:tc>
        <w:tc>
          <w:tcPr>
            <w:tcW w:w="45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8" w:hanging="732"/>
              <w:jc w:val="left"/>
              <w:rPr>
                <w:sz w:val="24"/>
              </w:rPr>
            </w:pPr>
            <w:hyperlink r:id="rId25">
              <w:r>
                <w:rPr>
                  <w:kern w:val="0"/>
                  <w:sz w:val="24"/>
                  <w:szCs w:val="22"/>
                  <w:lang w:eastAsia="en-US" w:bidi="ar-SA"/>
                </w:rPr>
                <w:t>www.skrin.ru</w:t>
              </w:r>
            </w:hyperlink>
            <w:r>
              <w:rPr>
                <w:spacing w:val="-2"/>
                <w:kern w:val="0"/>
                <w:sz w:val="24"/>
                <w:szCs w:val="22"/>
                <w:lang w:eastAsia="en-US" w:bidi="ar-SA"/>
              </w:rPr>
              <w:t xml:space="preserve"> </w:t>
            </w:r>
            <w:r>
              <w:rPr>
                <w:kern w:val="0"/>
                <w:sz w:val="24"/>
                <w:szCs w:val="22"/>
                <w:lang w:eastAsia="en-US" w:bidi="ar-SA"/>
              </w:rPr>
              <w:t>–</w:t>
            </w:r>
            <w:r>
              <w:rPr>
                <w:spacing w:val="-1"/>
                <w:kern w:val="0"/>
                <w:sz w:val="24"/>
                <w:szCs w:val="22"/>
                <w:lang w:eastAsia="en-US" w:bidi="ar-SA"/>
              </w:rPr>
              <w:t xml:space="preserve"> </w:t>
            </w:r>
            <w:r>
              <w:rPr>
                <w:kern w:val="0"/>
                <w:sz w:val="24"/>
                <w:szCs w:val="22"/>
                <w:lang w:eastAsia="en-US" w:bidi="ar-SA"/>
              </w:rPr>
              <w:t xml:space="preserve">Система </w:t>
            </w:r>
            <w:r>
              <w:rPr>
                <w:spacing w:val="-2"/>
                <w:kern w:val="0"/>
                <w:sz w:val="24"/>
                <w:szCs w:val="22"/>
                <w:lang w:eastAsia="en-US" w:bidi="ar-SA"/>
              </w:rPr>
              <w:t>комплексного</w:t>
            </w:r>
          </w:p>
          <w:p>
            <w:pPr>
              <w:pStyle w:val="TableParagraph"/>
              <w:widowControl w:val="false"/>
              <w:spacing w:lineRule="exact" w:line="261" w:before="0" w:after="0"/>
              <w:ind w:left="108" w:hanging="732"/>
              <w:jc w:val="left"/>
              <w:rPr>
                <w:sz w:val="24"/>
              </w:rPr>
            </w:pPr>
            <w:r>
              <w:rPr>
                <w:kern w:val="0"/>
                <w:sz w:val="24"/>
                <w:szCs w:val="22"/>
                <w:lang w:eastAsia="en-US" w:bidi="ar-SA"/>
              </w:rPr>
              <w:t>раскрытия</w:t>
            </w:r>
            <w:r>
              <w:rPr>
                <w:spacing w:val="-3"/>
                <w:kern w:val="0"/>
                <w:sz w:val="24"/>
                <w:szCs w:val="22"/>
                <w:lang w:eastAsia="en-US" w:bidi="ar-SA"/>
              </w:rPr>
              <w:t xml:space="preserve"> </w:t>
            </w:r>
            <w:r>
              <w:rPr>
                <w:kern w:val="0"/>
                <w:sz w:val="24"/>
                <w:szCs w:val="22"/>
                <w:lang w:eastAsia="en-US" w:bidi="ar-SA"/>
              </w:rPr>
              <w:t xml:space="preserve">информации </w:t>
            </w:r>
            <w:r>
              <w:rPr>
                <w:spacing w:val="-2"/>
                <w:kern w:val="0"/>
                <w:sz w:val="24"/>
                <w:szCs w:val="22"/>
                <w:lang w:eastAsia="en-US" w:bidi="ar-SA"/>
              </w:rPr>
              <w:t>«СКРИН».</w:t>
            </w:r>
          </w:p>
        </w:tc>
        <w:tc>
          <w:tcPr>
            <w:tcW w:w="370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0" w:before="0" w:after="0"/>
              <w:ind w:left="108" w:hanging="732"/>
              <w:jc w:val="left"/>
              <w:rPr>
                <w:sz w:val="24"/>
              </w:rPr>
            </w:pPr>
            <w:r>
              <w:rPr>
                <w:kern w:val="0"/>
                <w:sz w:val="24"/>
                <w:szCs w:val="22"/>
                <w:lang w:eastAsia="en-US" w:bidi="ar-SA"/>
              </w:rPr>
              <w:t>Все</w:t>
            </w:r>
            <w:r>
              <w:rPr>
                <w:spacing w:val="-4"/>
                <w:kern w:val="0"/>
                <w:sz w:val="24"/>
                <w:szCs w:val="22"/>
                <w:lang w:eastAsia="en-US" w:bidi="ar-SA"/>
              </w:rPr>
              <w:t xml:space="preserve"> темы</w:t>
            </w:r>
          </w:p>
        </w:tc>
      </w:tr>
      <w:tr>
        <w:trPr>
          <w:trHeight w:val="253" w:hRule="atLeast"/>
        </w:trPr>
        <w:tc>
          <w:tcPr>
            <w:tcW w:w="85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34" w:before="0" w:after="0"/>
              <w:ind w:left="107" w:hanging="732"/>
              <w:jc w:val="left"/>
              <w:rPr>
                <w:kern w:val="0"/>
                <w:sz w:val="22"/>
                <w:szCs w:val="22"/>
                <w:lang w:eastAsia="en-US" w:bidi="ar-SA"/>
              </w:rPr>
            </w:pPr>
            <w:r>
              <w:rPr>
                <w:spacing w:val="-10"/>
                <w:kern w:val="0"/>
                <w:sz w:val="22"/>
                <w:szCs w:val="22"/>
                <w:lang w:eastAsia="en-US" w:bidi="ar-SA"/>
              </w:rPr>
              <w:t>4</w:t>
            </w:r>
          </w:p>
        </w:tc>
        <w:tc>
          <w:tcPr>
            <w:tcW w:w="45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34" w:before="0" w:after="0"/>
              <w:ind w:left="108" w:hanging="732"/>
              <w:jc w:val="left"/>
              <w:rPr>
                <w:kern w:val="0"/>
                <w:sz w:val="22"/>
                <w:szCs w:val="22"/>
                <w:lang w:eastAsia="en-US" w:bidi="ar-SA"/>
              </w:rPr>
            </w:pPr>
            <w:r>
              <w:rPr>
                <w:kern w:val="0"/>
                <w:sz w:val="22"/>
                <w:szCs w:val="22"/>
                <w:lang w:eastAsia="en-US" w:bidi="ar-SA"/>
              </w:rPr>
              <w:t>Информационная</w:t>
            </w:r>
            <w:r>
              <w:rPr>
                <w:spacing w:val="-10"/>
                <w:kern w:val="0"/>
                <w:sz w:val="22"/>
                <w:szCs w:val="22"/>
                <w:lang w:eastAsia="en-US" w:bidi="ar-SA"/>
              </w:rPr>
              <w:t xml:space="preserve"> </w:t>
            </w:r>
            <w:r>
              <w:rPr>
                <w:kern w:val="0"/>
                <w:sz w:val="22"/>
                <w:szCs w:val="22"/>
                <w:lang w:eastAsia="en-US" w:bidi="ar-SA"/>
              </w:rPr>
              <w:t>система</w:t>
            </w:r>
            <w:r>
              <w:rPr>
                <w:spacing w:val="-10"/>
                <w:kern w:val="0"/>
                <w:sz w:val="22"/>
                <w:szCs w:val="22"/>
                <w:lang w:eastAsia="en-US" w:bidi="ar-SA"/>
              </w:rPr>
              <w:t xml:space="preserve"> </w:t>
            </w:r>
            <w:r>
              <w:rPr>
                <w:spacing w:val="-2"/>
                <w:kern w:val="0"/>
                <w:sz w:val="22"/>
                <w:szCs w:val="22"/>
                <w:lang w:eastAsia="en-US" w:bidi="ar-SA"/>
              </w:rPr>
              <w:t>СПАРК.</w:t>
            </w:r>
          </w:p>
        </w:tc>
        <w:tc>
          <w:tcPr>
            <w:tcW w:w="370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34" w:before="0" w:after="0"/>
              <w:ind w:left="108" w:hanging="732"/>
              <w:jc w:val="left"/>
              <w:rPr>
                <w:kern w:val="0"/>
                <w:sz w:val="22"/>
                <w:szCs w:val="22"/>
                <w:lang w:eastAsia="en-US" w:bidi="ar-SA"/>
              </w:rPr>
            </w:pPr>
            <w:r>
              <w:rPr>
                <w:kern w:val="0"/>
                <w:sz w:val="22"/>
                <w:szCs w:val="22"/>
                <w:lang w:eastAsia="en-US" w:bidi="ar-SA"/>
              </w:rPr>
              <w:t>Все</w:t>
            </w:r>
            <w:r>
              <w:rPr>
                <w:spacing w:val="-3"/>
                <w:kern w:val="0"/>
                <w:sz w:val="22"/>
                <w:szCs w:val="22"/>
                <w:lang w:eastAsia="en-US" w:bidi="ar-SA"/>
              </w:rPr>
              <w:t xml:space="preserve"> </w:t>
            </w:r>
            <w:r>
              <w:rPr>
                <w:spacing w:val="-4"/>
                <w:kern w:val="0"/>
                <w:sz w:val="22"/>
                <w:szCs w:val="22"/>
                <w:lang w:eastAsia="en-US" w:bidi="ar-SA"/>
              </w:rPr>
              <w:t>темы</w:t>
            </w:r>
          </w:p>
        </w:tc>
      </w:tr>
    </w:tbl>
    <w:p>
      <w:pPr>
        <w:pStyle w:val="Normal"/>
        <w:spacing w:lineRule="auto" w:line="360"/>
        <w:ind w:left="994" w:right="564" w:firstLine="566"/>
        <w:jc w:val="both"/>
        <w:rPr>
          <w:b/>
          <w:b/>
          <w:sz w:val="28"/>
        </w:rPr>
      </w:pPr>
      <w:r>
        <w:rPr/>
      </w:r>
    </w:p>
    <w:p>
      <w:pPr>
        <w:pStyle w:val="Normal"/>
        <w:spacing w:lineRule="auto" w:line="360"/>
        <w:ind w:left="994" w:right="564" w:firstLine="566"/>
        <w:jc w:val="both"/>
        <w:rPr>
          <w:b/>
          <w:b/>
          <w:sz w:val="28"/>
        </w:rPr>
      </w:pPr>
      <w:r>
        <w:rPr>
          <w:b/>
          <w:sz w:val="28"/>
        </w:rPr>
        <w:t>11.3.Сертифицированные программные и аппаратные средства защиты информации</w:t>
      </w:r>
    </w:p>
    <w:p>
      <w:pPr>
        <w:pStyle w:val="Style17"/>
        <w:spacing w:lineRule="exact" w:line="318"/>
        <w:ind w:left="852" w:hanging="732"/>
        <w:jc w:val="both"/>
        <w:rPr/>
      </w:pPr>
      <w:r>
        <w:rPr/>
        <w:t>Не</w:t>
      </w:r>
      <w:r>
        <w:rPr>
          <w:spacing w:val="-3"/>
        </w:rPr>
        <w:t xml:space="preserve"> </w:t>
      </w:r>
      <w:r>
        <w:rPr>
          <w:spacing w:val="-2"/>
        </w:rPr>
        <w:t>предусмотрены</w:t>
      </w:r>
    </w:p>
    <w:p>
      <w:pPr>
        <w:pStyle w:val="1"/>
        <w:numPr>
          <w:ilvl w:val="0"/>
          <w:numId w:val="9"/>
        </w:numPr>
        <w:tabs>
          <w:tab w:val="clear" w:pos="720"/>
          <w:tab w:val="left" w:pos="1951" w:leader="none"/>
        </w:tabs>
        <w:spacing w:lineRule="auto" w:line="360" w:before="166" w:after="0"/>
        <w:ind w:left="852" w:right="1458" w:firstLine="679"/>
        <w:jc w:val="both"/>
        <w:rPr/>
      </w:pPr>
      <w:r>
        <w:rPr/>
        <w:t>Описание</w:t>
      </w:r>
      <w:r>
        <w:rPr>
          <w:spacing w:val="-6"/>
        </w:rPr>
        <w:t xml:space="preserve"> </w:t>
      </w:r>
      <w:r>
        <w:rPr/>
        <w:t>материально-технической</w:t>
      </w:r>
      <w:r>
        <w:rPr>
          <w:spacing w:val="-7"/>
        </w:rPr>
        <w:t xml:space="preserve"> </w:t>
      </w:r>
      <w:r>
        <w:rPr/>
        <w:t>базы,</w:t>
      </w:r>
      <w:r>
        <w:rPr>
          <w:spacing w:val="-7"/>
        </w:rPr>
        <w:t xml:space="preserve"> </w:t>
      </w:r>
      <w:r>
        <w:rPr/>
        <w:t>необходимой</w:t>
      </w:r>
      <w:r>
        <w:rPr>
          <w:spacing w:val="-7"/>
        </w:rPr>
        <w:t xml:space="preserve"> </w:t>
      </w:r>
      <w:r>
        <w:rPr/>
        <w:t>для осуществления образовательного процесса по дисциплине</w:t>
      </w:r>
    </w:p>
    <w:p>
      <w:pPr>
        <w:pStyle w:val="Style17"/>
        <w:spacing w:lineRule="auto" w:line="360"/>
        <w:ind w:left="852" w:right="564" w:hanging="732"/>
        <w:jc w:val="both"/>
        <w:rPr/>
      </w:pPr>
      <w:r>
        <w:rPr/>
        <w:t>Лекционные и</w:t>
      </w:r>
      <w:r>
        <w:rPr>
          <w:spacing w:val="-1"/>
        </w:rPr>
        <w:t xml:space="preserve"> </w:t>
      </w:r>
      <w:r>
        <w:rPr/>
        <w:t>практические занятия по дисциплине «Формирование</w:t>
      </w:r>
      <w:r>
        <w:rPr>
          <w:spacing w:val="-2"/>
        </w:rPr>
        <w:t xml:space="preserve"> </w:t>
      </w:r>
      <w:r>
        <w:rPr/>
        <w:t>и развитие туристских кластеров»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br w:type="page"/>
      </w:r>
    </w:p>
    <w:p>
      <w:pPr>
        <w:pStyle w:val="Normal"/>
        <w:jc w:val="center"/>
        <w:rPr>
          <w:rFonts w:ascii="Times New Roman" w:hAnsi="Times New Roman" w:eastAsia="Times New Roman" w:cs="Times New Roman"/>
          <w:b/>
          <w:b/>
          <w:i/>
          <w:i/>
          <w:color w:val="auto"/>
          <w:sz w:val="28"/>
          <w:szCs w:val="28"/>
          <w:lang w:bidi="ar-SA"/>
        </w:rPr>
      </w:pPr>
      <w:r>
        <w:rPr>
          <w:rFonts w:eastAsia="Times New Roman" w:cs="Times New Roman"/>
          <w:b/>
          <w:bCs/>
          <w:color w:val="auto"/>
          <w:sz w:val="28"/>
          <w:szCs w:val="28"/>
          <w:lang w:bidi="ar-SA"/>
        </w:rPr>
        <w:t xml:space="preserve">Фонды оценочных средств </w:t>
      </w:r>
    </w:p>
    <w:p>
      <w:pPr>
        <w:pStyle w:val="Normal"/>
        <w:jc w:val="center"/>
        <w:rPr>
          <w:rFonts w:ascii="Times New Roman" w:hAnsi="Times New Roman" w:eastAsia="Times New Roman" w:cs="Times New Roman"/>
          <w:b/>
          <w:b/>
          <w:i/>
          <w:i/>
          <w:color w:val="auto"/>
          <w:sz w:val="28"/>
          <w:szCs w:val="28"/>
          <w:lang w:bidi="ar-SA"/>
        </w:rPr>
      </w:pPr>
      <w:r>
        <w:rPr>
          <w:rFonts w:eastAsia="Times New Roman" w:cs="Times New Roman"/>
          <w:color w:val="auto"/>
          <w:sz w:val="28"/>
          <w:szCs w:val="28"/>
          <w:lang w:bidi="ar-SA"/>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1250"/>
        <w:gridCol w:w="5928"/>
        <w:gridCol w:w="2621"/>
        <w:gridCol w:w="1271"/>
      </w:tblGrid>
      <w:tr>
        <w:trPr>
          <w:tblHeader w:val="true"/>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Calibri" w:cs="Times New Roman"/>
                <w:b/>
                <w:b/>
                <w:color w:val="auto"/>
                <w:lang w:bidi="ar-SA"/>
              </w:rPr>
            </w:pPr>
            <w:r>
              <w:rPr>
                <w:rFonts w:eastAsia="Calibri" w:cs="Times New Roman"/>
                <w:b/>
                <w:color w:val="auto"/>
                <w:lang w:bidi="ar-SA"/>
              </w:rPr>
              <w:t>Номер задания</w:t>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Calibri" w:cs="Times New Roman"/>
                <w:b/>
                <w:b/>
                <w:color w:val="auto"/>
                <w:lang w:bidi="ar-SA"/>
              </w:rPr>
            </w:pPr>
            <w:r>
              <w:rPr>
                <w:rFonts w:eastAsia="Calibri" w:cs="Times New Roman"/>
                <w:b/>
                <w:color w:val="auto"/>
                <w:lang w:bidi="ar-SA"/>
              </w:rPr>
              <w:t>Содержание задания</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Calibri" w:cs="Times New Roman"/>
                <w:b/>
                <w:b/>
                <w:color w:val="auto"/>
                <w:lang w:bidi="ar-SA"/>
              </w:rPr>
            </w:pPr>
            <w:r>
              <w:rPr>
                <w:rFonts w:eastAsia="Calibri" w:cs="Times New Roman"/>
                <w:b/>
                <w:color w:val="auto"/>
                <w:lang w:bidi="ar-SA"/>
              </w:rPr>
              <w:t>Правильный ответ</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Calibri" w:cs="Times New Roman"/>
                <w:b/>
                <w:b/>
                <w:color w:val="auto"/>
                <w:lang w:bidi="ar-SA"/>
              </w:rPr>
            </w:pPr>
            <w:r>
              <w:rPr>
                <w:rFonts w:eastAsia="Calibri" w:cs="Times New Roman"/>
                <w:b/>
                <w:color w:val="auto"/>
                <w:lang w:bidi="ar-SA"/>
              </w:rPr>
              <w:t>Компетенция</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47"/>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color w:val="auto"/>
                <w:lang w:eastAsia="en-US" w:bidi="ar-SA"/>
              </w:rPr>
            </w:pPr>
            <w:r>
              <w:rPr>
                <w:rFonts w:eastAsia="Calibri" w:cs="Times New Roman"/>
                <w:bCs/>
                <w:color w:val="auto"/>
                <w:lang w:eastAsia="en-US" w:bidi="ar-SA"/>
              </w:rPr>
              <w:t>Комплекс услуг по перевозке и размещению, оказываемых за общую цену (независимо от включения в общую цену стоимости экскурсионного обслуживания и (или) других услуг) по договору о реализации туристского продукта</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Туристский продукт</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color w:val="auto"/>
                <w:lang w:eastAsia="en-US" w:bidi="ar-SA"/>
              </w:rPr>
            </w:pPr>
            <w:r>
              <w:rPr>
                <w:rFonts w:eastAsia="Calibri" w:cs="Times New Roman"/>
                <w:bCs/>
                <w:color w:val="auto"/>
                <w:lang w:eastAsia="en-US" w:bidi="ar-SA"/>
              </w:rPr>
              <w:t>Сфера реализации туристского продукта и проявления экономических отношений</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Туристский рынок</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Технологически взаимосвязанные между собой предприятия и организации, участвующие в создании туристского продукта</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Предприятия туриндустрии</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Юридическое лицо, имеющее финансовое обеспечение, формирующее комплекс туристских услуг для последующего его продвижения и реализации турагентам, а также формирующее комплекс туристских услуг по запросу турагента в интересах туриста и (или) иного заинтересованного лица</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Туроператор</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Юридическое лицо или индивидуальный предприниматель, действующие от имени и в интересах туроператора либо от своего имени, но в интересах туроператора и осуществляющие продвижение комплекса туристских услуг, а также его предоставление туристам и /или иным заказчикам по договору реализации туристского продукта</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Турагент</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Какой целевой законодательный акт регулирует деятельность туристской индустрии в Российской Федерации на сегодняшний день:</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Целевая федеральная «Программа развития туризма в РФ»;</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Указ Президента РФ «О реорганизации и развитии туризма в РФ»;</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Туристский Кодекс Российской Федерации;</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Г) Федеральный Закон «О туризме и туристской индустрии в РФ»</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color w:val="auto"/>
                <w:lang w:eastAsia="en-US" w:bidi="ar-SA"/>
              </w:rPr>
              <w:t>Г) Федеральный Закон «О туризме и туристской индустрии в РФ»</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соответствии с рекомендациями ЮНВТО к основным типам туризма НЕ относится:</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А) национальный;</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внутренний;</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въездной;</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color w:val="auto"/>
                <w:lang w:eastAsia="en-US" w:bidi="ar-SA"/>
              </w:rPr>
              <w:t>Г) выездной</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А) национальный;</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Операторы, которые продают огромное количество туристских пакетов, в которых часто используются чартерные авиарейсы в определенные места назначения (например, операторы Teztour, TUI, Pegas touristik, Туральянс</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и другие)</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Операторы массового рынка</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ПКН-1</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 какому виду туризма относятся поездки с целью ознакомления с природными, историко-культурными достопримечательностями:</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к деловому туризму;</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Б) к познавательному туризму;</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к рекреационному туризму;</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color w:val="auto"/>
                <w:lang w:eastAsia="en-US" w:bidi="ar-SA"/>
              </w:rPr>
              <w:t>Г) к сельскому туризму</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Б) к познавательному туризму;</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Какая из нижеперечисленных функций относится к основным обязанностям турагента?</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договорная (заключение договоров с поставщиками туристских услуг);</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калькулятивная (расчет стоимости тура);</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реализационная (реализация туристского продукта на рынке);</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Г) маркетинговая</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реализационная (реализация туристского продукта на рынке);</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highlight w:val="yellow"/>
                <w:lang w:eastAsia="en-US" w:bidi="ar-SA"/>
              </w:rPr>
            </w:pPr>
            <w:r>
              <w:rPr>
                <w:rFonts w:eastAsia="Calibri" w:cs="Times New Roman"/>
                <w:bCs/>
                <w:color w:val="auto"/>
                <w:lang w:eastAsia="en-US" w:bidi="ar-SA"/>
              </w:rPr>
              <w:t>Операторы, специализирующиеся на определенном продукте или секторе рынка (на определенной стране, на определенном виде туризма)</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Специализированные операторы</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highlight w:val="yellow"/>
                <w:lang w:bidi="ar-SA"/>
              </w:rPr>
            </w:pPr>
            <w:r>
              <w:rPr>
                <w:rFonts w:eastAsia="Calibri"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Операторы, которые разрабатывают турпоездки по нескольким фронтам сразу. Таких операторов на туристском рынке большая часть</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Многопрофильные операторы</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ПКН-1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Что из нижеперечисленного относится к одной из основных обязанностей туроператора:</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информация и консультация клиентов;</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Б) формирование туристского продукта;</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реализация туристского продукта на рынке;</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color w:val="auto"/>
                <w:lang w:eastAsia="en-US" w:bidi="ar-SA"/>
              </w:rPr>
              <w:t>Г) оформление договорной документации с клиентом</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Б) формирование туристского продукта;</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bCs/>
                <w:color w:val="auto"/>
                <w:lang w:bidi="ar-SA"/>
              </w:rPr>
              <w:t>ПКП-1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Форма работы туроператора с поставщиками гостиничных услуг, при которой оператор заявляет о размерах и длительности собственного блока</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мест в отеле, но не оплачивает его предварительно. Оплата отелю в этом</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случае осуществляется перед каждым заездом туристов</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Элотмент</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bCs/>
                <w:color w:val="auto"/>
                <w:lang w:bidi="ar-SA"/>
              </w:rPr>
              <w:t>ПКП-1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Форма работы туроператора с поставщиками гостиничных услуг, при которой характерна полная или частичная (не менее 50 %) предоплата заявленного количества номеров непосредственно перед началом сезона.</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Кроме того, туроператор не может отказаться от заявленного блока до</w:t>
            </w:r>
          </w:p>
          <w:p>
            <w:pPr>
              <w:pStyle w:val="Normal"/>
              <w:widowControl w:val="false"/>
              <w:jc w:val="both"/>
              <w:rPr>
                <w:rFonts w:ascii="Times New Roman" w:hAnsi="Times New Roman" w:eastAsia="Calibri" w:cs="Times New Roman"/>
                <w:bCs/>
                <w:color w:val="auto"/>
                <w:highlight w:val="green"/>
                <w:lang w:eastAsia="en-US" w:bidi="ar-SA"/>
              </w:rPr>
            </w:pPr>
            <w:r>
              <w:rPr>
                <w:rFonts w:eastAsia="Calibri" w:cs="Times New Roman"/>
                <w:bCs/>
                <w:color w:val="auto"/>
                <w:lang w:eastAsia="en-US" w:bidi="ar-SA"/>
              </w:rPr>
              <w:t>окончания сезона</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Комитмент</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bCs/>
                <w:color w:val="auto"/>
                <w:lang w:bidi="ar-SA"/>
              </w:rPr>
              <w:t>ПКП-1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Назовите сокращенное наименование международной межправительственной организации в сфере туризма, действующей под патронажем ООН:</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ВТО;</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РОТ;</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ЮНВТО;</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Г) РСТ</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ЮНВТО;</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bCs/>
                <w:color w:val="auto"/>
                <w:lang w:bidi="ar-SA"/>
              </w:rPr>
              <w:t>ПКП-1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Что из нижеперечисленного НЕ входит в понятие туристские ресурсы страны:</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природные и климатические условия;</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Б) недра и полезные ископаемые;</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достопримечательности и памятники культуры;</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color w:val="auto"/>
                <w:lang w:eastAsia="en-US" w:bidi="ar-SA"/>
              </w:rPr>
              <w:t>Г) удачное экономико-географическое положение</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Б) недра и полезные ископаемые;</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bCs/>
                <w:color w:val="auto"/>
                <w:lang w:bidi="ar-SA"/>
              </w:rPr>
              <w:t>ПКП-1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По своему положению турагентства делятся:</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на инициативные и рецептивные;</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на внешние и внутренние;</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на крупные и мелкие;</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Г) на независимые (самостоятельные) и дочерние</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color w:val="auto"/>
                <w:lang w:eastAsia="en-US" w:bidi="ar-SA"/>
              </w:rPr>
              <w:t>Г) на независимые (самостоятельные) и дочерние</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bCs/>
                <w:color w:val="auto"/>
                <w:lang w:bidi="ar-SA"/>
              </w:rPr>
              <w:t>ПКП-1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Какие две основные характеристиками определяют качество туристских ресурсов:</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А) известность и доступность;</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запоминаемость и неповторимость;</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узнаваемость и распространенность;</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color w:val="auto"/>
                <w:lang w:eastAsia="en-US" w:bidi="ar-SA"/>
              </w:rPr>
              <w:t>Г) заброшенность и обветшалость</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А) известность и доступность;</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bCs/>
                <w:color w:val="auto"/>
                <w:lang w:bidi="ar-SA"/>
              </w:rPr>
              <w:t>ПКП-1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 какому виду туристских ресурсов относится знаменитый смог (от англ. smoke — дым и fog — туман) - смесь из промышленных отходов и природного тумана - в таком крупном промышленном центре как Лондон:</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к природным;</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к антропогенным;</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к климатическим;</w:t>
            </w:r>
          </w:p>
          <w:p>
            <w:pPr>
              <w:pStyle w:val="Normal"/>
              <w:widowControl w:val="false"/>
              <w:jc w:val="both"/>
              <w:rPr>
                <w:rFonts w:ascii="Times New Roman" w:hAnsi="Times New Roman" w:eastAsia="Calibri" w:cs="Times New Roman"/>
                <w:color w:val="auto"/>
                <w:lang w:eastAsia="en-US" w:bidi="ar-SA"/>
              </w:rPr>
            </w:pPr>
            <w:r>
              <w:rPr>
                <w:rFonts w:eastAsia="Calibri" w:cs="Times New Roman"/>
                <w:bCs/>
                <w:color w:val="auto"/>
                <w:lang w:eastAsia="en-US" w:bidi="ar-SA"/>
              </w:rPr>
              <w:t>Г) к смешанным</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color w:val="auto"/>
                <w:lang w:eastAsia="en-US" w:bidi="ar-SA"/>
              </w:rPr>
              <w:t>Г) к смешанным</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bCs/>
                <w:color w:val="auto"/>
                <w:lang w:bidi="ar-SA"/>
              </w:rPr>
              <w:t>ПКП-1</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Форма взаимоотношений туроператора и отельера, смысл которой состоит в резервировании туроператором определенного количества номеров на сравнительно небольшой временной период (чаще всего на праздничные либо на другие пиковые даты) с указанием в заявке крайнего срока оплаты брони. При этом отказ туроператора от забронированных номеров без уплаты им штрафных санкций невозможен</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Безотзывное бронирование</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ПКП-1</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Простая форма взаимоотношения туроператора и отельера, при которой резервирование номера оператором происходит под желания конкретного клиента, либо внесшего предоплату, либо оплатившего гостиничную</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услугу полностью</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Работа на условиях стандартной комиссии</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ПКП-1</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rPr>
              <w:t>Форма работы туроператоров и предприятий гостеприимства, при которой нарабатываемая прогрессивная комиссия изменяется в течение сезона в зависимости от количества поставленных оператором постояльцев</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eastAsia="en-US" w:bidi="ar-SA"/>
              </w:rPr>
              <w:t>Работа на условиях повышенной комиссии</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ПКП-1</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Данное направление включает в себя все уровни взаимодействия между компаниями. При этом могут использоваться специальные технологии и стандарты электронного обмена данными, например, такие, как EDI. Намечается тенденция использования таких систем не только в качестве технологических средств совершенствования бизнес-процессов, но и в качестве мощного маркетингового инструмента формирования агентской сети. При таком подходе турагентство будет привязываться к тому или иному оператору при помощи совместного использования соответствующего программного обеспечения и переход к другому оператору будет сопровождаться перестройкой работы внутри агентства</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val="en-US" w:eastAsia="en-US" w:bidi="ar-SA"/>
              </w:rPr>
              <w:t>B</w:t>
            </w:r>
            <w:r>
              <w:rPr>
                <w:rFonts w:eastAsia="Calibri" w:cs="Times New Roman"/>
                <w:bCs/>
                <w:i/>
                <w:iCs/>
                <w:color w:val="auto"/>
                <w:lang w:eastAsia="en-US" w:bidi="ar-SA"/>
              </w:rPr>
              <w:t>usiness-to-business (B2B)</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Основу этого направления составляет электронная розничная торговля</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val="en-US" w:eastAsia="en-US" w:bidi="ar-SA"/>
              </w:rPr>
              <w:t>B</w:t>
            </w:r>
            <w:r>
              <w:rPr>
                <w:rFonts w:eastAsia="Calibri" w:cs="Times New Roman"/>
                <w:bCs/>
                <w:i/>
                <w:iCs/>
                <w:color w:val="auto"/>
                <w:lang w:eastAsia="en-US" w:bidi="ar-SA"/>
              </w:rPr>
              <w:t>usiness-to-consumer (B2C)</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Взаимодействие бизнеса и администрации включает деловые связи коммерческих структур с государственными организациями, начиная от местных властей и заканчивая международными организациями</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val="en-US" w:eastAsia="en-US" w:bidi="ar-SA"/>
              </w:rPr>
              <w:t>B</w:t>
            </w:r>
            <w:r>
              <w:rPr>
                <w:rFonts w:eastAsia="Calibri" w:cs="Times New Roman"/>
                <w:bCs/>
                <w:i/>
                <w:iCs/>
                <w:color w:val="auto"/>
                <w:lang w:eastAsia="en-US" w:bidi="ar-SA"/>
              </w:rPr>
              <w:t>usiness-to-administration (B2A)</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Это направление наименее развито, однако имеет достаточно высокий потенциал, который может быть использован для организации взаимодействия государственных структур и потребителей, особенно в социальной и налоговой сфере</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val="en-US" w:eastAsia="en-US" w:bidi="ar-SA"/>
              </w:rPr>
              <w:t>C</w:t>
            </w:r>
            <w:r>
              <w:rPr>
                <w:rFonts w:eastAsia="Calibri" w:cs="Times New Roman"/>
                <w:bCs/>
                <w:i/>
                <w:iCs/>
                <w:color w:val="auto"/>
                <w:lang w:eastAsia="en-US" w:bidi="ar-SA"/>
              </w:rPr>
              <w:t>onsumer-to-administration (C2A)</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Подразумевается возможность взаимодействия потребителей для обмена коммерческой информацией. Это может быть обмен опытом приобретения того или иного товара, обмен опытом взаимодействия</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с той или иной фирмой и многое другое</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i/>
                <w:iCs/>
                <w:color w:val="auto"/>
                <w:lang w:val="en-US" w:eastAsia="en-US" w:bidi="ar-SA"/>
              </w:rPr>
              <w:t>C</w:t>
            </w:r>
            <w:r>
              <w:rPr>
                <w:rFonts w:eastAsia="Calibri" w:cs="Times New Roman"/>
                <w:bCs/>
                <w:i/>
                <w:iCs/>
                <w:color w:val="auto"/>
                <w:lang w:eastAsia="en-US" w:bidi="ar-SA"/>
              </w:rPr>
              <w:t>onsumer-to-consumer (C2C)</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Какой статус имеет посетитель, осуществивший, по меньшей мере, одну ночевку в коллективном или индивидуальном средстве размещения вне места постоянного проживания:</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аппликант;</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экскурсант;</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турист;</w:t>
            </w:r>
          </w:p>
          <w:p>
            <w:pPr>
              <w:pStyle w:val="Normal"/>
              <w:widowControl w:val="false"/>
              <w:jc w:val="both"/>
              <w:rPr>
                <w:rFonts w:ascii="Times New Roman" w:hAnsi="Times New Roman" w:eastAsia="Calibri" w:cs="Times New Roman"/>
                <w:color w:val="auto"/>
                <w:highlight w:val="green"/>
                <w:lang w:eastAsia="en-US" w:bidi="ar-SA"/>
              </w:rPr>
            </w:pPr>
            <w:r>
              <w:rPr>
                <w:rFonts w:eastAsia="Calibri" w:cs="Times New Roman"/>
                <w:color w:val="auto"/>
                <w:lang w:eastAsia="en-US" w:bidi="ar-SA"/>
              </w:rPr>
              <w:t>Г) мигрант</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турист;</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каком году были внесены такие поправки в Федеральный Закон «О туризме и туристской индустрии в РФ», что он получил название «законом о фингарантиях»?</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в 1996 г.</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в 2002 г.</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в 2003 г.</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Г) в 2007 г</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color w:val="auto"/>
                <w:lang w:eastAsia="en-US" w:bidi="ar-SA"/>
              </w:rPr>
              <w:t>Г) в 2007 г</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Какое название имеет на сегодняшний день крупнейшее предпринимательское объединение отрасли туризма в Российской Федерации?</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А) Российский Союз Туриндустрии (РСТ);</w:t>
            </w:r>
          </w:p>
          <w:p>
            <w:pPr>
              <w:pStyle w:val="Normal"/>
              <w:widowControl w:val="false"/>
              <w:jc w:val="both"/>
              <w:rPr>
                <w:rFonts w:ascii="Times New Roman" w:hAnsi="Times New Roman" w:eastAsia="Calibri" w:cs="Times New Roman"/>
                <w:color w:val="auto"/>
                <w:lang w:eastAsia="en-US" w:bidi="ar-SA"/>
              </w:rPr>
            </w:pPr>
            <w:r>
              <w:rPr>
                <w:rFonts w:eastAsia="Calibri" w:cs="Times New Roman"/>
                <w:bCs/>
                <w:color w:val="auto"/>
                <w:lang w:eastAsia="en-US" w:bidi="ar-SA"/>
              </w:rPr>
              <w:t>Б</w:t>
            </w:r>
            <w:r>
              <w:rPr>
                <w:rFonts w:eastAsia="Calibri" w:cs="Times New Roman"/>
                <w:color w:val="auto"/>
                <w:lang w:eastAsia="en-US" w:bidi="ar-SA"/>
              </w:rPr>
              <w:t>) Российское общество туристов (РОТ);</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Российская Ассоциация Туристических Агентств (РАТА);</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color w:val="auto"/>
                <w:lang w:eastAsia="en-US" w:bidi="ar-SA"/>
              </w:rPr>
              <w:t>Г) Всесоюзное Общество Предприятий Туризма (ВОПТ);</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А) Российский Союз Туриндустрии (РСТ);</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Назовите размер финансового обеспечения ответственности туроператора туроператоров с годовым оборотом до 250 млн. рублей, осуществляющего свою деятельность в области международного (внешнего) туризма.</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А) 30 млн. руб.</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60 млн. руб.</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100 млн. руб.</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color w:val="auto"/>
                <w:lang w:eastAsia="en-US" w:bidi="ar-SA"/>
              </w:rPr>
              <w:t>Г) 500 тыс. руб.</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А) 30 млн. руб.</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По месту деятельности туроператоры делятся на операторов:</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массового рынка и специализированных</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инициативных и рецептивных</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внешних и внутренних</w:t>
            </w:r>
          </w:p>
          <w:p>
            <w:pPr>
              <w:pStyle w:val="Normal"/>
              <w:widowControl w:val="false"/>
              <w:jc w:val="both"/>
              <w:rPr>
                <w:rFonts w:ascii="Times New Roman" w:hAnsi="Times New Roman" w:eastAsia="Calibri" w:cs="Times New Roman"/>
                <w:color w:val="auto"/>
                <w:highlight w:val="green"/>
                <w:lang w:eastAsia="en-US" w:bidi="ar-SA"/>
              </w:rPr>
            </w:pPr>
            <w:r>
              <w:rPr>
                <w:rFonts w:eastAsia="Calibri" w:cs="Times New Roman"/>
                <w:color w:val="auto"/>
                <w:lang w:eastAsia="en-US" w:bidi="ar-SA"/>
              </w:rPr>
              <w:t>Г) независимых и дочерних</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В) внешних и внутренних</w:t>
            </w:r>
          </w:p>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Как называется тип авиарейсов, предусматривающих пересадку туристов с одного самолета на другой:</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прямые;</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Б) регулярные;</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чартерные;</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Г) стыковочные</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color w:val="auto"/>
                <w:lang w:eastAsia="en-US" w:bidi="ar-SA"/>
              </w:rPr>
              <w:t xml:space="preserve"> </w:t>
            </w:r>
            <w:r>
              <w:rPr>
                <w:rFonts w:eastAsia="Calibri" w:cs="Times New Roman"/>
                <w:bCs/>
                <w:color w:val="auto"/>
                <w:lang w:eastAsia="en-US" w:bidi="ar-SA"/>
              </w:rPr>
              <w:t>Г) стыковочные</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r>
        <w:trPr/>
        <w:tc>
          <w:tcPr>
            <w:tcW w:w="125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rPr>
                <w:rFonts w:ascii="Times New Roman" w:hAnsi="Times New Roman" w:eastAsia="Calibri" w:cs="Times New Roman"/>
                <w:color w:val="auto"/>
                <w:lang w:bidi="ar-SA"/>
              </w:rPr>
            </w:pPr>
            <w:r>
              <w:rPr>
                <w:rFonts w:eastAsia="Calibri" w:cs="Times New Roman"/>
                <w:color w:val="auto"/>
                <w:lang w:bidi="ar-SA"/>
              </w:rPr>
            </w:r>
          </w:p>
        </w:tc>
        <w:tc>
          <w:tcPr>
            <w:tcW w:w="592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Полное и конкретное описание проданного турпродукта приводится:</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А) в договоре о туристском обслуживании;</w:t>
            </w:r>
          </w:p>
          <w:p>
            <w:pPr>
              <w:pStyle w:val="Normal"/>
              <w:widowControl w:val="false"/>
              <w:jc w:val="both"/>
              <w:rPr>
                <w:rFonts w:ascii="Times New Roman" w:hAnsi="Times New Roman" w:eastAsia="Calibri" w:cs="Times New Roman"/>
                <w:bCs/>
                <w:color w:val="auto"/>
                <w:lang w:eastAsia="en-US" w:bidi="ar-SA"/>
              </w:rPr>
            </w:pPr>
            <w:r>
              <w:rPr>
                <w:rFonts w:eastAsia="Calibri" w:cs="Times New Roman"/>
                <w:bCs/>
                <w:color w:val="auto"/>
                <w:lang w:eastAsia="en-US" w:bidi="ar-SA"/>
              </w:rPr>
              <w:t>Б) в путевке по форме «ТУР-1»;</w:t>
            </w:r>
          </w:p>
          <w:p>
            <w:pPr>
              <w:pStyle w:val="Normal"/>
              <w:widowControl w:val="false"/>
              <w:jc w:val="both"/>
              <w:rPr>
                <w:rFonts w:ascii="Times New Roman" w:hAnsi="Times New Roman" w:eastAsia="Calibri" w:cs="Times New Roman"/>
                <w:color w:val="auto"/>
                <w:lang w:eastAsia="en-US" w:bidi="ar-SA"/>
              </w:rPr>
            </w:pPr>
            <w:r>
              <w:rPr>
                <w:rFonts w:eastAsia="Calibri" w:cs="Times New Roman"/>
                <w:color w:val="auto"/>
                <w:lang w:eastAsia="en-US" w:bidi="ar-SA"/>
              </w:rPr>
              <w:t>В) в каталоге турфирмы;</w:t>
            </w:r>
          </w:p>
          <w:p>
            <w:pPr>
              <w:pStyle w:val="Normal"/>
              <w:widowControl w:val="false"/>
              <w:jc w:val="both"/>
              <w:rPr>
                <w:rFonts w:ascii="Times New Roman" w:hAnsi="Times New Roman" w:eastAsia="Calibri" w:cs="Times New Roman"/>
                <w:color w:val="auto"/>
                <w:highlight w:val="green"/>
                <w:lang w:eastAsia="en-US" w:bidi="ar-SA"/>
              </w:rPr>
            </w:pPr>
            <w:r>
              <w:rPr>
                <w:rFonts w:eastAsia="Calibri" w:cs="Times New Roman"/>
                <w:color w:val="auto"/>
                <w:lang w:eastAsia="en-US" w:bidi="ar-SA"/>
              </w:rPr>
              <w:t>Г) в ваучере туриста</w:t>
            </w:r>
          </w:p>
        </w:tc>
        <w:tc>
          <w:tcPr>
            <w:tcW w:w="2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bCs/>
                <w:color w:val="auto"/>
                <w:lang w:eastAsia="en-US" w:bidi="ar-SA"/>
              </w:rPr>
              <w:t xml:space="preserve"> </w:t>
            </w:r>
            <w:r>
              <w:rPr>
                <w:rFonts w:eastAsia="Calibri" w:cs="Times New Roman"/>
                <w:bCs/>
                <w:color w:val="auto"/>
                <w:lang w:eastAsia="en-US" w:bidi="ar-SA"/>
              </w:rPr>
              <w:t>в путевке по форме «ТУР-1»;</w:t>
            </w:r>
          </w:p>
        </w:tc>
        <w:tc>
          <w:tcPr>
            <w:tcW w:w="127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color w:val="auto"/>
                <w:lang w:bidi="ar-SA"/>
              </w:rPr>
              <w:t>ПКП-2</w:t>
            </w:r>
          </w:p>
        </w:tc>
      </w:tr>
    </w:tbl>
    <w:p>
      <w:pPr>
        <w:pStyle w:val="Normal"/>
        <w:widowControl/>
        <w:spacing w:before="0" w:after="72"/>
        <w:ind w:left="550" w:hanging="0"/>
        <w:contextualSpacing/>
        <w:jc w:val="center"/>
        <w:rPr>
          <w:rFonts w:ascii="Times New Roman" w:hAnsi="Times New Roman" w:eastAsia="Times New Roman" w:cs="Times New Roman"/>
          <w:b/>
          <w:b/>
          <w:bCs/>
          <w:color w:val="auto"/>
          <w:lang w:bidi="ar-SA"/>
        </w:rPr>
      </w:pPr>
      <w:r>
        <w:rPr>
          <w:rFonts w:eastAsia="Times New Roman" w:cs="Times New Roman"/>
          <w:b/>
          <w:bCs/>
          <w:color w:val="auto"/>
          <w:lang w:bidi="ar-SA"/>
        </w:rPr>
      </w:r>
    </w:p>
    <w:p>
      <w:pPr>
        <w:pStyle w:val="Normal"/>
        <w:tabs>
          <w:tab w:val="clear" w:pos="720"/>
          <w:tab w:val="left" w:pos="2295" w:leader="none"/>
        </w:tabs>
        <w:ind w:firstLine="709"/>
        <w:jc w:val="both"/>
        <w:rPr>
          <w:rFonts w:ascii="Times New Roman" w:hAnsi="Times New Roman" w:eastAsia="Times New Roman" w:cs="Times New Roman"/>
          <w:b/>
          <w:b/>
        </w:rPr>
      </w:pPr>
      <w:r>
        <w:rPr>
          <w:rFonts w:eastAsia="Times New Roman" w:cs="Times New Roman"/>
          <w:b/>
        </w:rPr>
        <w:t>Критерии (шкалы) оценивания компетенции и уровни ее формирования:</w:t>
      </w:r>
    </w:p>
    <w:p>
      <w:pPr>
        <w:pStyle w:val="Normal"/>
        <w:jc w:val="both"/>
        <w:rPr>
          <w:rFonts w:ascii="Times New Roman" w:hAnsi="Times New Roman" w:eastAsia="Times New Roman" w:cs="Times New Roman"/>
        </w:rPr>
      </w:pPr>
      <w:r>
        <w:rPr>
          <w:rFonts w:eastAsia="Times New Roman" w:cs="Times New Roman"/>
        </w:rPr>
        <w:t>- оценка</w:t>
      </w:r>
      <w:r>
        <w:rPr>
          <w:rFonts w:eastAsia="Times New Roman" w:cs="Times New Roman"/>
          <w:b/>
        </w:rPr>
        <w:t xml:space="preserve"> «отлично»</w:t>
      </w:r>
      <w:r>
        <w:rPr>
          <w:rFonts w:eastAsia="Times New Roman" w:cs="Times New Roman"/>
        </w:rPr>
        <w:t xml:space="preserve"> (высокий уровень) выставляется, если обучающийся </w:t>
      </w:r>
      <w:r>
        <w:rPr>
          <w:rFonts w:eastAsia="Times New Roman" w:cs="Times New Roman"/>
          <w:b/>
        </w:rPr>
        <w:t xml:space="preserve">знает </w:t>
      </w:r>
      <w:r>
        <w:rPr>
          <w:rFonts w:eastAsia="Times New Roman" w:cs="Times New Roman"/>
        </w:rPr>
        <w:t xml:space="preserve">(в полной мере): </w:t>
      </w:r>
      <w:r>
        <w:rPr>
          <w:rFonts w:cs="Times New Roman"/>
        </w:rPr>
        <w:t>теоретические, правовые, практические основы инновационных процессов в индустрии гостеприимства; сущность, роль и цели внедрения инноваций в сфере гостеприимства;  типологии инноваций и особенностей их   применения в гостиницах и ресторанах; особенности разделения нововведений по инновационному потенциалу; теоретические основы бизнес-планирования и анализа деятельности гостиниц и других средств размещения с учетом инновационной деятельности; взаимосвязи экскурсионной деятельности с другими видами туристской и гостиничной деятельности; услуги гида-экскурсовода и гида-переводчика, обязанности и параметры эффективности гида-экскурсовода и гида-переводчика; виды и формы коммуникации аспекты экскурсионных технологий и коммуникаций</w:t>
      </w:r>
    </w:p>
    <w:p>
      <w:pPr>
        <w:pStyle w:val="Normal"/>
        <w:tabs>
          <w:tab w:val="clear" w:pos="720"/>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b/>
        </w:rPr>
        <w:t>Умеет:</w:t>
      </w:r>
      <w:r>
        <w:rPr>
          <w:rFonts w:eastAsia="Times New Roman" w:cs="Times New Roman"/>
        </w:rPr>
        <w:t xml:space="preserve"> (самостоятельно):</w:t>
      </w:r>
      <w:r>
        <w:rPr>
          <w:rFonts w:eastAsia="Times New Roman" w:cs="Times New Roman"/>
          <w:spacing w:val="-2"/>
        </w:rPr>
        <w:t xml:space="preserve"> </w:t>
      </w:r>
      <w:r>
        <w:rPr>
          <w:rFonts w:cs="Times New Roman"/>
        </w:rPr>
        <w:t>проводить оценку эффективности инновационных проектов в сфере гостеприимства; организовать работу с договорно-правовой документацией инновационного проекта; 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цифровизации; использовать технологии экскурсионной деятельности при организации туристской деятельности и оценивать релевантность и эффективность экскурсионных мероприятий;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w:t>
      </w:r>
    </w:p>
    <w:p>
      <w:pPr>
        <w:pStyle w:val="Normal"/>
        <w:jc w:val="both"/>
        <w:rPr>
          <w:rFonts w:ascii="Times New Roman" w:hAnsi="Times New Roman" w:cs="Times New Roman"/>
        </w:rPr>
      </w:pPr>
      <w:r>
        <w:rPr>
          <w:rFonts w:eastAsia="Times New Roman" w:cs="Times New Roman"/>
        </w:rPr>
        <w:t>- оценка</w:t>
      </w:r>
      <w:r>
        <w:rPr>
          <w:rFonts w:eastAsia="Times New Roman" w:cs="Times New Roman"/>
          <w:b/>
        </w:rPr>
        <w:t xml:space="preserve"> «хорошо»</w:t>
      </w:r>
      <w:r>
        <w:rPr>
          <w:rFonts w:eastAsia="Times New Roman" w:cs="Times New Roman"/>
        </w:rPr>
        <w:t xml:space="preserve"> (продвинутый уровень) выставляется, если обучающийся </w:t>
      </w:r>
      <w:r>
        <w:rPr>
          <w:rFonts w:cs="Times New Roman"/>
          <w:b/>
          <w:bCs/>
          <w:i/>
          <w:iCs/>
        </w:rPr>
        <w:t>Знать:</w:t>
      </w:r>
      <w:r>
        <w:rPr>
          <w:rFonts w:cs="Times New Roman"/>
        </w:rPr>
        <w:t xml:space="preserve"> взаимосвязи экскурсионной деятельности с другими видами туристской и гостиничной деятельности; услуги гида-экскурсовода и гида-переводчика, обязанности и параметры эффективности гида-экскурсовода и гида-переводчика; виды и формы коммуникации аспекты экскурсионных технологий и коммуникаций; теоретические, правовые, практические особенности организации деятельности туристского предприятия</w:t>
      </w:r>
    </w:p>
    <w:p>
      <w:pPr>
        <w:pStyle w:val="Normal"/>
        <w:tabs>
          <w:tab w:val="clear" w:pos="720"/>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b/>
        </w:rPr>
        <w:t>Умеет:</w:t>
      </w:r>
      <w:r>
        <w:rPr>
          <w:rFonts w:eastAsia="Times New Roman" w:cs="Times New Roman"/>
        </w:rPr>
        <w:t xml:space="preserve"> (самостоятельно): </w:t>
      </w:r>
      <w:r>
        <w:rPr>
          <w:rFonts w:cs="Times New Roman"/>
        </w:rPr>
        <w:t>проводить оценку эффективности инновационных проектов в сфере гостеприимства; организовать работу с договорно-правовой документацией инновационного проекта; 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цифровизации;</w:t>
      </w:r>
      <w:r>
        <w:rPr>
          <w:rFonts w:cs="Times New Roman"/>
          <w:b/>
          <w:bCs/>
          <w:i/>
          <w:iCs/>
        </w:rPr>
        <w:t xml:space="preserve"> </w:t>
      </w:r>
      <w:r>
        <w:rPr>
          <w:rFonts w:cs="Times New Roman"/>
        </w:rPr>
        <w:t>компетентно определять необходимую структуру и содержание</w:t>
        <w:tab/>
        <w:t>социально-экономических исследований в туристской индустрии; изучать спрос, определять виды, формы и элементы турпродукта, сегментировать туристский рынок</w:t>
      </w:r>
    </w:p>
    <w:p>
      <w:pPr>
        <w:pStyle w:val="Normal"/>
        <w:jc w:val="both"/>
        <w:rPr>
          <w:rFonts w:ascii="Times New Roman" w:hAnsi="Times New Roman" w:cs="Times New Roman"/>
        </w:rPr>
      </w:pPr>
      <w:r>
        <w:rPr>
          <w:rFonts w:eastAsia="Times New Roman" w:cs="Times New Roman"/>
        </w:rPr>
        <w:t xml:space="preserve">- оценка </w:t>
      </w:r>
      <w:r>
        <w:rPr>
          <w:rFonts w:eastAsia="Times New Roman" w:cs="Times New Roman"/>
          <w:b/>
        </w:rPr>
        <w:t xml:space="preserve">«удовлетворительно» </w:t>
      </w:r>
      <w:r>
        <w:rPr>
          <w:rFonts w:eastAsia="Times New Roman" w:cs="Times New Roman"/>
        </w:rPr>
        <w:t xml:space="preserve">(пороговый уровень) выставляется, если обучающийся </w:t>
      </w:r>
      <w:r>
        <w:rPr>
          <w:rFonts w:eastAsia="Times New Roman" w:cs="Times New Roman"/>
          <w:b/>
        </w:rPr>
        <w:t xml:space="preserve">знает </w:t>
      </w:r>
      <w:r>
        <w:rPr>
          <w:rFonts w:eastAsia="Times New Roman" w:cs="Times New Roman"/>
        </w:rPr>
        <w:t xml:space="preserve">(на уровне минимальных требований): </w:t>
      </w:r>
      <w:r>
        <w:rPr>
          <w:rFonts w:cs="Times New Roman"/>
        </w:rPr>
        <w:t>теоретические, правовые, практические особенности организации деятельности туристского предприятия</w:t>
      </w:r>
    </w:p>
    <w:p>
      <w:pPr>
        <w:pStyle w:val="Normal"/>
        <w:tabs>
          <w:tab w:val="clear" w:pos="720"/>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b/>
        </w:rPr>
        <w:t>Умеет</w:t>
      </w:r>
      <w:r>
        <w:rPr>
          <w:rFonts w:eastAsia="Times New Roman" w:cs="Times New Roman"/>
        </w:rPr>
        <w:t xml:space="preserve"> (испытывая затруднения при самостоятельном воспроизведении)</w:t>
      </w:r>
      <w:r>
        <w:rPr>
          <w:rFonts w:eastAsia="Times New Roman" w:cs="Times New Roman"/>
          <w:spacing w:val="-2"/>
        </w:rPr>
        <w:t xml:space="preserve"> </w:t>
      </w:r>
      <w:r>
        <w:rPr>
          <w:rFonts w:cs="Times New Roman"/>
        </w:rPr>
        <w:t>компетентно определять необходимую структуру и содержание</w:t>
        <w:tab/>
        <w:t>социально-экономических исследований в туристской индустрии; изучать спрос, определять виды, формы и элементы турпродукта, сегментировать туристский рынок</w:t>
      </w:r>
    </w:p>
    <w:p>
      <w:pPr>
        <w:pStyle w:val="Normal"/>
        <w:tabs>
          <w:tab w:val="clear" w:pos="720"/>
          <w:tab w:val="left" w:pos="2153" w:leader="none"/>
        </w:tabs>
        <w:spacing w:lineRule="auto" w:line="228" w:before="1" w:after="0"/>
        <w:ind w:left="28" w:right="99" w:hanging="0"/>
        <w:jc w:val="both"/>
        <w:rPr/>
      </w:pPr>
      <w:r>
        <w:rPr>
          <w:rFonts w:eastAsia="Times New Roman" w:cs="Times New Roman"/>
        </w:rPr>
        <w:t>- оценка</w:t>
      </w:r>
      <w:r>
        <w:rPr>
          <w:rFonts w:eastAsia="Times New Roman" w:cs="Times New Roman"/>
          <w:b/>
        </w:rPr>
        <w:t xml:space="preserve"> «неудовлетворительно»</w:t>
      </w:r>
      <w:r>
        <w:rPr>
          <w:rFonts w:eastAsia="Times New Roman" w:cs="Times New Roman"/>
        </w:rPr>
        <w:t xml:space="preserve"> (ниже порогового) выставляется, если обучающийся не знает: (на уровне минимальных требований): алгоритмы</w:t>
      </w:r>
      <w:r>
        <w:rPr>
          <w:rFonts w:eastAsia="Times New Roman" w:cs="Times New Roman"/>
          <w:spacing w:val="-2"/>
        </w:rPr>
        <w:t xml:space="preserve"> обоснованных экономических решений</w:t>
      </w:r>
      <w:r>
        <w:rPr>
          <w:rFonts w:eastAsia="Times New Roman" w:cs="Times New Roman"/>
        </w:rPr>
        <w:t xml:space="preserve"> </w:t>
      </w:r>
      <w:r>
        <w:rPr>
          <w:rFonts w:eastAsia="Times New Roman" w:cs="Times New Roman"/>
          <w:spacing w:val="-14"/>
        </w:rPr>
        <w:t>в</w:t>
      </w:r>
      <w:r>
        <w:rPr>
          <w:rFonts w:eastAsia="Times New Roman" w:cs="Times New Roman"/>
        </w:rPr>
        <w:t xml:space="preserve"> различных</w:t>
      </w:r>
      <w:r>
        <w:rPr>
          <w:rFonts w:eastAsia="Times New Roman" w:cs="Times New Roman"/>
          <w:spacing w:val="38"/>
        </w:rPr>
        <w:t xml:space="preserve"> </w:t>
      </w:r>
      <w:r>
        <w:rPr>
          <w:rFonts w:eastAsia="Times New Roman" w:cs="Times New Roman"/>
        </w:rPr>
        <w:t xml:space="preserve">областях </w:t>
      </w:r>
      <w:r>
        <w:rPr>
          <w:rFonts w:eastAsia="Times New Roman" w:cs="Times New Roman"/>
          <w:spacing w:val="-2"/>
        </w:rPr>
        <w:t xml:space="preserve">жизнедеятельности; </w:t>
      </w:r>
      <w:r>
        <w:rPr>
          <w:rFonts w:cs="Times New Roman"/>
          <w:b/>
        </w:rPr>
        <w:t>не умеет</w:t>
      </w:r>
      <w:r>
        <w:rPr>
          <w:rFonts w:cs="Times New Roman"/>
        </w:rPr>
        <w:t xml:space="preserve"> оценивать эффективность формирования и использования материальных, финансовых, трудовых ресурсов бизнеса; </w:t>
      </w:r>
      <w:r>
        <w:rPr>
          <w:rFonts w:eastAsia="Times New Roman" w:cs="Times New Roman"/>
        </w:rPr>
        <w:t>Не умеет: (испытывая затруднения при самостоятельном воспроизведении)</w:t>
      </w:r>
      <w:r>
        <w:rPr>
          <w:rFonts w:eastAsia="Times New Roman" w:cs="Times New Roman"/>
          <w:spacing w:val="-2"/>
        </w:rPr>
        <w:t xml:space="preserve"> принимать е экономические решения</w:t>
      </w:r>
      <w:r>
        <w:rPr>
          <w:rFonts w:eastAsia="Times New Roman" w:cs="Times New Roman"/>
        </w:rPr>
        <w:t xml:space="preserve"> </w:t>
      </w:r>
      <w:r>
        <w:rPr>
          <w:rFonts w:eastAsia="Times New Roman" w:cs="Times New Roman"/>
          <w:spacing w:val="-14"/>
        </w:rPr>
        <w:t>в</w:t>
      </w:r>
      <w:r>
        <w:rPr>
          <w:rFonts w:eastAsia="Times New Roman" w:cs="Times New Roman"/>
        </w:rPr>
        <w:t xml:space="preserve"> различных</w:t>
      </w:r>
      <w:r>
        <w:rPr>
          <w:rFonts w:eastAsia="Times New Roman" w:cs="Times New Roman"/>
          <w:spacing w:val="38"/>
        </w:rPr>
        <w:t xml:space="preserve"> </w:t>
      </w:r>
      <w:r>
        <w:rPr>
          <w:rFonts w:eastAsia="Times New Roman" w:cs="Times New Roman"/>
        </w:rPr>
        <w:t xml:space="preserve">областях </w:t>
      </w:r>
      <w:r>
        <w:rPr>
          <w:rFonts w:eastAsia="Times New Roman" w:cs="Times New Roman"/>
          <w:spacing w:val="-2"/>
        </w:rPr>
        <w:t xml:space="preserve">жизнедеятельности; </w:t>
      </w:r>
      <w:r>
        <w:rPr>
          <w:rFonts w:cs="Times New Roman"/>
          <w:b/>
        </w:rPr>
        <w:t>не умеет</w:t>
      </w:r>
      <w:r>
        <w:rPr>
          <w:rFonts w:cs="Times New Roman"/>
        </w:rPr>
        <w:t xml:space="preserve"> оценивать риски, доходность и эффективность принимаемых управленческих решений. </w:t>
      </w:r>
    </w:p>
    <w:p>
      <w:pPr>
        <w:pStyle w:val="Normal"/>
        <w:rPr>
          <w:rFonts w:ascii="Times New Roman" w:hAnsi="Times New Roman" w:eastAsia="Cambria" w:cs="Times New Roman"/>
          <w:color w:val="auto"/>
          <w:lang w:eastAsia="en-US" w:bidi="ar-SA"/>
        </w:rPr>
      </w:pPr>
      <w:r>
        <w:rPr>
          <w:rFonts w:eastAsia="Cambria" w:cs="Times New Roman"/>
          <w:color w:val="auto"/>
          <w:lang w:eastAsia="en-US" w:bidi="ar-SA"/>
        </w:rPr>
      </w:r>
    </w:p>
    <w:p>
      <w:pPr>
        <w:pStyle w:val="11"/>
        <w:shd w:val="clear" w:color="auto" w:fill="auto"/>
        <w:tabs>
          <w:tab w:val="clear" w:pos="720"/>
          <w:tab w:val="left" w:pos="746" w:leader="none"/>
        </w:tabs>
        <w:spacing w:lineRule="auto" w:line="360"/>
        <w:ind w:hanging="0"/>
        <w:jc w:val="both"/>
        <w:rPr>
          <w:sz w:val="24"/>
          <w:szCs w:val="24"/>
          <w:lang w:bidi="ru-RU"/>
        </w:rPr>
      </w:pPr>
      <w:r>
        <w:rPr>
          <w:sz w:val="24"/>
          <w:szCs w:val="24"/>
          <w:lang w:bidi="ru-RU"/>
        </w:rPr>
      </w:r>
    </w:p>
    <w:sectPr>
      <w:footerReference w:type="default" r:id="rId26"/>
      <w:type w:val="nextPage"/>
      <w:pgSz w:w="11920" w:h="16850"/>
      <w:pgMar w:left="566" w:right="283" w:gutter="0" w:header="0" w:top="960" w:footer="453" w:bottom="6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Nimbus Roman">
    <w:charset w:val="01"/>
    <w:family w:val="roman"/>
    <w:pitch w:val="variable"/>
  </w:font>
  <w:font w:name="Symbol">
    <w:charset w:val="02"/>
    <w:family w:val="auto"/>
    <w:pitch w:val="default"/>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4"/>
      <w:jc w:val="center"/>
      <w:rPr/>
    </w:pPr>
    <w:r>
      <w:rPr/>
    </w:r>
  </w:p>
  <w:p>
    <w:pPr>
      <w:pStyle w:val="Style24"/>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47">
              <wp:simplePos x="0" y="0"/>
              <wp:positionH relativeFrom="page">
                <wp:posOffset>6833235</wp:posOffset>
              </wp:positionH>
              <wp:positionV relativeFrom="page">
                <wp:posOffset>10266680</wp:posOffset>
              </wp:positionV>
              <wp:extent cx="203200" cy="194310"/>
              <wp:effectExtent l="0" t="0" r="0" b="0"/>
              <wp:wrapNone/>
              <wp:docPr id="17" name="Textbox 15"/>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26</w:t>
                          </w:r>
                          <w:r>
                            <w:rPr>
                              <w:sz w:val="24"/>
                              <w:spacing w:val="-5"/>
                            </w:rPr>
                            <w:fldChar w:fldCharType="end"/>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26</w:t>
                    </w:r>
                    <w:r>
                      <w:rPr>
                        <w:sz w:val="24"/>
                        <w:spacing w:val="-5"/>
                      </w:rPr>
                      <w:fldChar w:fldCharType="end"/>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55">
              <wp:simplePos x="0" y="0"/>
              <wp:positionH relativeFrom="page">
                <wp:posOffset>6833235</wp:posOffset>
              </wp:positionH>
              <wp:positionV relativeFrom="page">
                <wp:posOffset>10266680</wp:posOffset>
              </wp:positionV>
              <wp:extent cx="203200" cy="194310"/>
              <wp:effectExtent l="0" t="0" r="0" b="0"/>
              <wp:wrapNone/>
              <wp:docPr id="19" name="Textbox 16"/>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30</w:t>
                          </w:r>
                          <w:r>
                            <w:rPr>
                              <w:sz w:val="24"/>
                              <w:spacing w:val="-5"/>
                            </w:rPr>
                            <w:fldChar w:fldCharType="end"/>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30</w:t>
                    </w:r>
                    <w:r>
                      <w:rPr>
                        <w:sz w:val="24"/>
                        <w:spacing w:val="-5"/>
                      </w:rPr>
                      <w:fldChar w:fldCharType="end"/>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60">
              <wp:simplePos x="0" y="0"/>
              <wp:positionH relativeFrom="page">
                <wp:posOffset>6833235</wp:posOffset>
              </wp:positionH>
              <wp:positionV relativeFrom="page">
                <wp:posOffset>10266680</wp:posOffset>
              </wp:positionV>
              <wp:extent cx="203200" cy="194310"/>
              <wp:effectExtent l="0" t="0" r="0" b="0"/>
              <wp:wrapNone/>
              <wp:docPr id="21" name="Textbox 20"/>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31</w:t>
                          </w:r>
                          <w:r>
                            <w:rPr>
                              <w:sz w:val="24"/>
                              <w:spacing w:val="-5"/>
                            </w:rPr>
                            <w:fldChar w:fldCharType="end"/>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31</w:t>
                    </w:r>
                    <w:r>
                      <w:rPr>
                        <w:sz w:val="24"/>
                        <w:spacing w:val="-5"/>
                      </w:rPr>
                      <w:fldChar w:fldCharType="end"/>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72">
              <wp:simplePos x="0" y="0"/>
              <wp:positionH relativeFrom="page">
                <wp:posOffset>6833235</wp:posOffset>
              </wp:positionH>
              <wp:positionV relativeFrom="page">
                <wp:posOffset>10266680</wp:posOffset>
              </wp:positionV>
              <wp:extent cx="203200" cy="194310"/>
              <wp:effectExtent l="0" t="0" r="0" b="0"/>
              <wp:wrapNone/>
              <wp:docPr id="23" name="Textbox 21"/>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37</w:t>
                          </w:r>
                          <w:r>
                            <w:rPr>
                              <w:sz w:val="24"/>
                              <w:spacing w:val="-5"/>
                            </w:rPr>
                            <w:fldChar w:fldCharType="end"/>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37</w:t>
                    </w:r>
                    <w:r>
                      <w:rPr>
                        <w:sz w:val="24"/>
                        <w:spacing w:val="-5"/>
                      </w:rPr>
                      <w:fldChar w:fldCharType="end"/>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3">
              <wp:simplePos x="0" y="0"/>
              <wp:positionH relativeFrom="page">
                <wp:posOffset>6833235</wp:posOffset>
              </wp:positionH>
              <wp:positionV relativeFrom="page">
                <wp:posOffset>10266680</wp:posOffset>
              </wp:positionV>
              <wp:extent cx="203200" cy="194310"/>
              <wp:effectExtent l="0" t="0" r="0" b="0"/>
              <wp:wrapNone/>
              <wp:docPr id="2" name="Textbox 2"/>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7</w:t>
                          </w:r>
                          <w:r>
                            <w:rPr>
                              <w:sz w:val="24"/>
                              <w:spacing w:val="-5"/>
                            </w:rPr>
                            <w:fldChar w:fldCharType="end"/>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7</w:t>
                    </w:r>
                    <w:r>
                      <w:rPr>
                        <w:sz w:val="24"/>
                        <w:spacing w:val="-5"/>
                      </w:rPr>
                      <w:fldChar w:fldCharType="end"/>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15">
              <wp:simplePos x="0" y="0"/>
              <wp:positionH relativeFrom="page">
                <wp:posOffset>6833235</wp:posOffset>
              </wp:positionH>
              <wp:positionV relativeFrom="page">
                <wp:posOffset>10266680</wp:posOffset>
              </wp:positionV>
              <wp:extent cx="203200" cy="194310"/>
              <wp:effectExtent l="0" t="0" r="0" b="0"/>
              <wp:wrapNone/>
              <wp:docPr id="4" name="Textbox 3"/>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13</w:t>
                          </w:r>
                          <w:r>
                            <w:rPr>
                              <w:sz w:val="24"/>
                              <w:spacing w:val="-5"/>
                            </w:rPr>
                            <w:fldChar w:fldCharType="end"/>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13</w:t>
                    </w:r>
                    <w:r>
                      <w:rPr>
                        <w:sz w:val="24"/>
                        <w:spacing w:val="-5"/>
                      </w:rPr>
                      <w:fldChar w:fldCharType="end"/>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15">
              <wp:simplePos x="0" y="0"/>
              <wp:positionH relativeFrom="page">
                <wp:posOffset>6833235</wp:posOffset>
              </wp:positionH>
              <wp:positionV relativeFrom="page">
                <wp:posOffset>10266680</wp:posOffset>
              </wp:positionV>
              <wp:extent cx="203200" cy="194310"/>
              <wp:effectExtent l="0" t="0" r="0" b="0"/>
              <wp:wrapNone/>
              <wp:docPr id="6" name="Textbox 3"/>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13</w:t>
                          </w:r>
                          <w:r>
                            <w:rPr>
                              <w:sz w:val="24"/>
                              <w:spacing w:val="-5"/>
                            </w:rPr>
                            <w:fldChar w:fldCharType="end"/>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13</w:t>
                    </w:r>
                    <w:r>
                      <w:rPr>
                        <w:sz w:val="24"/>
                        <w:spacing w:val="-5"/>
                      </w:rPr>
                      <w:fldChar w:fldCharType="end"/>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22">
              <wp:simplePos x="0" y="0"/>
              <wp:positionH relativeFrom="page">
                <wp:posOffset>6833235</wp:posOffset>
              </wp:positionH>
              <wp:positionV relativeFrom="page">
                <wp:posOffset>10266680</wp:posOffset>
              </wp:positionV>
              <wp:extent cx="203200" cy="194310"/>
              <wp:effectExtent l="0" t="0" r="0" b="0"/>
              <wp:wrapNone/>
              <wp:docPr id="8" name="Textbox 6"/>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16</w:t>
                          </w:r>
                          <w:r>
                            <w:rPr>
                              <w:sz w:val="24"/>
                              <w:spacing w:val="-5"/>
                            </w:rPr>
                            <w:fldChar w:fldCharType="end"/>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16</w:t>
                    </w:r>
                    <w:r>
                      <w:rPr>
                        <w:sz w:val="24"/>
                        <w:spacing w:val="-5"/>
                      </w:rPr>
                      <w:fldChar w:fldCharType="end"/>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28">
              <wp:simplePos x="0" y="0"/>
              <wp:positionH relativeFrom="page">
                <wp:posOffset>6833235</wp:posOffset>
              </wp:positionH>
              <wp:positionV relativeFrom="page">
                <wp:posOffset>10266680</wp:posOffset>
              </wp:positionV>
              <wp:extent cx="203200" cy="194310"/>
              <wp:effectExtent l="0" t="0" r="0" b="0"/>
              <wp:wrapNone/>
              <wp:docPr id="10" name="Textbox 7"/>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19</w:t>
                          </w:r>
                          <w:r>
                            <w:rPr>
                              <w:sz w:val="24"/>
                              <w:spacing w:val="-5"/>
                            </w:rPr>
                            <w:fldChar w:fldCharType="end"/>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19</w:t>
                    </w:r>
                    <w:r>
                      <w:rPr>
                        <w:sz w:val="24"/>
                        <w:spacing w:val="-5"/>
                      </w:rPr>
                      <w:fldChar w:fldCharType="end"/>
                    </w:r>
                  </w:p>
                </w:txbxContent>
              </v:textbox>
              <w10:wrap type="none"/>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28">
              <wp:simplePos x="0" y="0"/>
              <wp:positionH relativeFrom="page">
                <wp:posOffset>6833235</wp:posOffset>
              </wp:positionH>
              <wp:positionV relativeFrom="page">
                <wp:posOffset>10266680</wp:posOffset>
              </wp:positionV>
              <wp:extent cx="203200" cy="194310"/>
              <wp:effectExtent l="0" t="0" r="0" b="0"/>
              <wp:wrapNone/>
              <wp:docPr id="12" name="Textbox 7"/>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19</w:t>
                          </w:r>
                          <w:r>
                            <w:rPr>
                              <w:sz w:val="24"/>
                              <w:spacing w:val="-5"/>
                            </w:rPr>
                            <w:fldChar w:fldCharType="end"/>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19</w:t>
                    </w:r>
                    <w:r>
                      <w:rPr>
                        <w:sz w:val="24"/>
                        <w:spacing w:val="-5"/>
                      </w:rPr>
                      <w:fldChar w:fldCharType="end"/>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7"/>
      <w:spacing w:lineRule="auto" w:line="12"/>
      <w:rPr>
        <w:sz w:val="20"/>
      </w:rPr>
    </w:pPr>
    <w:r>
      <w:rPr>
        <w:sz w:val="20"/>
      </w:rPr>
      <mc:AlternateContent>
        <mc:Choice Requires="wps">
          <w:drawing>
            <wp:anchor behindDoc="1" distT="0" distB="0" distL="0" distR="0" simplePos="0" locked="0" layoutInCell="0" allowOverlap="1" relativeHeight="45">
              <wp:simplePos x="0" y="0"/>
              <wp:positionH relativeFrom="page">
                <wp:posOffset>6833235</wp:posOffset>
              </wp:positionH>
              <wp:positionV relativeFrom="page">
                <wp:posOffset>10266680</wp:posOffset>
              </wp:positionV>
              <wp:extent cx="203200" cy="194310"/>
              <wp:effectExtent l="0" t="0" r="0" b="0"/>
              <wp:wrapNone/>
              <wp:docPr id="14" name="Textbox 14"/>
              <a:graphic xmlns:a="http://schemas.openxmlformats.org/drawingml/2006/main">
                <a:graphicData uri="http://schemas.microsoft.com/office/word/2010/wordprocessingShape">
                  <wps:wsp>
                    <wps:cNvSpPr/>
                    <wps:spPr>
                      <a:xfrm>
                        <a:off x="0" y="0"/>
                        <a:ext cx="203040" cy="194400"/>
                      </a:xfrm>
                      <a:prstGeom prst="rect">
                        <a:avLst/>
                      </a:prstGeom>
                      <a:noFill/>
                      <a:ln w="0">
                        <a:noFill/>
                      </a:ln>
                    </wps:spPr>
                    <wps:style>
                      <a:lnRef idx="0"/>
                      <a:fillRef idx="0"/>
                      <a:effectRef idx="0"/>
                      <a:fontRef idx="minor"/>
                    </wps:style>
                    <wps:txb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25</w:t>
                          </w:r>
                          <w:r>
                            <w:rPr>
                              <w:sz w:val="24"/>
                              <w:spacing w:val="-5"/>
                            </w:rPr>
                            <w:fldChar w:fldCharType="end"/>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538.05pt;margin-top:808.4pt;width:15.95pt;height:15.25pt;mso-wrap-style:square;v-text-anchor:top;mso-position-horizontal-relative:page;mso-position-vertical-relative:page">
              <v:fill o:detectmouseclick="t" on="false"/>
              <v:stroke color="#3465a4" joinstyle="round" endcap="flat"/>
              <v:textbox>
                <w:txbxContent>
                  <w:p>
                    <w:pPr>
                      <w:pStyle w:val="Style25"/>
                      <w:spacing w:before="10" w:after="0"/>
                      <w:ind w:left="60" w:hanging="0"/>
                      <w:rPr>
                        <w:sz w:val="24"/>
                      </w:rPr>
                    </w:pPr>
                    <w:r>
                      <w:rPr>
                        <w:spacing w:val="-5"/>
                        <w:sz w:val="24"/>
                      </w:rPr>
                      <w:fldChar w:fldCharType="begin"/>
                    </w:r>
                    <w:r>
                      <w:rPr>
                        <w:sz w:val="24"/>
                        <w:spacing w:val="-5"/>
                      </w:rPr>
                      <w:instrText xml:space="preserve"> PAGE </w:instrText>
                    </w:r>
                    <w:r>
                      <w:rPr>
                        <w:sz w:val="24"/>
                        <w:spacing w:val="-5"/>
                      </w:rPr>
                      <w:fldChar w:fldCharType="separate"/>
                    </w:r>
                    <w:r>
                      <w:rPr>
                        <w:sz w:val="24"/>
                        <w:spacing w:val="-5"/>
                      </w:rPr>
                      <w:t>25</w:t>
                    </w:r>
                    <w:r>
                      <w:rPr>
                        <w:sz w:val="24"/>
                        <w:spacing w:val="-5"/>
                      </w:rPr>
                      <w:fldChar w:fldCharType="end"/>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776" w:hanging="358"/>
      </w:pPr>
      <w:rPr>
        <w:sz w:val="28"/>
        <w:spacing w:val="0"/>
        <w:i w:val="false"/>
        <w:b w:val="false"/>
        <w:szCs w:val="28"/>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2708" w:hanging="358"/>
      </w:pPr>
      <w:rPr>
        <w:rFonts w:ascii="Symbol" w:hAnsi="Symbol" w:cs="Symbol" w:hint="default"/>
        <w:lang w:val="ru-RU" w:eastAsia="en-US" w:bidi="ar-SA"/>
      </w:rPr>
    </w:lvl>
    <w:lvl w:ilvl="2">
      <w:start w:val="0"/>
      <w:numFmt w:val="bullet"/>
      <w:lvlText w:val=""/>
      <w:lvlJc w:val="left"/>
      <w:pPr>
        <w:tabs>
          <w:tab w:val="num" w:pos="0"/>
        </w:tabs>
        <w:ind w:left="3636" w:hanging="358"/>
      </w:pPr>
      <w:rPr>
        <w:rFonts w:ascii="Symbol" w:hAnsi="Symbol" w:cs="Symbol" w:hint="default"/>
        <w:lang w:val="ru-RU" w:eastAsia="en-US" w:bidi="ar-SA"/>
      </w:rPr>
    </w:lvl>
    <w:lvl w:ilvl="3">
      <w:start w:val="0"/>
      <w:numFmt w:val="bullet"/>
      <w:lvlText w:val=""/>
      <w:lvlJc w:val="left"/>
      <w:pPr>
        <w:tabs>
          <w:tab w:val="num" w:pos="0"/>
        </w:tabs>
        <w:ind w:left="4564" w:hanging="358"/>
      </w:pPr>
      <w:rPr>
        <w:rFonts w:ascii="Symbol" w:hAnsi="Symbol" w:cs="Symbol" w:hint="default"/>
        <w:lang w:val="ru-RU" w:eastAsia="en-US" w:bidi="ar-SA"/>
      </w:rPr>
    </w:lvl>
    <w:lvl w:ilvl="4">
      <w:start w:val="0"/>
      <w:numFmt w:val="bullet"/>
      <w:lvlText w:val=""/>
      <w:lvlJc w:val="left"/>
      <w:pPr>
        <w:tabs>
          <w:tab w:val="num" w:pos="0"/>
        </w:tabs>
        <w:ind w:left="5492" w:hanging="358"/>
      </w:pPr>
      <w:rPr>
        <w:rFonts w:ascii="Symbol" w:hAnsi="Symbol" w:cs="Symbol" w:hint="default"/>
        <w:lang w:val="ru-RU" w:eastAsia="en-US" w:bidi="ar-SA"/>
      </w:rPr>
    </w:lvl>
    <w:lvl w:ilvl="5">
      <w:start w:val="0"/>
      <w:numFmt w:val="bullet"/>
      <w:lvlText w:val=""/>
      <w:lvlJc w:val="left"/>
      <w:pPr>
        <w:tabs>
          <w:tab w:val="num" w:pos="0"/>
        </w:tabs>
        <w:ind w:left="6421" w:hanging="358"/>
      </w:pPr>
      <w:rPr>
        <w:rFonts w:ascii="Symbol" w:hAnsi="Symbol" w:cs="Symbol" w:hint="default"/>
        <w:lang w:val="ru-RU" w:eastAsia="en-US" w:bidi="ar-SA"/>
      </w:rPr>
    </w:lvl>
    <w:lvl w:ilvl="6">
      <w:start w:val="0"/>
      <w:numFmt w:val="bullet"/>
      <w:lvlText w:val=""/>
      <w:lvlJc w:val="left"/>
      <w:pPr>
        <w:tabs>
          <w:tab w:val="num" w:pos="0"/>
        </w:tabs>
        <w:ind w:left="7349" w:hanging="358"/>
      </w:pPr>
      <w:rPr>
        <w:rFonts w:ascii="Symbol" w:hAnsi="Symbol" w:cs="Symbol" w:hint="default"/>
        <w:lang w:val="ru-RU" w:eastAsia="en-US" w:bidi="ar-SA"/>
      </w:rPr>
    </w:lvl>
    <w:lvl w:ilvl="7">
      <w:start w:val="0"/>
      <w:numFmt w:val="bullet"/>
      <w:lvlText w:val=""/>
      <w:lvlJc w:val="left"/>
      <w:pPr>
        <w:tabs>
          <w:tab w:val="num" w:pos="0"/>
        </w:tabs>
        <w:ind w:left="8277" w:hanging="358"/>
      </w:pPr>
      <w:rPr>
        <w:rFonts w:ascii="Symbol" w:hAnsi="Symbol" w:cs="Symbol" w:hint="default"/>
        <w:lang w:val="ru-RU" w:eastAsia="en-US" w:bidi="ar-SA"/>
      </w:rPr>
    </w:lvl>
    <w:lvl w:ilvl="8">
      <w:start w:val="0"/>
      <w:numFmt w:val="bullet"/>
      <w:lvlText w:val=""/>
      <w:lvlJc w:val="left"/>
      <w:pPr>
        <w:tabs>
          <w:tab w:val="num" w:pos="0"/>
        </w:tabs>
        <w:ind w:left="9205" w:hanging="358"/>
      </w:pPr>
      <w:rPr>
        <w:rFonts w:ascii="Symbol" w:hAnsi="Symbol" w:cs="Symbol" w:hint="default"/>
        <w:lang w:val="ru-RU" w:eastAsia="en-US" w:bidi="ar-SA"/>
      </w:rPr>
    </w:lvl>
  </w:abstractNum>
  <w:abstractNum w:abstractNumId="2">
    <w:lvl w:ilvl="0">
      <w:numFmt w:val="bullet"/>
      <w:lvlText w:val="-"/>
      <w:lvlJc w:val="left"/>
      <w:pPr>
        <w:tabs>
          <w:tab w:val="num" w:pos="0"/>
        </w:tabs>
        <w:ind w:left="1560" w:hanging="164"/>
      </w:pPr>
      <w:rPr>
        <w:rFonts w:ascii="Times New Roman" w:hAnsi="Times New Roman" w:cs="Times New Roman" w:hint="default"/>
        <w:sz w:val="28"/>
        <w:spacing w:val="0"/>
        <w:i w:val="false"/>
        <w:b w:val="false"/>
        <w:szCs w:val="28"/>
        <w:iCs w:val="false"/>
        <w:bCs w:val="false"/>
        <w:w w:val="100"/>
        <w:lang w:val="ru-RU" w:eastAsia="en-US" w:bidi="ar-SA"/>
      </w:rPr>
    </w:lvl>
    <w:lvl w:ilvl="1">
      <w:start w:val="0"/>
      <w:numFmt w:val="bullet"/>
      <w:lvlText w:val=""/>
      <w:lvlJc w:val="left"/>
      <w:pPr>
        <w:tabs>
          <w:tab w:val="num" w:pos="0"/>
        </w:tabs>
        <w:ind w:left="2510" w:hanging="164"/>
      </w:pPr>
      <w:rPr>
        <w:rFonts w:ascii="Symbol" w:hAnsi="Symbol" w:cs="Symbol" w:hint="default"/>
        <w:lang w:val="ru-RU" w:eastAsia="en-US" w:bidi="ar-SA"/>
      </w:rPr>
    </w:lvl>
    <w:lvl w:ilvl="2">
      <w:start w:val="0"/>
      <w:numFmt w:val="bullet"/>
      <w:lvlText w:val=""/>
      <w:lvlJc w:val="left"/>
      <w:pPr>
        <w:tabs>
          <w:tab w:val="num" w:pos="0"/>
        </w:tabs>
        <w:ind w:left="3460" w:hanging="164"/>
      </w:pPr>
      <w:rPr>
        <w:rFonts w:ascii="Symbol" w:hAnsi="Symbol" w:cs="Symbol" w:hint="default"/>
        <w:lang w:val="ru-RU" w:eastAsia="en-US" w:bidi="ar-SA"/>
      </w:rPr>
    </w:lvl>
    <w:lvl w:ilvl="3">
      <w:start w:val="0"/>
      <w:numFmt w:val="bullet"/>
      <w:lvlText w:val=""/>
      <w:lvlJc w:val="left"/>
      <w:pPr>
        <w:tabs>
          <w:tab w:val="num" w:pos="0"/>
        </w:tabs>
        <w:ind w:left="4410" w:hanging="164"/>
      </w:pPr>
      <w:rPr>
        <w:rFonts w:ascii="Symbol" w:hAnsi="Symbol" w:cs="Symbol" w:hint="default"/>
        <w:lang w:val="ru-RU" w:eastAsia="en-US" w:bidi="ar-SA"/>
      </w:rPr>
    </w:lvl>
    <w:lvl w:ilvl="4">
      <w:start w:val="0"/>
      <w:numFmt w:val="bullet"/>
      <w:lvlText w:val=""/>
      <w:lvlJc w:val="left"/>
      <w:pPr>
        <w:tabs>
          <w:tab w:val="num" w:pos="0"/>
        </w:tabs>
        <w:ind w:left="5360" w:hanging="164"/>
      </w:pPr>
      <w:rPr>
        <w:rFonts w:ascii="Symbol" w:hAnsi="Symbol" w:cs="Symbol" w:hint="default"/>
        <w:lang w:val="ru-RU" w:eastAsia="en-US" w:bidi="ar-SA"/>
      </w:rPr>
    </w:lvl>
    <w:lvl w:ilvl="5">
      <w:start w:val="0"/>
      <w:numFmt w:val="bullet"/>
      <w:lvlText w:val=""/>
      <w:lvlJc w:val="left"/>
      <w:pPr>
        <w:tabs>
          <w:tab w:val="num" w:pos="0"/>
        </w:tabs>
        <w:ind w:left="6311" w:hanging="164"/>
      </w:pPr>
      <w:rPr>
        <w:rFonts w:ascii="Symbol" w:hAnsi="Symbol" w:cs="Symbol" w:hint="default"/>
        <w:lang w:val="ru-RU" w:eastAsia="en-US" w:bidi="ar-SA"/>
      </w:rPr>
    </w:lvl>
    <w:lvl w:ilvl="6">
      <w:start w:val="0"/>
      <w:numFmt w:val="bullet"/>
      <w:lvlText w:val=""/>
      <w:lvlJc w:val="left"/>
      <w:pPr>
        <w:tabs>
          <w:tab w:val="num" w:pos="0"/>
        </w:tabs>
        <w:ind w:left="7261" w:hanging="164"/>
      </w:pPr>
      <w:rPr>
        <w:rFonts w:ascii="Symbol" w:hAnsi="Symbol" w:cs="Symbol" w:hint="default"/>
        <w:lang w:val="ru-RU" w:eastAsia="en-US" w:bidi="ar-SA"/>
      </w:rPr>
    </w:lvl>
    <w:lvl w:ilvl="7">
      <w:start w:val="0"/>
      <w:numFmt w:val="bullet"/>
      <w:lvlText w:val=""/>
      <w:lvlJc w:val="left"/>
      <w:pPr>
        <w:tabs>
          <w:tab w:val="num" w:pos="0"/>
        </w:tabs>
        <w:ind w:left="8211" w:hanging="164"/>
      </w:pPr>
      <w:rPr>
        <w:rFonts w:ascii="Symbol" w:hAnsi="Symbol" w:cs="Symbol" w:hint="default"/>
        <w:lang w:val="ru-RU" w:eastAsia="en-US" w:bidi="ar-SA"/>
      </w:rPr>
    </w:lvl>
    <w:lvl w:ilvl="8">
      <w:start w:val="0"/>
      <w:numFmt w:val="bullet"/>
      <w:lvlText w:val=""/>
      <w:lvlJc w:val="left"/>
      <w:pPr>
        <w:tabs>
          <w:tab w:val="num" w:pos="0"/>
        </w:tabs>
        <w:ind w:left="9161" w:hanging="164"/>
      </w:pPr>
      <w:rPr>
        <w:rFonts w:ascii="Symbol" w:hAnsi="Symbol" w:cs="Symbol" w:hint="default"/>
        <w:lang w:val="ru-RU" w:eastAsia="en-US" w:bidi="ar-SA"/>
      </w:rPr>
    </w:lvl>
  </w:abstractNum>
  <w:abstractNum w:abstractNumId="3">
    <w:lvl w:ilvl="0">
      <w:start w:val="1"/>
      <w:numFmt w:val="decimal"/>
      <w:lvlText w:val="%1."/>
      <w:lvlJc w:val="left"/>
      <w:pPr>
        <w:tabs>
          <w:tab w:val="num" w:pos="0"/>
        </w:tabs>
        <w:ind w:left="852" w:hanging="286"/>
      </w:pPr>
      <w:rPr>
        <w:sz w:val="28"/>
        <w:spacing w:val="0"/>
        <w:i w:val="false"/>
        <w:b w:val="false"/>
        <w:szCs w:val="28"/>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852" w:hanging="231"/>
      </w:pPr>
      <w:rPr>
        <w:rFonts w:ascii="Times New Roman" w:hAnsi="Times New Roman" w:cs="Times New Roman" w:hint="default"/>
        <w:sz w:val="28"/>
        <w:spacing w:val="0"/>
        <w:i w:val="false"/>
        <w:b w:val="false"/>
        <w:szCs w:val="28"/>
        <w:iCs w:val="false"/>
        <w:bCs w:val="false"/>
        <w:w w:val="100"/>
        <w:lang w:val="ru-RU" w:eastAsia="en-US" w:bidi="ar-SA"/>
      </w:rPr>
    </w:lvl>
    <w:lvl w:ilvl="2">
      <w:start w:val="0"/>
      <w:numFmt w:val="bullet"/>
      <w:lvlText w:val=""/>
      <w:lvlJc w:val="left"/>
      <w:pPr>
        <w:tabs>
          <w:tab w:val="num" w:pos="0"/>
        </w:tabs>
        <w:ind w:left="2900" w:hanging="231"/>
      </w:pPr>
      <w:rPr>
        <w:rFonts w:ascii="Symbol" w:hAnsi="Symbol" w:cs="Symbol" w:hint="default"/>
        <w:lang w:val="ru-RU" w:eastAsia="en-US" w:bidi="ar-SA"/>
      </w:rPr>
    </w:lvl>
    <w:lvl w:ilvl="3">
      <w:start w:val="0"/>
      <w:numFmt w:val="bullet"/>
      <w:lvlText w:val=""/>
      <w:lvlJc w:val="left"/>
      <w:pPr>
        <w:tabs>
          <w:tab w:val="num" w:pos="0"/>
        </w:tabs>
        <w:ind w:left="3920" w:hanging="231"/>
      </w:pPr>
      <w:rPr>
        <w:rFonts w:ascii="Symbol" w:hAnsi="Symbol" w:cs="Symbol" w:hint="default"/>
        <w:lang w:val="ru-RU" w:eastAsia="en-US" w:bidi="ar-SA"/>
      </w:rPr>
    </w:lvl>
    <w:lvl w:ilvl="4">
      <w:start w:val="0"/>
      <w:numFmt w:val="bullet"/>
      <w:lvlText w:val=""/>
      <w:lvlJc w:val="left"/>
      <w:pPr>
        <w:tabs>
          <w:tab w:val="num" w:pos="0"/>
        </w:tabs>
        <w:ind w:left="4940" w:hanging="231"/>
      </w:pPr>
      <w:rPr>
        <w:rFonts w:ascii="Symbol" w:hAnsi="Symbol" w:cs="Symbol" w:hint="default"/>
        <w:lang w:val="ru-RU" w:eastAsia="en-US" w:bidi="ar-SA"/>
      </w:rPr>
    </w:lvl>
    <w:lvl w:ilvl="5">
      <w:start w:val="0"/>
      <w:numFmt w:val="bullet"/>
      <w:lvlText w:val=""/>
      <w:lvlJc w:val="left"/>
      <w:pPr>
        <w:tabs>
          <w:tab w:val="num" w:pos="0"/>
        </w:tabs>
        <w:ind w:left="5961" w:hanging="231"/>
      </w:pPr>
      <w:rPr>
        <w:rFonts w:ascii="Symbol" w:hAnsi="Symbol" w:cs="Symbol" w:hint="default"/>
        <w:lang w:val="ru-RU" w:eastAsia="en-US" w:bidi="ar-SA"/>
      </w:rPr>
    </w:lvl>
    <w:lvl w:ilvl="6">
      <w:start w:val="0"/>
      <w:numFmt w:val="bullet"/>
      <w:lvlText w:val=""/>
      <w:lvlJc w:val="left"/>
      <w:pPr>
        <w:tabs>
          <w:tab w:val="num" w:pos="0"/>
        </w:tabs>
        <w:ind w:left="6981" w:hanging="231"/>
      </w:pPr>
      <w:rPr>
        <w:rFonts w:ascii="Symbol" w:hAnsi="Symbol" w:cs="Symbol" w:hint="default"/>
        <w:lang w:val="ru-RU" w:eastAsia="en-US" w:bidi="ar-SA"/>
      </w:rPr>
    </w:lvl>
    <w:lvl w:ilvl="7">
      <w:start w:val="0"/>
      <w:numFmt w:val="bullet"/>
      <w:lvlText w:val=""/>
      <w:lvlJc w:val="left"/>
      <w:pPr>
        <w:tabs>
          <w:tab w:val="num" w:pos="0"/>
        </w:tabs>
        <w:ind w:left="8001" w:hanging="231"/>
      </w:pPr>
      <w:rPr>
        <w:rFonts w:ascii="Symbol" w:hAnsi="Symbol" w:cs="Symbol" w:hint="default"/>
        <w:lang w:val="ru-RU" w:eastAsia="en-US" w:bidi="ar-SA"/>
      </w:rPr>
    </w:lvl>
    <w:lvl w:ilvl="8">
      <w:start w:val="0"/>
      <w:numFmt w:val="bullet"/>
      <w:lvlText w:val=""/>
      <w:lvlJc w:val="left"/>
      <w:pPr>
        <w:tabs>
          <w:tab w:val="num" w:pos="0"/>
        </w:tabs>
        <w:ind w:left="9021" w:hanging="231"/>
      </w:pPr>
      <w:rPr>
        <w:rFonts w:ascii="Symbol" w:hAnsi="Symbol" w:cs="Symbol" w:hint="default"/>
        <w:lang w:val="ru-RU" w:eastAsia="en-US" w:bidi="ar-SA"/>
      </w:rPr>
    </w:lvl>
  </w:abstractNum>
  <w:abstractNum w:abstractNumId="4">
    <w:lvl w:ilvl="0">
      <w:start w:val="1"/>
      <w:numFmt w:val="decimal"/>
      <w:lvlText w:val="%1."/>
      <w:lvlJc w:val="left"/>
      <w:pPr>
        <w:tabs>
          <w:tab w:val="num" w:pos="0"/>
        </w:tabs>
        <w:ind w:left="1572" w:hanging="360"/>
      </w:pPr>
      <w:rPr>
        <w:sz w:val="28"/>
        <w:spacing w:val="0"/>
        <w:i w:val="false"/>
        <w:b w:val="false"/>
        <w:szCs w:val="28"/>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2528" w:hanging="360"/>
      </w:pPr>
      <w:rPr>
        <w:rFonts w:ascii="Symbol" w:hAnsi="Symbol" w:cs="Symbol" w:hint="default"/>
        <w:lang w:val="ru-RU" w:eastAsia="en-US" w:bidi="ar-SA"/>
      </w:rPr>
    </w:lvl>
    <w:lvl w:ilvl="2">
      <w:start w:val="0"/>
      <w:numFmt w:val="bullet"/>
      <w:lvlText w:val=""/>
      <w:lvlJc w:val="left"/>
      <w:pPr>
        <w:tabs>
          <w:tab w:val="num" w:pos="0"/>
        </w:tabs>
        <w:ind w:left="3476" w:hanging="360"/>
      </w:pPr>
      <w:rPr>
        <w:rFonts w:ascii="Symbol" w:hAnsi="Symbol" w:cs="Symbol" w:hint="default"/>
        <w:lang w:val="ru-RU" w:eastAsia="en-US" w:bidi="ar-SA"/>
      </w:rPr>
    </w:lvl>
    <w:lvl w:ilvl="3">
      <w:start w:val="0"/>
      <w:numFmt w:val="bullet"/>
      <w:lvlText w:val=""/>
      <w:lvlJc w:val="left"/>
      <w:pPr>
        <w:tabs>
          <w:tab w:val="num" w:pos="0"/>
        </w:tabs>
        <w:ind w:left="4424" w:hanging="360"/>
      </w:pPr>
      <w:rPr>
        <w:rFonts w:ascii="Symbol" w:hAnsi="Symbol" w:cs="Symbol" w:hint="default"/>
        <w:lang w:val="ru-RU" w:eastAsia="en-US" w:bidi="ar-SA"/>
      </w:rPr>
    </w:lvl>
    <w:lvl w:ilvl="4">
      <w:start w:val="0"/>
      <w:numFmt w:val="bullet"/>
      <w:lvlText w:val=""/>
      <w:lvlJc w:val="left"/>
      <w:pPr>
        <w:tabs>
          <w:tab w:val="num" w:pos="0"/>
        </w:tabs>
        <w:ind w:left="5372" w:hanging="360"/>
      </w:pPr>
      <w:rPr>
        <w:rFonts w:ascii="Symbol" w:hAnsi="Symbol" w:cs="Symbol" w:hint="default"/>
        <w:lang w:val="ru-RU" w:eastAsia="en-US" w:bidi="ar-SA"/>
      </w:rPr>
    </w:lvl>
    <w:lvl w:ilvl="5">
      <w:start w:val="0"/>
      <w:numFmt w:val="bullet"/>
      <w:lvlText w:val=""/>
      <w:lvlJc w:val="left"/>
      <w:pPr>
        <w:tabs>
          <w:tab w:val="num" w:pos="0"/>
        </w:tabs>
        <w:ind w:left="6321" w:hanging="360"/>
      </w:pPr>
      <w:rPr>
        <w:rFonts w:ascii="Symbol" w:hAnsi="Symbol" w:cs="Symbol" w:hint="default"/>
        <w:lang w:val="ru-RU" w:eastAsia="en-US" w:bidi="ar-SA"/>
      </w:rPr>
    </w:lvl>
    <w:lvl w:ilvl="6">
      <w:start w:val="0"/>
      <w:numFmt w:val="bullet"/>
      <w:lvlText w:val=""/>
      <w:lvlJc w:val="left"/>
      <w:pPr>
        <w:tabs>
          <w:tab w:val="num" w:pos="0"/>
        </w:tabs>
        <w:ind w:left="7269" w:hanging="360"/>
      </w:pPr>
      <w:rPr>
        <w:rFonts w:ascii="Symbol" w:hAnsi="Symbol" w:cs="Symbol" w:hint="default"/>
        <w:lang w:val="ru-RU" w:eastAsia="en-US" w:bidi="ar-SA"/>
      </w:rPr>
    </w:lvl>
    <w:lvl w:ilvl="7">
      <w:start w:val="0"/>
      <w:numFmt w:val="bullet"/>
      <w:lvlText w:val=""/>
      <w:lvlJc w:val="left"/>
      <w:pPr>
        <w:tabs>
          <w:tab w:val="num" w:pos="0"/>
        </w:tabs>
        <w:ind w:left="8217" w:hanging="360"/>
      </w:pPr>
      <w:rPr>
        <w:rFonts w:ascii="Symbol" w:hAnsi="Symbol" w:cs="Symbol" w:hint="default"/>
        <w:lang w:val="ru-RU" w:eastAsia="en-US" w:bidi="ar-SA"/>
      </w:rPr>
    </w:lvl>
    <w:lvl w:ilvl="8">
      <w:start w:val="0"/>
      <w:numFmt w:val="bullet"/>
      <w:lvlText w:val=""/>
      <w:lvlJc w:val="left"/>
      <w:pPr>
        <w:tabs>
          <w:tab w:val="num" w:pos="0"/>
        </w:tabs>
        <w:ind w:left="9165" w:hanging="360"/>
      </w:pPr>
      <w:rPr>
        <w:rFonts w:ascii="Symbol" w:hAnsi="Symbol" w:cs="Symbol" w:hint="default"/>
        <w:lang w:val="ru-RU" w:eastAsia="en-US" w:bidi="ar-SA"/>
      </w:rPr>
    </w:lvl>
  </w:abstractNum>
  <w:abstractNum w:abstractNumId="5">
    <w:lvl w:ilvl="0">
      <w:numFmt w:val="bullet"/>
      <w:lvlText w:val="-"/>
      <w:lvlJc w:val="left"/>
      <w:pPr>
        <w:tabs>
          <w:tab w:val="num" w:pos="0"/>
        </w:tabs>
        <w:ind w:left="852" w:hanging="164"/>
      </w:pPr>
      <w:rPr>
        <w:rFonts w:ascii="Times New Roman" w:hAnsi="Times New Roman" w:cs="Times New Roman" w:hint="default"/>
        <w:sz w:val="28"/>
        <w:spacing w:val="0"/>
        <w:i w:val="false"/>
        <w:b w:val="false"/>
        <w:szCs w:val="28"/>
        <w:iCs w:val="false"/>
        <w:bCs w:val="false"/>
        <w:w w:val="100"/>
        <w:lang w:val="ru-RU" w:eastAsia="en-US" w:bidi="ar-SA"/>
      </w:rPr>
    </w:lvl>
    <w:lvl w:ilvl="1">
      <w:start w:val="0"/>
      <w:numFmt w:val="bullet"/>
      <w:lvlText w:val=""/>
      <w:lvlJc w:val="left"/>
      <w:pPr>
        <w:tabs>
          <w:tab w:val="num" w:pos="0"/>
        </w:tabs>
        <w:ind w:left="1880" w:hanging="164"/>
      </w:pPr>
      <w:rPr>
        <w:rFonts w:ascii="Symbol" w:hAnsi="Symbol" w:cs="Symbol" w:hint="default"/>
        <w:lang w:val="ru-RU" w:eastAsia="en-US" w:bidi="ar-SA"/>
      </w:rPr>
    </w:lvl>
    <w:lvl w:ilvl="2">
      <w:start w:val="0"/>
      <w:numFmt w:val="bullet"/>
      <w:lvlText w:val=""/>
      <w:lvlJc w:val="left"/>
      <w:pPr>
        <w:tabs>
          <w:tab w:val="num" w:pos="0"/>
        </w:tabs>
        <w:ind w:left="2900" w:hanging="164"/>
      </w:pPr>
      <w:rPr>
        <w:rFonts w:ascii="Symbol" w:hAnsi="Symbol" w:cs="Symbol" w:hint="default"/>
        <w:lang w:val="ru-RU" w:eastAsia="en-US" w:bidi="ar-SA"/>
      </w:rPr>
    </w:lvl>
    <w:lvl w:ilvl="3">
      <w:start w:val="0"/>
      <w:numFmt w:val="bullet"/>
      <w:lvlText w:val=""/>
      <w:lvlJc w:val="left"/>
      <w:pPr>
        <w:tabs>
          <w:tab w:val="num" w:pos="0"/>
        </w:tabs>
        <w:ind w:left="3920" w:hanging="164"/>
      </w:pPr>
      <w:rPr>
        <w:rFonts w:ascii="Symbol" w:hAnsi="Symbol" w:cs="Symbol" w:hint="default"/>
        <w:lang w:val="ru-RU" w:eastAsia="en-US" w:bidi="ar-SA"/>
      </w:rPr>
    </w:lvl>
    <w:lvl w:ilvl="4">
      <w:start w:val="0"/>
      <w:numFmt w:val="bullet"/>
      <w:lvlText w:val=""/>
      <w:lvlJc w:val="left"/>
      <w:pPr>
        <w:tabs>
          <w:tab w:val="num" w:pos="0"/>
        </w:tabs>
        <w:ind w:left="4940" w:hanging="164"/>
      </w:pPr>
      <w:rPr>
        <w:rFonts w:ascii="Symbol" w:hAnsi="Symbol" w:cs="Symbol" w:hint="default"/>
        <w:lang w:val="ru-RU" w:eastAsia="en-US" w:bidi="ar-SA"/>
      </w:rPr>
    </w:lvl>
    <w:lvl w:ilvl="5">
      <w:start w:val="0"/>
      <w:numFmt w:val="bullet"/>
      <w:lvlText w:val=""/>
      <w:lvlJc w:val="left"/>
      <w:pPr>
        <w:tabs>
          <w:tab w:val="num" w:pos="0"/>
        </w:tabs>
        <w:ind w:left="5961" w:hanging="164"/>
      </w:pPr>
      <w:rPr>
        <w:rFonts w:ascii="Symbol" w:hAnsi="Symbol" w:cs="Symbol" w:hint="default"/>
        <w:lang w:val="ru-RU" w:eastAsia="en-US" w:bidi="ar-SA"/>
      </w:rPr>
    </w:lvl>
    <w:lvl w:ilvl="6">
      <w:start w:val="0"/>
      <w:numFmt w:val="bullet"/>
      <w:lvlText w:val=""/>
      <w:lvlJc w:val="left"/>
      <w:pPr>
        <w:tabs>
          <w:tab w:val="num" w:pos="0"/>
        </w:tabs>
        <w:ind w:left="6981" w:hanging="164"/>
      </w:pPr>
      <w:rPr>
        <w:rFonts w:ascii="Symbol" w:hAnsi="Symbol" w:cs="Symbol" w:hint="default"/>
        <w:lang w:val="ru-RU" w:eastAsia="en-US" w:bidi="ar-SA"/>
      </w:rPr>
    </w:lvl>
    <w:lvl w:ilvl="7">
      <w:start w:val="0"/>
      <w:numFmt w:val="bullet"/>
      <w:lvlText w:val=""/>
      <w:lvlJc w:val="left"/>
      <w:pPr>
        <w:tabs>
          <w:tab w:val="num" w:pos="0"/>
        </w:tabs>
        <w:ind w:left="8001" w:hanging="164"/>
      </w:pPr>
      <w:rPr>
        <w:rFonts w:ascii="Symbol" w:hAnsi="Symbol" w:cs="Symbol" w:hint="default"/>
        <w:lang w:val="ru-RU" w:eastAsia="en-US" w:bidi="ar-SA"/>
      </w:rPr>
    </w:lvl>
    <w:lvl w:ilvl="8">
      <w:start w:val="0"/>
      <w:numFmt w:val="bullet"/>
      <w:lvlText w:val=""/>
      <w:lvlJc w:val="left"/>
      <w:pPr>
        <w:tabs>
          <w:tab w:val="num" w:pos="0"/>
        </w:tabs>
        <w:ind w:left="9021" w:hanging="164"/>
      </w:pPr>
      <w:rPr>
        <w:rFonts w:ascii="Symbol" w:hAnsi="Symbol" w:cs="Symbol" w:hint="default"/>
        <w:lang w:val="ru-RU" w:eastAsia="en-US" w:bidi="ar-SA"/>
      </w:rPr>
    </w:lvl>
  </w:abstractNum>
  <w:abstractNum w:abstractNumId="6">
    <w:lvl w:ilvl="0">
      <w:numFmt w:val="bullet"/>
      <w:lvlText w:val="—"/>
      <w:lvlJc w:val="left"/>
      <w:pPr>
        <w:tabs>
          <w:tab w:val="num" w:pos="0"/>
        </w:tabs>
        <w:ind w:left="852" w:hanging="341"/>
      </w:pPr>
      <w:rPr>
        <w:rFonts w:ascii="Times New Roman" w:hAnsi="Times New Roman" w:cs="Times New Roman" w:hint="default"/>
        <w:sz w:val="28"/>
        <w:spacing w:val="0"/>
        <w:i w:val="false"/>
        <w:b w:val="false"/>
        <w:szCs w:val="28"/>
        <w:iCs w:val="false"/>
        <w:bCs w:val="false"/>
        <w:w w:val="100"/>
        <w:lang w:val="ru-RU" w:eastAsia="en-US" w:bidi="ar-SA"/>
      </w:rPr>
    </w:lvl>
    <w:lvl w:ilvl="1">
      <w:start w:val="0"/>
      <w:numFmt w:val="bullet"/>
      <w:lvlText w:val=""/>
      <w:lvlJc w:val="left"/>
      <w:pPr>
        <w:tabs>
          <w:tab w:val="num" w:pos="0"/>
        </w:tabs>
        <w:ind w:left="1880" w:hanging="341"/>
      </w:pPr>
      <w:rPr>
        <w:rFonts w:ascii="Symbol" w:hAnsi="Symbol" w:cs="Symbol" w:hint="default"/>
        <w:lang w:val="ru-RU" w:eastAsia="en-US" w:bidi="ar-SA"/>
      </w:rPr>
    </w:lvl>
    <w:lvl w:ilvl="2">
      <w:start w:val="0"/>
      <w:numFmt w:val="bullet"/>
      <w:lvlText w:val=""/>
      <w:lvlJc w:val="left"/>
      <w:pPr>
        <w:tabs>
          <w:tab w:val="num" w:pos="0"/>
        </w:tabs>
        <w:ind w:left="2900" w:hanging="341"/>
      </w:pPr>
      <w:rPr>
        <w:rFonts w:ascii="Symbol" w:hAnsi="Symbol" w:cs="Symbol" w:hint="default"/>
        <w:lang w:val="ru-RU" w:eastAsia="en-US" w:bidi="ar-SA"/>
      </w:rPr>
    </w:lvl>
    <w:lvl w:ilvl="3">
      <w:start w:val="0"/>
      <w:numFmt w:val="bullet"/>
      <w:lvlText w:val=""/>
      <w:lvlJc w:val="left"/>
      <w:pPr>
        <w:tabs>
          <w:tab w:val="num" w:pos="0"/>
        </w:tabs>
        <w:ind w:left="3920" w:hanging="341"/>
      </w:pPr>
      <w:rPr>
        <w:rFonts w:ascii="Symbol" w:hAnsi="Symbol" w:cs="Symbol" w:hint="default"/>
        <w:lang w:val="ru-RU" w:eastAsia="en-US" w:bidi="ar-SA"/>
      </w:rPr>
    </w:lvl>
    <w:lvl w:ilvl="4">
      <w:start w:val="0"/>
      <w:numFmt w:val="bullet"/>
      <w:lvlText w:val=""/>
      <w:lvlJc w:val="left"/>
      <w:pPr>
        <w:tabs>
          <w:tab w:val="num" w:pos="0"/>
        </w:tabs>
        <w:ind w:left="4940" w:hanging="341"/>
      </w:pPr>
      <w:rPr>
        <w:rFonts w:ascii="Symbol" w:hAnsi="Symbol" w:cs="Symbol" w:hint="default"/>
        <w:lang w:val="ru-RU" w:eastAsia="en-US" w:bidi="ar-SA"/>
      </w:rPr>
    </w:lvl>
    <w:lvl w:ilvl="5">
      <w:start w:val="0"/>
      <w:numFmt w:val="bullet"/>
      <w:lvlText w:val=""/>
      <w:lvlJc w:val="left"/>
      <w:pPr>
        <w:tabs>
          <w:tab w:val="num" w:pos="0"/>
        </w:tabs>
        <w:ind w:left="5961" w:hanging="341"/>
      </w:pPr>
      <w:rPr>
        <w:rFonts w:ascii="Symbol" w:hAnsi="Symbol" w:cs="Symbol" w:hint="default"/>
        <w:lang w:val="ru-RU" w:eastAsia="en-US" w:bidi="ar-SA"/>
      </w:rPr>
    </w:lvl>
    <w:lvl w:ilvl="6">
      <w:start w:val="0"/>
      <w:numFmt w:val="bullet"/>
      <w:lvlText w:val=""/>
      <w:lvlJc w:val="left"/>
      <w:pPr>
        <w:tabs>
          <w:tab w:val="num" w:pos="0"/>
        </w:tabs>
        <w:ind w:left="6981" w:hanging="341"/>
      </w:pPr>
      <w:rPr>
        <w:rFonts w:ascii="Symbol" w:hAnsi="Symbol" w:cs="Symbol" w:hint="default"/>
        <w:lang w:val="ru-RU" w:eastAsia="en-US" w:bidi="ar-SA"/>
      </w:rPr>
    </w:lvl>
    <w:lvl w:ilvl="7">
      <w:start w:val="0"/>
      <w:numFmt w:val="bullet"/>
      <w:lvlText w:val=""/>
      <w:lvlJc w:val="left"/>
      <w:pPr>
        <w:tabs>
          <w:tab w:val="num" w:pos="0"/>
        </w:tabs>
        <w:ind w:left="8001" w:hanging="341"/>
      </w:pPr>
      <w:rPr>
        <w:rFonts w:ascii="Symbol" w:hAnsi="Symbol" w:cs="Symbol" w:hint="default"/>
        <w:lang w:val="ru-RU" w:eastAsia="en-US" w:bidi="ar-SA"/>
      </w:rPr>
    </w:lvl>
    <w:lvl w:ilvl="8">
      <w:start w:val="0"/>
      <w:numFmt w:val="bullet"/>
      <w:lvlText w:val=""/>
      <w:lvlJc w:val="left"/>
      <w:pPr>
        <w:tabs>
          <w:tab w:val="num" w:pos="0"/>
        </w:tabs>
        <w:ind w:left="9021" w:hanging="341"/>
      </w:pPr>
      <w:rPr>
        <w:rFonts w:ascii="Symbol" w:hAnsi="Symbol" w:cs="Symbol" w:hint="default"/>
        <w:lang w:val="ru-RU" w:eastAsia="en-US" w:bidi="ar-SA"/>
      </w:rPr>
    </w:lvl>
  </w:abstractNum>
  <w:abstractNum w:abstractNumId="7">
    <w:lvl w:ilvl="0">
      <w:start w:val="1"/>
      <w:numFmt w:val="decimal"/>
      <w:lvlText w:val="%1."/>
      <w:lvlJc w:val="left"/>
      <w:pPr>
        <w:tabs>
          <w:tab w:val="num" w:pos="0"/>
        </w:tabs>
        <w:ind w:left="852" w:hanging="732"/>
      </w:pPr>
      <w:rPr>
        <w:sz w:val="28"/>
        <w:spacing w:val="0"/>
        <w:i w:val="false"/>
        <w:b w:val="false"/>
        <w:szCs w:val="28"/>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1880" w:hanging="732"/>
      </w:pPr>
      <w:rPr>
        <w:rFonts w:ascii="Symbol" w:hAnsi="Symbol" w:cs="Symbol" w:hint="default"/>
        <w:lang w:val="ru-RU" w:eastAsia="en-US" w:bidi="ar-SA"/>
      </w:rPr>
    </w:lvl>
    <w:lvl w:ilvl="2">
      <w:start w:val="0"/>
      <w:numFmt w:val="bullet"/>
      <w:lvlText w:val=""/>
      <w:lvlJc w:val="left"/>
      <w:pPr>
        <w:tabs>
          <w:tab w:val="num" w:pos="0"/>
        </w:tabs>
        <w:ind w:left="2900" w:hanging="732"/>
      </w:pPr>
      <w:rPr>
        <w:rFonts w:ascii="Symbol" w:hAnsi="Symbol" w:cs="Symbol" w:hint="default"/>
        <w:lang w:val="ru-RU" w:eastAsia="en-US" w:bidi="ar-SA"/>
      </w:rPr>
    </w:lvl>
    <w:lvl w:ilvl="3">
      <w:start w:val="0"/>
      <w:numFmt w:val="bullet"/>
      <w:lvlText w:val=""/>
      <w:lvlJc w:val="left"/>
      <w:pPr>
        <w:tabs>
          <w:tab w:val="num" w:pos="0"/>
        </w:tabs>
        <w:ind w:left="3920" w:hanging="732"/>
      </w:pPr>
      <w:rPr>
        <w:rFonts w:ascii="Symbol" w:hAnsi="Symbol" w:cs="Symbol" w:hint="default"/>
        <w:lang w:val="ru-RU" w:eastAsia="en-US" w:bidi="ar-SA"/>
      </w:rPr>
    </w:lvl>
    <w:lvl w:ilvl="4">
      <w:start w:val="0"/>
      <w:numFmt w:val="bullet"/>
      <w:lvlText w:val=""/>
      <w:lvlJc w:val="left"/>
      <w:pPr>
        <w:tabs>
          <w:tab w:val="num" w:pos="0"/>
        </w:tabs>
        <w:ind w:left="4940" w:hanging="732"/>
      </w:pPr>
      <w:rPr>
        <w:rFonts w:ascii="Symbol" w:hAnsi="Symbol" w:cs="Symbol" w:hint="default"/>
        <w:lang w:val="ru-RU" w:eastAsia="en-US" w:bidi="ar-SA"/>
      </w:rPr>
    </w:lvl>
    <w:lvl w:ilvl="5">
      <w:start w:val="0"/>
      <w:numFmt w:val="bullet"/>
      <w:lvlText w:val=""/>
      <w:lvlJc w:val="left"/>
      <w:pPr>
        <w:tabs>
          <w:tab w:val="num" w:pos="0"/>
        </w:tabs>
        <w:ind w:left="5961" w:hanging="732"/>
      </w:pPr>
      <w:rPr>
        <w:rFonts w:ascii="Symbol" w:hAnsi="Symbol" w:cs="Symbol" w:hint="default"/>
        <w:lang w:val="ru-RU" w:eastAsia="en-US" w:bidi="ar-SA"/>
      </w:rPr>
    </w:lvl>
    <w:lvl w:ilvl="6">
      <w:start w:val="0"/>
      <w:numFmt w:val="bullet"/>
      <w:lvlText w:val=""/>
      <w:lvlJc w:val="left"/>
      <w:pPr>
        <w:tabs>
          <w:tab w:val="num" w:pos="0"/>
        </w:tabs>
        <w:ind w:left="6981" w:hanging="732"/>
      </w:pPr>
      <w:rPr>
        <w:rFonts w:ascii="Symbol" w:hAnsi="Symbol" w:cs="Symbol" w:hint="default"/>
        <w:lang w:val="ru-RU" w:eastAsia="en-US" w:bidi="ar-SA"/>
      </w:rPr>
    </w:lvl>
    <w:lvl w:ilvl="7">
      <w:start w:val="0"/>
      <w:numFmt w:val="bullet"/>
      <w:lvlText w:val=""/>
      <w:lvlJc w:val="left"/>
      <w:pPr>
        <w:tabs>
          <w:tab w:val="num" w:pos="0"/>
        </w:tabs>
        <w:ind w:left="8001" w:hanging="732"/>
      </w:pPr>
      <w:rPr>
        <w:rFonts w:ascii="Symbol" w:hAnsi="Symbol" w:cs="Symbol" w:hint="default"/>
        <w:lang w:val="ru-RU" w:eastAsia="en-US" w:bidi="ar-SA"/>
      </w:rPr>
    </w:lvl>
    <w:lvl w:ilvl="8">
      <w:start w:val="0"/>
      <w:numFmt w:val="bullet"/>
      <w:lvlText w:val=""/>
      <w:lvlJc w:val="left"/>
      <w:pPr>
        <w:tabs>
          <w:tab w:val="num" w:pos="0"/>
        </w:tabs>
        <w:ind w:left="9021" w:hanging="732"/>
      </w:pPr>
      <w:rPr>
        <w:rFonts w:ascii="Symbol" w:hAnsi="Symbol" w:cs="Symbol" w:hint="default"/>
        <w:lang w:val="ru-RU" w:eastAsia="en-US" w:bidi="ar-SA"/>
      </w:rPr>
    </w:lvl>
  </w:abstractNum>
  <w:abstractNum w:abstractNumId="8">
    <w:lvl w:ilvl="0">
      <w:start w:val="1"/>
      <w:numFmt w:val="decimal"/>
      <w:lvlText w:val="%1"/>
      <w:lvlJc w:val="left"/>
      <w:pPr>
        <w:tabs>
          <w:tab w:val="num" w:pos="0"/>
        </w:tabs>
        <w:ind w:left="1064" w:hanging="212"/>
      </w:pPr>
      <w:rPr>
        <w:sz w:val="28"/>
        <w:spacing w:val="0"/>
        <w:i w:val="false"/>
        <w:b/>
        <w:szCs w:val="28"/>
        <w:iCs w:val="false"/>
        <w:bCs/>
        <w:w w:val="100"/>
        <w:rFonts w:ascii="Times New Roman" w:hAnsi="Times New Roman" w:eastAsia="Times New Roman" w:cs="Times New Roman"/>
        <w:lang w:val="ru-RU" w:eastAsia="en-US" w:bidi="ar-SA"/>
      </w:rPr>
    </w:lvl>
    <w:lvl w:ilvl="1">
      <w:start w:val="1"/>
      <w:numFmt w:val="decimal"/>
      <w:lvlText w:val="%2."/>
      <w:lvlJc w:val="left"/>
      <w:pPr>
        <w:tabs>
          <w:tab w:val="num" w:pos="0"/>
        </w:tabs>
        <w:ind w:left="1241" w:hanging="281"/>
      </w:pPr>
      <w:rPr>
        <w:spacing w:val="0"/>
        <w:w w:val="100"/>
        <w:lang w:val="ru-RU" w:eastAsia="en-US" w:bidi="ar-SA"/>
      </w:rPr>
    </w:lvl>
    <w:lvl w:ilvl="2">
      <w:start w:val="0"/>
      <w:numFmt w:val="bullet"/>
      <w:lvlText w:val=""/>
      <w:lvlJc w:val="left"/>
      <w:pPr>
        <w:tabs>
          <w:tab w:val="num" w:pos="0"/>
        </w:tabs>
        <w:ind w:left="1760" w:hanging="281"/>
      </w:pPr>
      <w:rPr>
        <w:rFonts w:ascii="Symbol" w:hAnsi="Symbol" w:cs="Symbol" w:hint="default"/>
        <w:lang w:val="ru-RU" w:eastAsia="en-US" w:bidi="ar-SA"/>
      </w:rPr>
    </w:lvl>
    <w:lvl w:ilvl="3">
      <w:start w:val="0"/>
      <w:numFmt w:val="bullet"/>
      <w:lvlText w:val=""/>
      <w:lvlJc w:val="left"/>
      <w:pPr>
        <w:tabs>
          <w:tab w:val="num" w:pos="0"/>
        </w:tabs>
        <w:ind w:left="2922" w:hanging="281"/>
      </w:pPr>
      <w:rPr>
        <w:rFonts w:ascii="Symbol" w:hAnsi="Symbol" w:cs="Symbol" w:hint="default"/>
        <w:lang w:val="ru-RU" w:eastAsia="en-US" w:bidi="ar-SA"/>
      </w:rPr>
    </w:lvl>
    <w:lvl w:ilvl="4">
      <w:start w:val="0"/>
      <w:numFmt w:val="bullet"/>
      <w:lvlText w:val=""/>
      <w:lvlJc w:val="left"/>
      <w:pPr>
        <w:tabs>
          <w:tab w:val="num" w:pos="0"/>
        </w:tabs>
        <w:ind w:left="4085" w:hanging="281"/>
      </w:pPr>
      <w:rPr>
        <w:rFonts w:ascii="Symbol" w:hAnsi="Symbol" w:cs="Symbol" w:hint="default"/>
        <w:lang w:val="ru-RU" w:eastAsia="en-US" w:bidi="ar-SA"/>
      </w:rPr>
    </w:lvl>
    <w:lvl w:ilvl="5">
      <w:start w:val="0"/>
      <w:numFmt w:val="bullet"/>
      <w:lvlText w:val=""/>
      <w:lvlJc w:val="left"/>
      <w:pPr>
        <w:tabs>
          <w:tab w:val="num" w:pos="0"/>
        </w:tabs>
        <w:ind w:left="5248" w:hanging="281"/>
      </w:pPr>
      <w:rPr>
        <w:rFonts w:ascii="Symbol" w:hAnsi="Symbol" w:cs="Symbol" w:hint="default"/>
        <w:lang w:val="ru-RU" w:eastAsia="en-US" w:bidi="ar-SA"/>
      </w:rPr>
    </w:lvl>
    <w:lvl w:ilvl="6">
      <w:start w:val="0"/>
      <w:numFmt w:val="bullet"/>
      <w:lvlText w:val=""/>
      <w:lvlJc w:val="left"/>
      <w:pPr>
        <w:tabs>
          <w:tab w:val="num" w:pos="0"/>
        </w:tabs>
        <w:ind w:left="6411" w:hanging="281"/>
      </w:pPr>
      <w:rPr>
        <w:rFonts w:ascii="Symbol" w:hAnsi="Symbol" w:cs="Symbol" w:hint="default"/>
        <w:lang w:val="ru-RU" w:eastAsia="en-US" w:bidi="ar-SA"/>
      </w:rPr>
    </w:lvl>
    <w:lvl w:ilvl="7">
      <w:start w:val="0"/>
      <w:numFmt w:val="bullet"/>
      <w:lvlText w:val=""/>
      <w:lvlJc w:val="left"/>
      <w:pPr>
        <w:tabs>
          <w:tab w:val="num" w:pos="0"/>
        </w:tabs>
        <w:ind w:left="7573" w:hanging="281"/>
      </w:pPr>
      <w:rPr>
        <w:rFonts w:ascii="Symbol" w:hAnsi="Symbol" w:cs="Symbol" w:hint="default"/>
        <w:lang w:val="ru-RU" w:eastAsia="en-US" w:bidi="ar-SA"/>
      </w:rPr>
    </w:lvl>
    <w:lvl w:ilvl="8">
      <w:start w:val="0"/>
      <w:numFmt w:val="bullet"/>
      <w:lvlText w:val=""/>
      <w:lvlJc w:val="left"/>
      <w:pPr>
        <w:tabs>
          <w:tab w:val="num" w:pos="0"/>
        </w:tabs>
        <w:ind w:left="8736" w:hanging="281"/>
      </w:pPr>
      <w:rPr>
        <w:rFonts w:ascii="Symbol" w:hAnsi="Symbol" w:cs="Symbol" w:hint="default"/>
        <w:lang w:val="ru-RU" w:eastAsia="en-US" w:bidi="ar-SA"/>
      </w:rPr>
    </w:lvl>
  </w:abstractNum>
  <w:abstractNum w:abstractNumId="9">
    <w:lvl w:ilvl="0">
      <w:start w:val="1"/>
      <w:numFmt w:val="decimal"/>
      <w:lvlText w:val="%1."/>
      <w:lvlJc w:val="left"/>
      <w:pPr>
        <w:tabs>
          <w:tab w:val="num" w:pos="0"/>
        </w:tabs>
        <w:ind w:left="1764" w:hanging="279"/>
      </w:pPr>
      <w:rPr>
        <w:sz w:val="28"/>
        <w:spacing w:val="0"/>
        <w:i w:val="false"/>
        <w:b/>
        <w:szCs w:val="28"/>
        <w:iCs w:val="false"/>
        <w:bCs/>
        <w:w w:val="94"/>
        <w:rFonts w:ascii="Times New Roman" w:hAnsi="Times New Roman" w:eastAsia="Times New Roman" w:cs="Times New Roman"/>
        <w:lang w:val="ru-RU" w:eastAsia="en-US" w:bidi="ar-SA"/>
      </w:rPr>
    </w:lvl>
    <w:lvl w:ilvl="1">
      <w:start w:val="1"/>
      <w:numFmt w:val="decimal"/>
      <w:lvlText w:val="%1.%2."/>
      <w:lvlJc w:val="left"/>
      <w:pPr>
        <w:tabs>
          <w:tab w:val="num" w:pos="0"/>
        </w:tabs>
        <w:ind w:left="2050" w:hanging="632"/>
      </w:pPr>
      <w:rPr>
        <w:sz w:val="28"/>
        <w:spacing w:val="-4"/>
        <w:i w:val="false"/>
        <w:b/>
        <w:szCs w:val="28"/>
        <w:iCs w:val="false"/>
        <w:bCs/>
        <w:w w:val="100"/>
        <w:rFonts w:ascii="Times New Roman" w:hAnsi="Times New Roman" w:eastAsia="Times New Roman" w:cs="Times New Roman"/>
        <w:lang w:val="ru-RU" w:eastAsia="en-US" w:bidi="ar-SA"/>
      </w:rPr>
    </w:lvl>
    <w:lvl w:ilvl="2">
      <w:start w:val="0"/>
      <w:numFmt w:val="bullet"/>
      <w:lvlText w:val=""/>
      <w:lvlJc w:val="left"/>
      <w:pPr>
        <w:tabs>
          <w:tab w:val="num" w:pos="0"/>
        </w:tabs>
        <w:ind w:left="3060" w:hanging="632"/>
      </w:pPr>
      <w:rPr>
        <w:rFonts w:ascii="Symbol" w:hAnsi="Symbol" w:cs="Symbol" w:hint="default"/>
        <w:lang w:val="ru-RU" w:eastAsia="en-US" w:bidi="ar-SA"/>
      </w:rPr>
    </w:lvl>
    <w:lvl w:ilvl="3">
      <w:start w:val="0"/>
      <w:numFmt w:val="bullet"/>
      <w:lvlText w:val=""/>
      <w:lvlJc w:val="left"/>
      <w:pPr>
        <w:tabs>
          <w:tab w:val="num" w:pos="0"/>
        </w:tabs>
        <w:ind w:left="4060" w:hanging="632"/>
      </w:pPr>
      <w:rPr>
        <w:rFonts w:ascii="Symbol" w:hAnsi="Symbol" w:cs="Symbol" w:hint="default"/>
        <w:lang w:val="ru-RU" w:eastAsia="en-US" w:bidi="ar-SA"/>
      </w:rPr>
    </w:lvl>
    <w:lvl w:ilvl="4">
      <w:start w:val="0"/>
      <w:numFmt w:val="bullet"/>
      <w:lvlText w:val=""/>
      <w:lvlJc w:val="left"/>
      <w:pPr>
        <w:tabs>
          <w:tab w:val="num" w:pos="0"/>
        </w:tabs>
        <w:ind w:left="5060" w:hanging="632"/>
      </w:pPr>
      <w:rPr>
        <w:rFonts w:ascii="Symbol" w:hAnsi="Symbol" w:cs="Symbol" w:hint="default"/>
        <w:lang w:val="ru-RU" w:eastAsia="en-US" w:bidi="ar-SA"/>
      </w:rPr>
    </w:lvl>
    <w:lvl w:ilvl="5">
      <w:start w:val="0"/>
      <w:numFmt w:val="bullet"/>
      <w:lvlText w:val=""/>
      <w:lvlJc w:val="left"/>
      <w:pPr>
        <w:tabs>
          <w:tab w:val="num" w:pos="0"/>
        </w:tabs>
        <w:ind w:left="6060" w:hanging="632"/>
      </w:pPr>
      <w:rPr>
        <w:rFonts w:ascii="Symbol" w:hAnsi="Symbol" w:cs="Symbol" w:hint="default"/>
        <w:lang w:val="ru-RU" w:eastAsia="en-US" w:bidi="ar-SA"/>
      </w:rPr>
    </w:lvl>
    <w:lvl w:ilvl="6">
      <w:start w:val="0"/>
      <w:numFmt w:val="bullet"/>
      <w:lvlText w:val=""/>
      <w:lvlJc w:val="left"/>
      <w:pPr>
        <w:tabs>
          <w:tab w:val="num" w:pos="0"/>
        </w:tabs>
        <w:ind w:left="7061" w:hanging="632"/>
      </w:pPr>
      <w:rPr>
        <w:rFonts w:ascii="Symbol" w:hAnsi="Symbol" w:cs="Symbol" w:hint="default"/>
        <w:lang w:val="ru-RU" w:eastAsia="en-US" w:bidi="ar-SA"/>
      </w:rPr>
    </w:lvl>
    <w:lvl w:ilvl="7">
      <w:start w:val="0"/>
      <w:numFmt w:val="bullet"/>
      <w:lvlText w:val=""/>
      <w:lvlJc w:val="left"/>
      <w:pPr>
        <w:tabs>
          <w:tab w:val="num" w:pos="0"/>
        </w:tabs>
        <w:ind w:left="8061" w:hanging="632"/>
      </w:pPr>
      <w:rPr>
        <w:rFonts w:ascii="Symbol" w:hAnsi="Symbol" w:cs="Symbol" w:hint="default"/>
        <w:lang w:val="ru-RU" w:eastAsia="en-US" w:bidi="ar-SA"/>
      </w:rPr>
    </w:lvl>
    <w:lvl w:ilvl="8">
      <w:start w:val="0"/>
      <w:numFmt w:val="bullet"/>
      <w:lvlText w:val=""/>
      <w:lvlJc w:val="left"/>
      <w:pPr>
        <w:tabs>
          <w:tab w:val="num" w:pos="0"/>
        </w:tabs>
        <w:ind w:left="9061" w:hanging="632"/>
      </w:pPr>
      <w:rPr>
        <w:rFonts w:ascii="Symbol" w:hAnsi="Symbol" w:cs="Symbol" w:hint="default"/>
        <w:lang w:val="ru-RU" w:eastAsia="en-US" w:bidi="ar-SA"/>
      </w:rPr>
    </w:lvl>
  </w:abstractNum>
  <w:abstractNum w:abstractNumId="10">
    <w:lvl w:ilvl="0">
      <w:start w:val="1"/>
      <w:numFmt w:val="decimal"/>
      <w:lvlText w:val="%1."/>
      <w:lvlJc w:val="left"/>
      <w:pPr>
        <w:tabs>
          <w:tab w:val="num" w:pos="0"/>
        </w:tabs>
        <w:ind w:left="2292" w:hanging="732"/>
      </w:pPr>
      <w:rPr>
        <w:sz w:val="28"/>
        <w:spacing w:val="0"/>
        <w:i w:val="false"/>
        <w:b w:val="false"/>
        <w:szCs w:val="28"/>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3176" w:hanging="732"/>
      </w:pPr>
      <w:rPr>
        <w:rFonts w:ascii="Symbol" w:hAnsi="Symbol" w:cs="Symbol" w:hint="default"/>
        <w:lang w:val="ru-RU" w:eastAsia="en-US" w:bidi="ar-SA"/>
      </w:rPr>
    </w:lvl>
    <w:lvl w:ilvl="2">
      <w:start w:val="0"/>
      <w:numFmt w:val="bullet"/>
      <w:lvlText w:val=""/>
      <w:lvlJc w:val="left"/>
      <w:pPr>
        <w:tabs>
          <w:tab w:val="num" w:pos="0"/>
        </w:tabs>
        <w:ind w:left="4052" w:hanging="732"/>
      </w:pPr>
      <w:rPr>
        <w:rFonts w:ascii="Symbol" w:hAnsi="Symbol" w:cs="Symbol" w:hint="default"/>
        <w:lang w:val="ru-RU" w:eastAsia="en-US" w:bidi="ar-SA"/>
      </w:rPr>
    </w:lvl>
    <w:lvl w:ilvl="3">
      <w:start w:val="0"/>
      <w:numFmt w:val="bullet"/>
      <w:lvlText w:val=""/>
      <w:lvlJc w:val="left"/>
      <w:pPr>
        <w:tabs>
          <w:tab w:val="num" w:pos="0"/>
        </w:tabs>
        <w:ind w:left="4928" w:hanging="732"/>
      </w:pPr>
      <w:rPr>
        <w:rFonts w:ascii="Symbol" w:hAnsi="Symbol" w:cs="Symbol" w:hint="default"/>
        <w:lang w:val="ru-RU" w:eastAsia="en-US" w:bidi="ar-SA"/>
      </w:rPr>
    </w:lvl>
    <w:lvl w:ilvl="4">
      <w:start w:val="0"/>
      <w:numFmt w:val="bullet"/>
      <w:lvlText w:val=""/>
      <w:lvlJc w:val="left"/>
      <w:pPr>
        <w:tabs>
          <w:tab w:val="num" w:pos="0"/>
        </w:tabs>
        <w:ind w:left="5804" w:hanging="732"/>
      </w:pPr>
      <w:rPr>
        <w:rFonts w:ascii="Symbol" w:hAnsi="Symbol" w:cs="Symbol" w:hint="default"/>
        <w:lang w:val="ru-RU" w:eastAsia="en-US" w:bidi="ar-SA"/>
      </w:rPr>
    </w:lvl>
    <w:lvl w:ilvl="5">
      <w:start w:val="0"/>
      <w:numFmt w:val="bullet"/>
      <w:lvlText w:val=""/>
      <w:lvlJc w:val="left"/>
      <w:pPr>
        <w:tabs>
          <w:tab w:val="num" w:pos="0"/>
        </w:tabs>
        <w:ind w:left="6681" w:hanging="732"/>
      </w:pPr>
      <w:rPr>
        <w:rFonts w:ascii="Symbol" w:hAnsi="Symbol" w:cs="Symbol" w:hint="default"/>
        <w:lang w:val="ru-RU" w:eastAsia="en-US" w:bidi="ar-SA"/>
      </w:rPr>
    </w:lvl>
    <w:lvl w:ilvl="6">
      <w:start w:val="0"/>
      <w:numFmt w:val="bullet"/>
      <w:lvlText w:val=""/>
      <w:lvlJc w:val="left"/>
      <w:pPr>
        <w:tabs>
          <w:tab w:val="num" w:pos="0"/>
        </w:tabs>
        <w:ind w:left="7557" w:hanging="732"/>
      </w:pPr>
      <w:rPr>
        <w:rFonts w:ascii="Symbol" w:hAnsi="Symbol" w:cs="Symbol" w:hint="default"/>
        <w:lang w:val="ru-RU" w:eastAsia="en-US" w:bidi="ar-SA"/>
      </w:rPr>
    </w:lvl>
    <w:lvl w:ilvl="7">
      <w:start w:val="0"/>
      <w:numFmt w:val="bullet"/>
      <w:lvlText w:val=""/>
      <w:lvlJc w:val="left"/>
      <w:pPr>
        <w:tabs>
          <w:tab w:val="num" w:pos="0"/>
        </w:tabs>
        <w:ind w:left="8433" w:hanging="732"/>
      </w:pPr>
      <w:rPr>
        <w:rFonts w:ascii="Symbol" w:hAnsi="Symbol" w:cs="Symbol" w:hint="default"/>
        <w:lang w:val="ru-RU" w:eastAsia="en-US" w:bidi="ar-SA"/>
      </w:rPr>
    </w:lvl>
    <w:lvl w:ilvl="8">
      <w:start w:val="0"/>
      <w:numFmt w:val="bullet"/>
      <w:lvlText w:val=""/>
      <w:lvlJc w:val="left"/>
      <w:pPr>
        <w:tabs>
          <w:tab w:val="num" w:pos="0"/>
        </w:tabs>
        <w:ind w:left="9309" w:hanging="732"/>
      </w:pPr>
      <w:rPr>
        <w:rFonts w:ascii="Symbol" w:hAnsi="Symbol" w:cs="Symbol" w:hint="default"/>
        <w:lang w:val="ru-RU" w:eastAsia="en-US" w:bidi="ar-SA"/>
      </w:rPr>
    </w:lvl>
  </w:abstractNum>
  <w:abstractNum w:abstractNumId="11">
    <w:lvl w:ilvl="0">
      <w:start w:val="1"/>
      <w:numFmt w:val="decimal"/>
      <w:lvlText w:val="%1."/>
      <w:lvlJc w:val="left"/>
      <w:pPr>
        <w:tabs>
          <w:tab w:val="num" w:pos="0"/>
        </w:tabs>
        <w:ind w:left="1920" w:hanging="360"/>
      </w:pPr>
      <w:rPr>
        <w:sz w:val="28"/>
        <w:spacing w:val="0"/>
        <w:i w:val="false"/>
        <w:b w:val="false"/>
        <w:szCs w:val="28"/>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2834" w:hanging="360"/>
      </w:pPr>
      <w:rPr>
        <w:rFonts w:ascii="Symbol" w:hAnsi="Symbol" w:cs="Symbol" w:hint="default"/>
        <w:lang w:val="ru-RU" w:eastAsia="en-US" w:bidi="ar-SA"/>
      </w:rPr>
    </w:lvl>
    <w:lvl w:ilvl="2">
      <w:start w:val="0"/>
      <w:numFmt w:val="bullet"/>
      <w:lvlText w:val=""/>
      <w:lvlJc w:val="left"/>
      <w:pPr>
        <w:tabs>
          <w:tab w:val="num" w:pos="0"/>
        </w:tabs>
        <w:ind w:left="3748" w:hanging="360"/>
      </w:pPr>
      <w:rPr>
        <w:rFonts w:ascii="Symbol" w:hAnsi="Symbol" w:cs="Symbol" w:hint="default"/>
        <w:lang w:val="ru-RU" w:eastAsia="en-US" w:bidi="ar-SA"/>
      </w:rPr>
    </w:lvl>
    <w:lvl w:ilvl="3">
      <w:start w:val="0"/>
      <w:numFmt w:val="bullet"/>
      <w:lvlText w:val=""/>
      <w:lvlJc w:val="left"/>
      <w:pPr>
        <w:tabs>
          <w:tab w:val="num" w:pos="0"/>
        </w:tabs>
        <w:ind w:left="4662" w:hanging="360"/>
      </w:pPr>
      <w:rPr>
        <w:rFonts w:ascii="Symbol" w:hAnsi="Symbol" w:cs="Symbol" w:hint="default"/>
        <w:lang w:val="ru-RU" w:eastAsia="en-US" w:bidi="ar-SA"/>
      </w:rPr>
    </w:lvl>
    <w:lvl w:ilvl="4">
      <w:start w:val="0"/>
      <w:numFmt w:val="bullet"/>
      <w:lvlText w:val=""/>
      <w:lvlJc w:val="left"/>
      <w:pPr>
        <w:tabs>
          <w:tab w:val="num" w:pos="0"/>
        </w:tabs>
        <w:ind w:left="5576" w:hanging="360"/>
      </w:pPr>
      <w:rPr>
        <w:rFonts w:ascii="Symbol" w:hAnsi="Symbol" w:cs="Symbol" w:hint="default"/>
        <w:lang w:val="ru-RU" w:eastAsia="en-US" w:bidi="ar-SA"/>
      </w:rPr>
    </w:lvl>
    <w:lvl w:ilvl="5">
      <w:start w:val="0"/>
      <w:numFmt w:val="bullet"/>
      <w:lvlText w:val=""/>
      <w:lvlJc w:val="left"/>
      <w:pPr>
        <w:tabs>
          <w:tab w:val="num" w:pos="0"/>
        </w:tabs>
        <w:ind w:left="6491" w:hanging="360"/>
      </w:pPr>
      <w:rPr>
        <w:rFonts w:ascii="Symbol" w:hAnsi="Symbol" w:cs="Symbol" w:hint="default"/>
        <w:lang w:val="ru-RU" w:eastAsia="en-US" w:bidi="ar-SA"/>
      </w:rPr>
    </w:lvl>
    <w:lvl w:ilvl="6">
      <w:start w:val="0"/>
      <w:numFmt w:val="bullet"/>
      <w:lvlText w:val=""/>
      <w:lvlJc w:val="left"/>
      <w:pPr>
        <w:tabs>
          <w:tab w:val="num" w:pos="0"/>
        </w:tabs>
        <w:ind w:left="7405" w:hanging="360"/>
      </w:pPr>
      <w:rPr>
        <w:rFonts w:ascii="Symbol" w:hAnsi="Symbol" w:cs="Symbol" w:hint="default"/>
        <w:lang w:val="ru-RU" w:eastAsia="en-US" w:bidi="ar-SA"/>
      </w:rPr>
    </w:lvl>
    <w:lvl w:ilvl="7">
      <w:start w:val="0"/>
      <w:numFmt w:val="bullet"/>
      <w:lvlText w:val=""/>
      <w:lvlJc w:val="left"/>
      <w:pPr>
        <w:tabs>
          <w:tab w:val="num" w:pos="0"/>
        </w:tabs>
        <w:ind w:left="8319" w:hanging="360"/>
      </w:pPr>
      <w:rPr>
        <w:rFonts w:ascii="Symbol" w:hAnsi="Symbol" w:cs="Symbol" w:hint="default"/>
        <w:lang w:val="ru-RU" w:eastAsia="en-US" w:bidi="ar-SA"/>
      </w:rPr>
    </w:lvl>
    <w:lvl w:ilvl="8">
      <w:start w:val="0"/>
      <w:numFmt w:val="bullet"/>
      <w:lvlText w:val=""/>
      <w:lvlJc w:val="left"/>
      <w:pPr>
        <w:tabs>
          <w:tab w:val="num" w:pos="0"/>
        </w:tabs>
        <w:ind w:left="9233" w:hanging="360"/>
      </w:pPr>
      <w:rPr>
        <w:rFonts w:ascii="Symbol" w:hAnsi="Symbol" w:cs="Symbol" w:hint="default"/>
        <w:lang w:val="ru-RU" w:eastAsia="en-US" w:bidi="ar-SA"/>
      </w:rPr>
    </w:lvl>
  </w:abstractNum>
  <w:abstractNum w:abstractNumId="12">
    <w:lvl w:ilvl="0">
      <w:start w:val="1"/>
      <w:numFmt w:val="decimal"/>
      <w:lvlText w:val="%1)"/>
      <w:lvlJc w:val="left"/>
      <w:pPr>
        <w:tabs>
          <w:tab w:val="num" w:pos="0"/>
        </w:tabs>
        <w:ind w:left="152" w:hanging="240"/>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497" w:hanging="240"/>
      </w:pPr>
      <w:rPr>
        <w:rFonts w:ascii="Symbol" w:hAnsi="Symbol" w:cs="Symbol" w:hint="default"/>
        <w:lang w:val="ru-RU" w:eastAsia="en-US" w:bidi="ar-SA"/>
      </w:rPr>
    </w:lvl>
    <w:lvl w:ilvl="2">
      <w:start w:val="0"/>
      <w:numFmt w:val="bullet"/>
      <w:lvlText w:val=""/>
      <w:lvlJc w:val="left"/>
      <w:pPr>
        <w:tabs>
          <w:tab w:val="num" w:pos="0"/>
        </w:tabs>
        <w:ind w:left="835" w:hanging="240"/>
      </w:pPr>
      <w:rPr>
        <w:rFonts w:ascii="Symbol" w:hAnsi="Symbol" w:cs="Symbol" w:hint="default"/>
        <w:lang w:val="ru-RU" w:eastAsia="en-US" w:bidi="ar-SA"/>
      </w:rPr>
    </w:lvl>
    <w:lvl w:ilvl="3">
      <w:start w:val="0"/>
      <w:numFmt w:val="bullet"/>
      <w:lvlText w:val=""/>
      <w:lvlJc w:val="left"/>
      <w:pPr>
        <w:tabs>
          <w:tab w:val="num" w:pos="0"/>
        </w:tabs>
        <w:ind w:left="1172" w:hanging="240"/>
      </w:pPr>
      <w:rPr>
        <w:rFonts w:ascii="Symbol" w:hAnsi="Symbol" w:cs="Symbol" w:hint="default"/>
        <w:lang w:val="ru-RU" w:eastAsia="en-US" w:bidi="ar-SA"/>
      </w:rPr>
    </w:lvl>
    <w:lvl w:ilvl="4">
      <w:start w:val="0"/>
      <w:numFmt w:val="bullet"/>
      <w:lvlText w:val=""/>
      <w:lvlJc w:val="left"/>
      <w:pPr>
        <w:tabs>
          <w:tab w:val="num" w:pos="0"/>
        </w:tabs>
        <w:ind w:left="1510" w:hanging="240"/>
      </w:pPr>
      <w:rPr>
        <w:rFonts w:ascii="Symbol" w:hAnsi="Symbol" w:cs="Symbol" w:hint="default"/>
        <w:lang w:val="ru-RU" w:eastAsia="en-US" w:bidi="ar-SA"/>
      </w:rPr>
    </w:lvl>
    <w:lvl w:ilvl="5">
      <w:start w:val="0"/>
      <w:numFmt w:val="bullet"/>
      <w:lvlText w:val=""/>
      <w:lvlJc w:val="left"/>
      <w:pPr>
        <w:tabs>
          <w:tab w:val="num" w:pos="0"/>
        </w:tabs>
        <w:ind w:left="1847" w:hanging="240"/>
      </w:pPr>
      <w:rPr>
        <w:rFonts w:ascii="Symbol" w:hAnsi="Symbol" w:cs="Symbol" w:hint="default"/>
        <w:lang w:val="ru-RU" w:eastAsia="en-US" w:bidi="ar-SA"/>
      </w:rPr>
    </w:lvl>
    <w:lvl w:ilvl="6">
      <w:start w:val="0"/>
      <w:numFmt w:val="bullet"/>
      <w:lvlText w:val=""/>
      <w:lvlJc w:val="left"/>
      <w:pPr>
        <w:tabs>
          <w:tab w:val="num" w:pos="0"/>
        </w:tabs>
        <w:ind w:left="2185" w:hanging="240"/>
      </w:pPr>
      <w:rPr>
        <w:rFonts w:ascii="Symbol" w:hAnsi="Symbol" w:cs="Symbol" w:hint="default"/>
        <w:lang w:val="ru-RU" w:eastAsia="en-US" w:bidi="ar-SA"/>
      </w:rPr>
    </w:lvl>
    <w:lvl w:ilvl="7">
      <w:start w:val="0"/>
      <w:numFmt w:val="bullet"/>
      <w:lvlText w:val=""/>
      <w:lvlJc w:val="left"/>
      <w:pPr>
        <w:tabs>
          <w:tab w:val="num" w:pos="0"/>
        </w:tabs>
        <w:ind w:left="2522" w:hanging="240"/>
      </w:pPr>
      <w:rPr>
        <w:rFonts w:ascii="Symbol" w:hAnsi="Symbol" w:cs="Symbol" w:hint="default"/>
        <w:lang w:val="ru-RU" w:eastAsia="en-US" w:bidi="ar-SA"/>
      </w:rPr>
    </w:lvl>
    <w:lvl w:ilvl="8">
      <w:start w:val="0"/>
      <w:numFmt w:val="bullet"/>
      <w:lvlText w:val=""/>
      <w:lvlJc w:val="left"/>
      <w:pPr>
        <w:tabs>
          <w:tab w:val="num" w:pos="0"/>
        </w:tabs>
        <w:ind w:left="2860" w:hanging="240"/>
      </w:pPr>
      <w:rPr>
        <w:rFonts w:ascii="Symbol" w:hAnsi="Symbol" w:cs="Symbol" w:hint="default"/>
        <w:lang w:val="ru-RU" w:eastAsia="en-US" w:bidi="ar-SA"/>
      </w:rPr>
    </w:lvl>
  </w:abstractNum>
  <w:abstractNum w:abstractNumId="13">
    <w:lvl w:ilvl="0">
      <w:start w:val="1"/>
      <w:numFmt w:val="decimal"/>
      <w:lvlText w:val="%1."/>
      <w:lvlJc w:val="left"/>
      <w:pPr>
        <w:tabs>
          <w:tab w:val="num" w:pos="0"/>
        </w:tabs>
        <w:ind w:left="152" w:hanging="167"/>
      </w:pPr>
      <w:rPr>
        <w:sz w:val="20"/>
        <w:spacing w:val="-1"/>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497" w:hanging="167"/>
      </w:pPr>
      <w:rPr>
        <w:rFonts w:ascii="Symbol" w:hAnsi="Symbol" w:cs="Symbol" w:hint="default"/>
        <w:lang w:val="ru-RU" w:eastAsia="en-US" w:bidi="ar-SA"/>
      </w:rPr>
    </w:lvl>
    <w:lvl w:ilvl="2">
      <w:start w:val="0"/>
      <w:numFmt w:val="bullet"/>
      <w:lvlText w:val=""/>
      <w:lvlJc w:val="left"/>
      <w:pPr>
        <w:tabs>
          <w:tab w:val="num" w:pos="0"/>
        </w:tabs>
        <w:ind w:left="835" w:hanging="167"/>
      </w:pPr>
      <w:rPr>
        <w:rFonts w:ascii="Symbol" w:hAnsi="Symbol" w:cs="Symbol" w:hint="default"/>
        <w:lang w:val="ru-RU" w:eastAsia="en-US" w:bidi="ar-SA"/>
      </w:rPr>
    </w:lvl>
    <w:lvl w:ilvl="3">
      <w:start w:val="0"/>
      <w:numFmt w:val="bullet"/>
      <w:lvlText w:val=""/>
      <w:lvlJc w:val="left"/>
      <w:pPr>
        <w:tabs>
          <w:tab w:val="num" w:pos="0"/>
        </w:tabs>
        <w:ind w:left="1172" w:hanging="167"/>
      </w:pPr>
      <w:rPr>
        <w:rFonts w:ascii="Symbol" w:hAnsi="Symbol" w:cs="Symbol" w:hint="default"/>
        <w:lang w:val="ru-RU" w:eastAsia="en-US" w:bidi="ar-SA"/>
      </w:rPr>
    </w:lvl>
    <w:lvl w:ilvl="4">
      <w:start w:val="0"/>
      <w:numFmt w:val="bullet"/>
      <w:lvlText w:val=""/>
      <w:lvlJc w:val="left"/>
      <w:pPr>
        <w:tabs>
          <w:tab w:val="num" w:pos="0"/>
        </w:tabs>
        <w:ind w:left="1510" w:hanging="167"/>
      </w:pPr>
      <w:rPr>
        <w:rFonts w:ascii="Symbol" w:hAnsi="Symbol" w:cs="Symbol" w:hint="default"/>
        <w:lang w:val="ru-RU" w:eastAsia="en-US" w:bidi="ar-SA"/>
      </w:rPr>
    </w:lvl>
    <w:lvl w:ilvl="5">
      <w:start w:val="0"/>
      <w:numFmt w:val="bullet"/>
      <w:lvlText w:val=""/>
      <w:lvlJc w:val="left"/>
      <w:pPr>
        <w:tabs>
          <w:tab w:val="num" w:pos="0"/>
        </w:tabs>
        <w:ind w:left="1847" w:hanging="167"/>
      </w:pPr>
      <w:rPr>
        <w:rFonts w:ascii="Symbol" w:hAnsi="Symbol" w:cs="Symbol" w:hint="default"/>
        <w:lang w:val="ru-RU" w:eastAsia="en-US" w:bidi="ar-SA"/>
      </w:rPr>
    </w:lvl>
    <w:lvl w:ilvl="6">
      <w:start w:val="0"/>
      <w:numFmt w:val="bullet"/>
      <w:lvlText w:val=""/>
      <w:lvlJc w:val="left"/>
      <w:pPr>
        <w:tabs>
          <w:tab w:val="num" w:pos="0"/>
        </w:tabs>
        <w:ind w:left="2185" w:hanging="167"/>
      </w:pPr>
      <w:rPr>
        <w:rFonts w:ascii="Symbol" w:hAnsi="Symbol" w:cs="Symbol" w:hint="default"/>
        <w:lang w:val="ru-RU" w:eastAsia="en-US" w:bidi="ar-SA"/>
      </w:rPr>
    </w:lvl>
    <w:lvl w:ilvl="7">
      <w:start w:val="0"/>
      <w:numFmt w:val="bullet"/>
      <w:lvlText w:val=""/>
      <w:lvlJc w:val="left"/>
      <w:pPr>
        <w:tabs>
          <w:tab w:val="num" w:pos="0"/>
        </w:tabs>
        <w:ind w:left="2522" w:hanging="167"/>
      </w:pPr>
      <w:rPr>
        <w:rFonts w:ascii="Symbol" w:hAnsi="Symbol" w:cs="Symbol" w:hint="default"/>
        <w:lang w:val="ru-RU" w:eastAsia="en-US" w:bidi="ar-SA"/>
      </w:rPr>
    </w:lvl>
    <w:lvl w:ilvl="8">
      <w:start w:val="0"/>
      <w:numFmt w:val="bullet"/>
      <w:lvlText w:val=""/>
      <w:lvlJc w:val="left"/>
      <w:pPr>
        <w:tabs>
          <w:tab w:val="num" w:pos="0"/>
        </w:tabs>
        <w:ind w:left="2860" w:hanging="167"/>
      </w:pPr>
      <w:rPr>
        <w:rFonts w:ascii="Symbol" w:hAnsi="Symbol" w:cs="Symbol" w:hint="default"/>
        <w:lang w:val="ru-RU" w:eastAsia="en-US" w:bidi="ar-SA"/>
      </w:rPr>
    </w:lvl>
  </w:abstractNum>
  <w:abstractNum w:abstractNumId="14">
    <w:lvl w:ilvl="0">
      <w:start w:val="1"/>
      <w:numFmt w:val="decimal"/>
      <w:lvlText w:val="%1)"/>
      <w:lvlJc w:val="left"/>
      <w:pPr>
        <w:tabs>
          <w:tab w:val="num" w:pos="0"/>
        </w:tabs>
        <w:ind w:left="447" w:hanging="240"/>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749" w:hanging="240"/>
      </w:pPr>
      <w:rPr>
        <w:rFonts w:ascii="Symbol" w:hAnsi="Symbol" w:cs="Symbol" w:hint="default"/>
        <w:lang w:val="ru-RU" w:eastAsia="en-US" w:bidi="ar-SA"/>
      </w:rPr>
    </w:lvl>
    <w:lvl w:ilvl="2">
      <w:start w:val="0"/>
      <w:numFmt w:val="bullet"/>
      <w:lvlText w:val=""/>
      <w:lvlJc w:val="left"/>
      <w:pPr>
        <w:tabs>
          <w:tab w:val="num" w:pos="0"/>
        </w:tabs>
        <w:ind w:left="1059" w:hanging="240"/>
      </w:pPr>
      <w:rPr>
        <w:rFonts w:ascii="Symbol" w:hAnsi="Symbol" w:cs="Symbol" w:hint="default"/>
        <w:lang w:val="ru-RU" w:eastAsia="en-US" w:bidi="ar-SA"/>
      </w:rPr>
    </w:lvl>
    <w:lvl w:ilvl="3">
      <w:start w:val="0"/>
      <w:numFmt w:val="bullet"/>
      <w:lvlText w:val=""/>
      <w:lvlJc w:val="left"/>
      <w:pPr>
        <w:tabs>
          <w:tab w:val="num" w:pos="0"/>
        </w:tabs>
        <w:ind w:left="1368" w:hanging="240"/>
      </w:pPr>
      <w:rPr>
        <w:rFonts w:ascii="Symbol" w:hAnsi="Symbol" w:cs="Symbol" w:hint="default"/>
        <w:lang w:val="ru-RU" w:eastAsia="en-US" w:bidi="ar-SA"/>
      </w:rPr>
    </w:lvl>
    <w:lvl w:ilvl="4">
      <w:start w:val="0"/>
      <w:numFmt w:val="bullet"/>
      <w:lvlText w:val=""/>
      <w:lvlJc w:val="left"/>
      <w:pPr>
        <w:tabs>
          <w:tab w:val="num" w:pos="0"/>
        </w:tabs>
        <w:ind w:left="1678" w:hanging="240"/>
      </w:pPr>
      <w:rPr>
        <w:rFonts w:ascii="Symbol" w:hAnsi="Symbol" w:cs="Symbol" w:hint="default"/>
        <w:lang w:val="ru-RU" w:eastAsia="en-US" w:bidi="ar-SA"/>
      </w:rPr>
    </w:lvl>
    <w:lvl w:ilvl="5">
      <w:start w:val="0"/>
      <w:numFmt w:val="bullet"/>
      <w:lvlText w:val=""/>
      <w:lvlJc w:val="left"/>
      <w:pPr>
        <w:tabs>
          <w:tab w:val="num" w:pos="0"/>
        </w:tabs>
        <w:ind w:left="1987" w:hanging="240"/>
      </w:pPr>
      <w:rPr>
        <w:rFonts w:ascii="Symbol" w:hAnsi="Symbol" w:cs="Symbol" w:hint="default"/>
        <w:lang w:val="ru-RU" w:eastAsia="en-US" w:bidi="ar-SA"/>
      </w:rPr>
    </w:lvl>
    <w:lvl w:ilvl="6">
      <w:start w:val="0"/>
      <w:numFmt w:val="bullet"/>
      <w:lvlText w:val=""/>
      <w:lvlJc w:val="left"/>
      <w:pPr>
        <w:tabs>
          <w:tab w:val="num" w:pos="0"/>
        </w:tabs>
        <w:ind w:left="2297" w:hanging="240"/>
      </w:pPr>
      <w:rPr>
        <w:rFonts w:ascii="Symbol" w:hAnsi="Symbol" w:cs="Symbol" w:hint="default"/>
        <w:lang w:val="ru-RU" w:eastAsia="en-US" w:bidi="ar-SA"/>
      </w:rPr>
    </w:lvl>
    <w:lvl w:ilvl="7">
      <w:start w:val="0"/>
      <w:numFmt w:val="bullet"/>
      <w:lvlText w:val=""/>
      <w:lvlJc w:val="left"/>
      <w:pPr>
        <w:tabs>
          <w:tab w:val="num" w:pos="0"/>
        </w:tabs>
        <w:ind w:left="2606" w:hanging="240"/>
      </w:pPr>
      <w:rPr>
        <w:rFonts w:ascii="Symbol" w:hAnsi="Symbol" w:cs="Symbol" w:hint="default"/>
        <w:lang w:val="ru-RU" w:eastAsia="en-US" w:bidi="ar-SA"/>
      </w:rPr>
    </w:lvl>
    <w:lvl w:ilvl="8">
      <w:start w:val="0"/>
      <w:numFmt w:val="bullet"/>
      <w:lvlText w:val=""/>
      <w:lvlJc w:val="left"/>
      <w:pPr>
        <w:tabs>
          <w:tab w:val="num" w:pos="0"/>
        </w:tabs>
        <w:ind w:left="2916" w:hanging="240"/>
      </w:pPr>
      <w:rPr>
        <w:rFonts w:ascii="Symbol" w:hAnsi="Symbol" w:cs="Symbol" w:hint="default"/>
        <w:lang w:val="ru-RU" w:eastAsia="en-US" w:bidi="ar-SA"/>
      </w:rPr>
    </w:lvl>
  </w:abstractNum>
  <w:abstractNum w:abstractNumId="15">
    <w:lvl w:ilvl="0">
      <w:start w:val="1"/>
      <w:numFmt w:val="decimal"/>
      <w:lvlText w:val="%1."/>
      <w:lvlJc w:val="left"/>
      <w:pPr>
        <w:tabs>
          <w:tab w:val="num" w:pos="0"/>
        </w:tabs>
        <w:ind w:left="188" w:hanging="167"/>
      </w:pPr>
      <w:rPr>
        <w:sz w:val="20"/>
        <w:spacing w:val="-1"/>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188" w:hanging="248"/>
      </w:pPr>
      <w:rPr>
        <w:rFonts w:ascii="Times New Roman" w:hAnsi="Times New Roman" w:cs="Times New Roman" w:hint="default"/>
        <w:sz w:val="22"/>
        <w:spacing w:val="0"/>
        <w:i w:val="false"/>
        <w:b w:val="false"/>
        <w:szCs w:val="22"/>
        <w:iCs w:val="false"/>
        <w:bCs w:val="false"/>
        <w:w w:val="100"/>
        <w:lang w:val="ru-RU" w:eastAsia="en-US" w:bidi="ar-SA"/>
      </w:rPr>
    </w:lvl>
    <w:lvl w:ilvl="2">
      <w:start w:val="0"/>
      <w:numFmt w:val="bullet"/>
      <w:lvlText w:val=""/>
      <w:lvlJc w:val="left"/>
      <w:pPr>
        <w:tabs>
          <w:tab w:val="num" w:pos="0"/>
        </w:tabs>
        <w:ind w:left="851" w:hanging="248"/>
      </w:pPr>
      <w:rPr>
        <w:rFonts w:ascii="Symbol" w:hAnsi="Symbol" w:cs="Symbol" w:hint="default"/>
        <w:lang w:val="ru-RU" w:eastAsia="en-US" w:bidi="ar-SA"/>
      </w:rPr>
    </w:lvl>
    <w:lvl w:ilvl="3">
      <w:start w:val="0"/>
      <w:numFmt w:val="bullet"/>
      <w:lvlText w:val=""/>
      <w:lvlJc w:val="left"/>
      <w:pPr>
        <w:tabs>
          <w:tab w:val="num" w:pos="0"/>
        </w:tabs>
        <w:ind w:left="1186" w:hanging="248"/>
      </w:pPr>
      <w:rPr>
        <w:rFonts w:ascii="Symbol" w:hAnsi="Symbol" w:cs="Symbol" w:hint="default"/>
        <w:lang w:val="ru-RU" w:eastAsia="en-US" w:bidi="ar-SA"/>
      </w:rPr>
    </w:lvl>
    <w:lvl w:ilvl="4">
      <w:start w:val="0"/>
      <w:numFmt w:val="bullet"/>
      <w:lvlText w:val=""/>
      <w:lvlJc w:val="left"/>
      <w:pPr>
        <w:tabs>
          <w:tab w:val="num" w:pos="0"/>
        </w:tabs>
        <w:ind w:left="1522" w:hanging="248"/>
      </w:pPr>
      <w:rPr>
        <w:rFonts w:ascii="Symbol" w:hAnsi="Symbol" w:cs="Symbol" w:hint="default"/>
        <w:lang w:val="ru-RU" w:eastAsia="en-US" w:bidi="ar-SA"/>
      </w:rPr>
    </w:lvl>
    <w:lvl w:ilvl="5">
      <w:start w:val="0"/>
      <w:numFmt w:val="bullet"/>
      <w:lvlText w:val=""/>
      <w:lvlJc w:val="left"/>
      <w:pPr>
        <w:tabs>
          <w:tab w:val="num" w:pos="0"/>
        </w:tabs>
        <w:ind w:left="1857" w:hanging="248"/>
      </w:pPr>
      <w:rPr>
        <w:rFonts w:ascii="Symbol" w:hAnsi="Symbol" w:cs="Symbol" w:hint="default"/>
        <w:lang w:val="ru-RU" w:eastAsia="en-US" w:bidi="ar-SA"/>
      </w:rPr>
    </w:lvl>
    <w:lvl w:ilvl="6">
      <w:start w:val="0"/>
      <w:numFmt w:val="bullet"/>
      <w:lvlText w:val=""/>
      <w:lvlJc w:val="left"/>
      <w:pPr>
        <w:tabs>
          <w:tab w:val="num" w:pos="0"/>
        </w:tabs>
        <w:ind w:left="2193" w:hanging="248"/>
      </w:pPr>
      <w:rPr>
        <w:rFonts w:ascii="Symbol" w:hAnsi="Symbol" w:cs="Symbol" w:hint="default"/>
        <w:lang w:val="ru-RU" w:eastAsia="en-US" w:bidi="ar-SA"/>
      </w:rPr>
    </w:lvl>
    <w:lvl w:ilvl="7">
      <w:start w:val="0"/>
      <w:numFmt w:val="bullet"/>
      <w:lvlText w:val=""/>
      <w:lvlJc w:val="left"/>
      <w:pPr>
        <w:tabs>
          <w:tab w:val="num" w:pos="0"/>
        </w:tabs>
        <w:ind w:left="2528" w:hanging="248"/>
      </w:pPr>
      <w:rPr>
        <w:rFonts w:ascii="Symbol" w:hAnsi="Symbol" w:cs="Symbol" w:hint="default"/>
        <w:lang w:val="ru-RU" w:eastAsia="en-US" w:bidi="ar-SA"/>
      </w:rPr>
    </w:lvl>
    <w:lvl w:ilvl="8">
      <w:start w:val="0"/>
      <w:numFmt w:val="bullet"/>
      <w:lvlText w:val=""/>
      <w:lvlJc w:val="left"/>
      <w:pPr>
        <w:tabs>
          <w:tab w:val="num" w:pos="0"/>
        </w:tabs>
        <w:ind w:left="2864" w:hanging="248"/>
      </w:pPr>
      <w:rPr>
        <w:rFonts w:ascii="Symbol" w:hAnsi="Symbol" w:cs="Symbol" w:hint="default"/>
        <w:lang w:val="ru-RU" w:eastAsia="en-US" w:bidi="ar-SA"/>
      </w:rPr>
    </w:lvl>
  </w:abstractNum>
  <w:abstractNum w:abstractNumId="16">
    <w:lvl w:ilvl="0">
      <w:start w:val="1"/>
      <w:numFmt w:val="decimal"/>
      <w:lvlText w:val="%1."/>
      <w:lvlJc w:val="left"/>
      <w:pPr>
        <w:tabs>
          <w:tab w:val="num" w:pos="0"/>
        </w:tabs>
        <w:ind w:left="1920" w:hanging="360"/>
      </w:pPr>
      <w:rPr>
        <w:sz w:val="28"/>
        <w:spacing w:val="0"/>
        <w:i w:val="false"/>
        <w:b w:val="false"/>
        <w:szCs w:val="28"/>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2834" w:hanging="360"/>
      </w:pPr>
      <w:rPr>
        <w:rFonts w:ascii="Symbol" w:hAnsi="Symbol" w:cs="Symbol" w:hint="default"/>
        <w:lang w:val="ru-RU" w:eastAsia="en-US" w:bidi="ar-SA"/>
      </w:rPr>
    </w:lvl>
    <w:lvl w:ilvl="2">
      <w:start w:val="0"/>
      <w:numFmt w:val="bullet"/>
      <w:lvlText w:val=""/>
      <w:lvlJc w:val="left"/>
      <w:pPr>
        <w:tabs>
          <w:tab w:val="num" w:pos="0"/>
        </w:tabs>
        <w:ind w:left="3748" w:hanging="360"/>
      </w:pPr>
      <w:rPr>
        <w:rFonts w:ascii="Symbol" w:hAnsi="Symbol" w:cs="Symbol" w:hint="default"/>
        <w:lang w:val="ru-RU" w:eastAsia="en-US" w:bidi="ar-SA"/>
      </w:rPr>
    </w:lvl>
    <w:lvl w:ilvl="3">
      <w:start w:val="0"/>
      <w:numFmt w:val="bullet"/>
      <w:lvlText w:val=""/>
      <w:lvlJc w:val="left"/>
      <w:pPr>
        <w:tabs>
          <w:tab w:val="num" w:pos="0"/>
        </w:tabs>
        <w:ind w:left="4662" w:hanging="360"/>
      </w:pPr>
      <w:rPr>
        <w:rFonts w:ascii="Symbol" w:hAnsi="Symbol" w:cs="Symbol" w:hint="default"/>
        <w:lang w:val="ru-RU" w:eastAsia="en-US" w:bidi="ar-SA"/>
      </w:rPr>
    </w:lvl>
    <w:lvl w:ilvl="4">
      <w:start w:val="0"/>
      <w:numFmt w:val="bullet"/>
      <w:lvlText w:val=""/>
      <w:lvlJc w:val="left"/>
      <w:pPr>
        <w:tabs>
          <w:tab w:val="num" w:pos="0"/>
        </w:tabs>
        <w:ind w:left="5576" w:hanging="360"/>
      </w:pPr>
      <w:rPr>
        <w:rFonts w:ascii="Symbol" w:hAnsi="Symbol" w:cs="Symbol" w:hint="default"/>
        <w:lang w:val="ru-RU" w:eastAsia="en-US" w:bidi="ar-SA"/>
      </w:rPr>
    </w:lvl>
    <w:lvl w:ilvl="5">
      <w:start w:val="0"/>
      <w:numFmt w:val="bullet"/>
      <w:lvlText w:val=""/>
      <w:lvlJc w:val="left"/>
      <w:pPr>
        <w:tabs>
          <w:tab w:val="num" w:pos="0"/>
        </w:tabs>
        <w:ind w:left="6491" w:hanging="360"/>
      </w:pPr>
      <w:rPr>
        <w:rFonts w:ascii="Symbol" w:hAnsi="Symbol" w:cs="Symbol" w:hint="default"/>
        <w:lang w:val="ru-RU" w:eastAsia="en-US" w:bidi="ar-SA"/>
      </w:rPr>
    </w:lvl>
    <w:lvl w:ilvl="6">
      <w:start w:val="0"/>
      <w:numFmt w:val="bullet"/>
      <w:lvlText w:val=""/>
      <w:lvlJc w:val="left"/>
      <w:pPr>
        <w:tabs>
          <w:tab w:val="num" w:pos="0"/>
        </w:tabs>
        <w:ind w:left="7405" w:hanging="360"/>
      </w:pPr>
      <w:rPr>
        <w:rFonts w:ascii="Symbol" w:hAnsi="Symbol" w:cs="Symbol" w:hint="default"/>
        <w:lang w:val="ru-RU" w:eastAsia="en-US" w:bidi="ar-SA"/>
      </w:rPr>
    </w:lvl>
    <w:lvl w:ilvl="7">
      <w:start w:val="0"/>
      <w:numFmt w:val="bullet"/>
      <w:lvlText w:val=""/>
      <w:lvlJc w:val="left"/>
      <w:pPr>
        <w:tabs>
          <w:tab w:val="num" w:pos="0"/>
        </w:tabs>
        <w:ind w:left="8319" w:hanging="360"/>
      </w:pPr>
      <w:rPr>
        <w:rFonts w:ascii="Symbol" w:hAnsi="Symbol" w:cs="Symbol" w:hint="default"/>
        <w:lang w:val="ru-RU" w:eastAsia="en-US" w:bidi="ar-SA"/>
      </w:rPr>
    </w:lvl>
    <w:lvl w:ilvl="8">
      <w:start w:val="0"/>
      <w:numFmt w:val="bullet"/>
      <w:lvlText w:val=""/>
      <w:lvlJc w:val="left"/>
      <w:pPr>
        <w:tabs>
          <w:tab w:val="num" w:pos="0"/>
        </w:tabs>
        <w:ind w:left="9233" w:hanging="360"/>
      </w:pPr>
      <w:rPr>
        <w:rFonts w:ascii="Symbol" w:hAnsi="Symbol" w:cs="Symbol" w:hint="default"/>
        <w:lang w:val="ru-RU" w:eastAsia="en-US" w:bidi="ar-SA"/>
      </w:rPr>
    </w:lvl>
  </w:abstractNum>
  <w:abstractNum w:abstractNumId="17">
    <w:lvl w:ilvl="0">
      <w:numFmt w:val="bullet"/>
      <w:lvlText w:val="-"/>
      <w:lvlJc w:val="left"/>
      <w:pPr>
        <w:tabs>
          <w:tab w:val="num" w:pos="0"/>
        </w:tabs>
        <w:ind w:left="247" w:hanging="116"/>
      </w:pPr>
      <w:rPr>
        <w:rFonts w:ascii="Times New Roman" w:hAnsi="Times New Roman" w:cs="Times New Roman" w:hint="default"/>
        <w:sz w:val="24"/>
        <w:spacing w:val="0"/>
        <w:i w:val="false"/>
        <w:b w:val="false"/>
        <w:szCs w:val="24"/>
        <w:iCs w:val="false"/>
        <w:bCs w:val="false"/>
        <w:w w:val="100"/>
        <w:lang w:val="ru-RU" w:eastAsia="en-US" w:bidi="ar-SA"/>
      </w:rPr>
    </w:lvl>
    <w:lvl w:ilvl="1">
      <w:start w:val="0"/>
      <w:numFmt w:val="bullet"/>
      <w:lvlText w:val=""/>
      <w:lvlJc w:val="left"/>
      <w:pPr>
        <w:tabs>
          <w:tab w:val="num" w:pos="0"/>
        </w:tabs>
        <w:ind w:left="535" w:hanging="116"/>
      </w:pPr>
      <w:rPr>
        <w:rFonts w:ascii="Symbol" w:hAnsi="Symbol" w:cs="Symbol" w:hint="default"/>
        <w:lang w:val="ru-RU" w:eastAsia="en-US" w:bidi="ar-SA"/>
      </w:rPr>
    </w:lvl>
    <w:lvl w:ilvl="2">
      <w:start w:val="0"/>
      <w:numFmt w:val="bullet"/>
      <w:lvlText w:val=""/>
      <w:lvlJc w:val="left"/>
      <w:pPr>
        <w:tabs>
          <w:tab w:val="num" w:pos="0"/>
        </w:tabs>
        <w:ind w:left="831" w:hanging="116"/>
      </w:pPr>
      <w:rPr>
        <w:rFonts w:ascii="Symbol" w:hAnsi="Symbol" w:cs="Symbol" w:hint="default"/>
        <w:lang w:val="ru-RU" w:eastAsia="en-US" w:bidi="ar-SA"/>
      </w:rPr>
    </w:lvl>
    <w:lvl w:ilvl="3">
      <w:start w:val="0"/>
      <w:numFmt w:val="bullet"/>
      <w:lvlText w:val=""/>
      <w:lvlJc w:val="left"/>
      <w:pPr>
        <w:tabs>
          <w:tab w:val="num" w:pos="0"/>
        </w:tabs>
        <w:ind w:left="1127" w:hanging="116"/>
      </w:pPr>
      <w:rPr>
        <w:rFonts w:ascii="Symbol" w:hAnsi="Symbol" w:cs="Symbol" w:hint="default"/>
        <w:lang w:val="ru-RU" w:eastAsia="en-US" w:bidi="ar-SA"/>
      </w:rPr>
    </w:lvl>
    <w:lvl w:ilvl="4">
      <w:start w:val="0"/>
      <w:numFmt w:val="bullet"/>
      <w:lvlText w:val=""/>
      <w:lvlJc w:val="left"/>
      <w:pPr>
        <w:tabs>
          <w:tab w:val="num" w:pos="0"/>
        </w:tabs>
        <w:ind w:left="1422" w:hanging="116"/>
      </w:pPr>
      <w:rPr>
        <w:rFonts w:ascii="Symbol" w:hAnsi="Symbol" w:cs="Symbol" w:hint="default"/>
        <w:lang w:val="ru-RU" w:eastAsia="en-US" w:bidi="ar-SA"/>
      </w:rPr>
    </w:lvl>
    <w:lvl w:ilvl="5">
      <w:start w:val="0"/>
      <w:numFmt w:val="bullet"/>
      <w:lvlText w:val=""/>
      <w:lvlJc w:val="left"/>
      <w:pPr>
        <w:tabs>
          <w:tab w:val="num" w:pos="0"/>
        </w:tabs>
        <w:ind w:left="1718" w:hanging="116"/>
      </w:pPr>
      <w:rPr>
        <w:rFonts w:ascii="Symbol" w:hAnsi="Symbol" w:cs="Symbol" w:hint="default"/>
        <w:lang w:val="ru-RU" w:eastAsia="en-US" w:bidi="ar-SA"/>
      </w:rPr>
    </w:lvl>
    <w:lvl w:ilvl="6">
      <w:start w:val="0"/>
      <w:numFmt w:val="bullet"/>
      <w:lvlText w:val=""/>
      <w:lvlJc w:val="left"/>
      <w:pPr>
        <w:tabs>
          <w:tab w:val="num" w:pos="0"/>
        </w:tabs>
        <w:ind w:left="2014" w:hanging="116"/>
      </w:pPr>
      <w:rPr>
        <w:rFonts w:ascii="Symbol" w:hAnsi="Symbol" w:cs="Symbol" w:hint="default"/>
        <w:lang w:val="ru-RU" w:eastAsia="en-US" w:bidi="ar-SA"/>
      </w:rPr>
    </w:lvl>
    <w:lvl w:ilvl="7">
      <w:start w:val="0"/>
      <w:numFmt w:val="bullet"/>
      <w:lvlText w:val=""/>
      <w:lvlJc w:val="left"/>
      <w:pPr>
        <w:tabs>
          <w:tab w:val="num" w:pos="0"/>
        </w:tabs>
        <w:ind w:left="2309" w:hanging="116"/>
      </w:pPr>
      <w:rPr>
        <w:rFonts w:ascii="Symbol" w:hAnsi="Symbol" w:cs="Symbol" w:hint="default"/>
        <w:lang w:val="ru-RU" w:eastAsia="en-US" w:bidi="ar-SA"/>
      </w:rPr>
    </w:lvl>
    <w:lvl w:ilvl="8">
      <w:start w:val="0"/>
      <w:numFmt w:val="bullet"/>
      <w:lvlText w:val=""/>
      <w:lvlJc w:val="left"/>
      <w:pPr>
        <w:tabs>
          <w:tab w:val="num" w:pos="0"/>
        </w:tabs>
        <w:ind w:left="2605" w:hanging="116"/>
      </w:pPr>
      <w:rPr>
        <w:rFonts w:ascii="Symbol" w:hAnsi="Symbol" w:cs="Symbol" w:hint="default"/>
        <w:lang w:val="ru-RU" w:eastAsia="en-US" w:bidi="ar-SA"/>
      </w:rPr>
    </w:lvl>
  </w:abstractNum>
  <w:abstractNum w:abstractNumId="18">
    <w:lvl w:ilvl="0">
      <w:start w:val="3"/>
      <w:numFmt w:val="decimal"/>
      <w:lvlText w:val="%1."/>
      <w:lvlJc w:val="left"/>
      <w:pPr>
        <w:tabs>
          <w:tab w:val="num" w:pos="0"/>
        </w:tabs>
        <w:ind w:left="119" w:hanging="167"/>
      </w:pPr>
      <w:rPr>
        <w:sz w:val="20"/>
        <w:spacing w:val="-1"/>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427" w:hanging="167"/>
      </w:pPr>
      <w:rPr>
        <w:rFonts w:ascii="Symbol" w:hAnsi="Symbol" w:cs="Symbol" w:hint="default"/>
        <w:lang w:val="ru-RU" w:eastAsia="en-US" w:bidi="ar-SA"/>
      </w:rPr>
    </w:lvl>
    <w:lvl w:ilvl="2">
      <w:start w:val="0"/>
      <w:numFmt w:val="bullet"/>
      <w:lvlText w:val=""/>
      <w:lvlJc w:val="left"/>
      <w:pPr>
        <w:tabs>
          <w:tab w:val="num" w:pos="0"/>
        </w:tabs>
        <w:ind w:left="735" w:hanging="167"/>
      </w:pPr>
      <w:rPr>
        <w:rFonts w:ascii="Symbol" w:hAnsi="Symbol" w:cs="Symbol" w:hint="default"/>
        <w:lang w:val="ru-RU" w:eastAsia="en-US" w:bidi="ar-SA"/>
      </w:rPr>
    </w:lvl>
    <w:lvl w:ilvl="3">
      <w:start w:val="0"/>
      <w:numFmt w:val="bullet"/>
      <w:lvlText w:val=""/>
      <w:lvlJc w:val="left"/>
      <w:pPr>
        <w:tabs>
          <w:tab w:val="num" w:pos="0"/>
        </w:tabs>
        <w:ind w:left="1043" w:hanging="167"/>
      </w:pPr>
      <w:rPr>
        <w:rFonts w:ascii="Symbol" w:hAnsi="Symbol" w:cs="Symbol" w:hint="default"/>
        <w:lang w:val="ru-RU" w:eastAsia="en-US" w:bidi="ar-SA"/>
      </w:rPr>
    </w:lvl>
    <w:lvl w:ilvl="4">
      <w:start w:val="0"/>
      <w:numFmt w:val="bullet"/>
      <w:lvlText w:val=""/>
      <w:lvlJc w:val="left"/>
      <w:pPr>
        <w:tabs>
          <w:tab w:val="num" w:pos="0"/>
        </w:tabs>
        <w:ind w:left="1351" w:hanging="167"/>
      </w:pPr>
      <w:rPr>
        <w:rFonts w:ascii="Symbol" w:hAnsi="Symbol" w:cs="Symbol" w:hint="default"/>
        <w:lang w:val="ru-RU" w:eastAsia="en-US" w:bidi="ar-SA"/>
      </w:rPr>
    </w:lvl>
    <w:lvl w:ilvl="5">
      <w:start w:val="0"/>
      <w:numFmt w:val="bullet"/>
      <w:lvlText w:val=""/>
      <w:lvlJc w:val="left"/>
      <w:pPr>
        <w:tabs>
          <w:tab w:val="num" w:pos="0"/>
        </w:tabs>
        <w:ind w:left="1659" w:hanging="167"/>
      </w:pPr>
      <w:rPr>
        <w:rFonts w:ascii="Symbol" w:hAnsi="Symbol" w:cs="Symbol" w:hint="default"/>
        <w:lang w:val="ru-RU" w:eastAsia="en-US" w:bidi="ar-SA"/>
      </w:rPr>
    </w:lvl>
    <w:lvl w:ilvl="6">
      <w:start w:val="0"/>
      <w:numFmt w:val="bullet"/>
      <w:lvlText w:val=""/>
      <w:lvlJc w:val="left"/>
      <w:pPr>
        <w:tabs>
          <w:tab w:val="num" w:pos="0"/>
        </w:tabs>
        <w:ind w:left="1967" w:hanging="167"/>
      </w:pPr>
      <w:rPr>
        <w:rFonts w:ascii="Symbol" w:hAnsi="Symbol" w:cs="Symbol" w:hint="default"/>
        <w:lang w:val="ru-RU" w:eastAsia="en-US" w:bidi="ar-SA"/>
      </w:rPr>
    </w:lvl>
    <w:lvl w:ilvl="7">
      <w:start w:val="0"/>
      <w:numFmt w:val="bullet"/>
      <w:lvlText w:val=""/>
      <w:lvlJc w:val="left"/>
      <w:pPr>
        <w:tabs>
          <w:tab w:val="num" w:pos="0"/>
        </w:tabs>
        <w:ind w:left="2275" w:hanging="167"/>
      </w:pPr>
      <w:rPr>
        <w:rFonts w:ascii="Symbol" w:hAnsi="Symbol" w:cs="Symbol" w:hint="default"/>
        <w:lang w:val="ru-RU" w:eastAsia="en-US" w:bidi="ar-SA"/>
      </w:rPr>
    </w:lvl>
    <w:lvl w:ilvl="8">
      <w:start w:val="0"/>
      <w:numFmt w:val="bullet"/>
      <w:lvlText w:val=""/>
      <w:lvlJc w:val="left"/>
      <w:pPr>
        <w:tabs>
          <w:tab w:val="num" w:pos="0"/>
        </w:tabs>
        <w:ind w:left="2583" w:hanging="167"/>
      </w:pPr>
      <w:rPr>
        <w:rFonts w:ascii="Symbol" w:hAnsi="Symbol" w:cs="Symbol" w:hint="default"/>
        <w:lang w:val="ru-RU" w:eastAsia="en-US" w:bidi="ar-SA"/>
      </w:rPr>
    </w:lvl>
  </w:abstractNum>
  <w:abstractNum w:abstractNumId="19">
    <w:lvl w:ilvl="0">
      <w:numFmt w:val="bullet"/>
      <w:lvlText w:val="-"/>
      <w:lvlJc w:val="left"/>
      <w:pPr>
        <w:tabs>
          <w:tab w:val="num" w:pos="0"/>
        </w:tabs>
        <w:ind w:left="247" w:hanging="116"/>
      </w:pPr>
      <w:rPr>
        <w:rFonts w:ascii="Times New Roman" w:hAnsi="Times New Roman" w:cs="Times New Roman" w:hint="default"/>
        <w:sz w:val="24"/>
        <w:spacing w:val="0"/>
        <w:i w:val="false"/>
        <w:b w:val="false"/>
        <w:szCs w:val="24"/>
        <w:iCs w:val="false"/>
        <w:bCs w:val="false"/>
        <w:w w:val="100"/>
        <w:lang w:val="ru-RU" w:eastAsia="en-US" w:bidi="ar-SA"/>
      </w:rPr>
    </w:lvl>
    <w:lvl w:ilvl="1">
      <w:start w:val="0"/>
      <w:numFmt w:val="bullet"/>
      <w:lvlText w:val=""/>
      <w:lvlJc w:val="left"/>
      <w:pPr>
        <w:tabs>
          <w:tab w:val="num" w:pos="0"/>
        </w:tabs>
        <w:ind w:left="535" w:hanging="116"/>
      </w:pPr>
      <w:rPr>
        <w:rFonts w:ascii="Symbol" w:hAnsi="Symbol" w:cs="Symbol" w:hint="default"/>
        <w:lang w:val="ru-RU" w:eastAsia="en-US" w:bidi="ar-SA"/>
      </w:rPr>
    </w:lvl>
    <w:lvl w:ilvl="2">
      <w:start w:val="0"/>
      <w:numFmt w:val="bullet"/>
      <w:lvlText w:val=""/>
      <w:lvlJc w:val="left"/>
      <w:pPr>
        <w:tabs>
          <w:tab w:val="num" w:pos="0"/>
        </w:tabs>
        <w:ind w:left="831" w:hanging="116"/>
      </w:pPr>
      <w:rPr>
        <w:rFonts w:ascii="Symbol" w:hAnsi="Symbol" w:cs="Symbol" w:hint="default"/>
        <w:lang w:val="ru-RU" w:eastAsia="en-US" w:bidi="ar-SA"/>
      </w:rPr>
    </w:lvl>
    <w:lvl w:ilvl="3">
      <w:start w:val="0"/>
      <w:numFmt w:val="bullet"/>
      <w:lvlText w:val=""/>
      <w:lvlJc w:val="left"/>
      <w:pPr>
        <w:tabs>
          <w:tab w:val="num" w:pos="0"/>
        </w:tabs>
        <w:ind w:left="1127" w:hanging="116"/>
      </w:pPr>
      <w:rPr>
        <w:rFonts w:ascii="Symbol" w:hAnsi="Symbol" w:cs="Symbol" w:hint="default"/>
        <w:lang w:val="ru-RU" w:eastAsia="en-US" w:bidi="ar-SA"/>
      </w:rPr>
    </w:lvl>
    <w:lvl w:ilvl="4">
      <w:start w:val="0"/>
      <w:numFmt w:val="bullet"/>
      <w:lvlText w:val=""/>
      <w:lvlJc w:val="left"/>
      <w:pPr>
        <w:tabs>
          <w:tab w:val="num" w:pos="0"/>
        </w:tabs>
        <w:ind w:left="1422" w:hanging="116"/>
      </w:pPr>
      <w:rPr>
        <w:rFonts w:ascii="Symbol" w:hAnsi="Symbol" w:cs="Symbol" w:hint="default"/>
        <w:lang w:val="ru-RU" w:eastAsia="en-US" w:bidi="ar-SA"/>
      </w:rPr>
    </w:lvl>
    <w:lvl w:ilvl="5">
      <w:start w:val="0"/>
      <w:numFmt w:val="bullet"/>
      <w:lvlText w:val=""/>
      <w:lvlJc w:val="left"/>
      <w:pPr>
        <w:tabs>
          <w:tab w:val="num" w:pos="0"/>
        </w:tabs>
        <w:ind w:left="1718" w:hanging="116"/>
      </w:pPr>
      <w:rPr>
        <w:rFonts w:ascii="Symbol" w:hAnsi="Symbol" w:cs="Symbol" w:hint="default"/>
        <w:lang w:val="ru-RU" w:eastAsia="en-US" w:bidi="ar-SA"/>
      </w:rPr>
    </w:lvl>
    <w:lvl w:ilvl="6">
      <w:start w:val="0"/>
      <w:numFmt w:val="bullet"/>
      <w:lvlText w:val=""/>
      <w:lvlJc w:val="left"/>
      <w:pPr>
        <w:tabs>
          <w:tab w:val="num" w:pos="0"/>
        </w:tabs>
        <w:ind w:left="2014" w:hanging="116"/>
      </w:pPr>
      <w:rPr>
        <w:rFonts w:ascii="Symbol" w:hAnsi="Symbol" w:cs="Symbol" w:hint="default"/>
        <w:lang w:val="ru-RU" w:eastAsia="en-US" w:bidi="ar-SA"/>
      </w:rPr>
    </w:lvl>
    <w:lvl w:ilvl="7">
      <w:start w:val="0"/>
      <w:numFmt w:val="bullet"/>
      <w:lvlText w:val=""/>
      <w:lvlJc w:val="left"/>
      <w:pPr>
        <w:tabs>
          <w:tab w:val="num" w:pos="0"/>
        </w:tabs>
        <w:ind w:left="2309" w:hanging="116"/>
      </w:pPr>
      <w:rPr>
        <w:rFonts w:ascii="Symbol" w:hAnsi="Symbol" w:cs="Symbol" w:hint="default"/>
        <w:lang w:val="ru-RU" w:eastAsia="en-US" w:bidi="ar-SA"/>
      </w:rPr>
    </w:lvl>
    <w:lvl w:ilvl="8">
      <w:start w:val="0"/>
      <w:numFmt w:val="bullet"/>
      <w:lvlText w:val=""/>
      <w:lvlJc w:val="left"/>
      <w:pPr>
        <w:tabs>
          <w:tab w:val="num" w:pos="0"/>
        </w:tabs>
        <w:ind w:left="2605" w:hanging="116"/>
      </w:pPr>
      <w:rPr>
        <w:rFonts w:ascii="Symbol" w:hAnsi="Symbol" w:cs="Symbol" w:hint="default"/>
        <w:lang w:val="ru-RU" w:eastAsia="en-US" w:bidi="ar-SA"/>
      </w:rPr>
    </w:lvl>
  </w:abstractNum>
  <w:abstractNum w:abstractNumId="20">
    <w:lvl w:ilvl="0">
      <w:start w:val="1"/>
      <w:numFmt w:val="decimal"/>
      <w:lvlText w:val="%1."/>
      <w:lvlJc w:val="left"/>
      <w:pPr>
        <w:tabs>
          <w:tab w:val="num" w:pos="0"/>
        </w:tabs>
        <w:ind w:left="119" w:hanging="167"/>
      </w:pPr>
      <w:rPr>
        <w:sz w:val="20"/>
        <w:spacing w:val="-1"/>
        <w:i w:val="false"/>
        <w:b w:val="false"/>
        <w:szCs w:val="20"/>
        <w:iCs w:val="false"/>
        <w:bCs w:val="false"/>
        <w:w w:val="97"/>
        <w:rFonts w:ascii="Times New Roman" w:hAnsi="Times New Roman" w:eastAsia="Times New Roman" w:cs="Times New Roman"/>
        <w:lang w:val="ru-RU" w:eastAsia="en-US" w:bidi="ar-SA"/>
      </w:rPr>
    </w:lvl>
    <w:lvl w:ilvl="1">
      <w:start w:val="0"/>
      <w:numFmt w:val="bullet"/>
      <w:lvlText w:val=""/>
      <w:lvlJc w:val="left"/>
      <w:pPr>
        <w:tabs>
          <w:tab w:val="num" w:pos="0"/>
        </w:tabs>
        <w:ind w:left="427" w:hanging="167"/>
      </w:pPr>
      <w:rPr>
        <w:rFonts w:ascii="Symbol" w:hAnsi="Symbol" w:cs="Symbol" w:hint="default"/>
        <w:lang w:val="ru-RU" w:eastAsia="en-US" w:bidi="ar-SA"/>
      </w:rPr>
    </w:lvl>
    <w:lvl w:ilvl="2">
      <w:start w:val="0"/>
      <w:numFmt w:val="bullet"/>
      <w:lvlText w:val=""/>
      <w:lvlJc w:val="left"/>
      <w:pPr>
        <w:tabs>
          <w:tab w:val="num" w:pos="0"/>
        </w:tabs>
        <w:ind w:left="735" w:hanging="167"/>
      </w:pPr>
      <w:rPr>
        <w:rFonts w:ascii="Symbol" w:hAnsi="Symbol" w:cs="Symbol" w:hint="default"/>
        <w:lang w:val="ru-RU" w:eastAsia="en-US" w:bidi="ar-SA"/>
      </w:rPr>
    </w:lvl>
    <w:lvl w:ilvl="3">
      <w:start w:val="0"/>
      <w:numFmt w:val="bullet"/>
      <w:lvlText w:val=""/>
      <w:lvlJc w:val="left"/>
      <w:pPr>
        <w:tabs>
          <w:tab w:val="num" w:pos="0"/>
        </w:tabs>
        <w:ind w:left="1043" w:hanging="167"/>
      </w:pPr>
      <w:rPr>
        <w:rFonts w:ascii="Symbol" w:hAnsi="Symbol" w:cs="Symbol" w:hint="default"/>
        <w:lang w:val="ru-RU" w:eastAsia="en-US" w:bidi="ar-SA"/>
      </w:rPr>
    </w:lvl>
    <w:lvl w:ilvl="4">
      <w:start w:val="0"/>
      <w:numFmt w:val="bullet"/>
      <w:lvlText w:val=""/>
      <w:lvlJc w:val="left"/>
      <w:pPr>
        <w:tabs>
          <w:tab w:val="num" w:pos="0"/>
        </w:tabs>
        <w:ind w:left="1351" w:hanging="167"/>
      </w:pPr>
      <w:rPr>
        <w:rFonts w:ascii="Symbol" w:hAnsi="Symbol" w:cs="Symbol" w:hint="default"/>
        <w:lang w:val="ru-RU" w:eastAsia="en-US" w:bidi="ar-SA"/>
      </w:rPr>
    </w:lvl>
    <w:lvl w:ilvl="5">
      <w:start w:val="0"/>
      <w:numFmt w:val="bullet"/>
      <w:lvlText w:val=""/>
      <w:lvlJc w:val="left"/>
      <w:pPr>
        <w:tabs>
          <w:tab w:val="num" w:pos="0"/>
        </w:tabs>
        <w:ind w:left="1659" w:hanging="167"/>
      </w:pPr>
      <w:rPr>
        <w:rFonts w:ascii="Symbol" w:hAnsi="Symbol" w:cs="Symbol" w:hint="default"/>
        <w:lang w:val="ru-RU" w:eastAsia="en-US" w:bidi="ar-SA"/>
      </w:rPr>
    </w:lvl>
    <w:lvl w:ilvl="6">
      <w:start w:val="0"/>
      <w:numFmt w:val="bullet"/>
      <w:lvlText w:val=""/>
      <w:lvlJc w:val="left"/>
      <w:pPr>
        <w:tabs>
          <w:tab w:val="num" w:pos="0"/>
        </w:tabs>
        <w:ind w:left="1967" w:hanging="167"/>
      </w:pPr>
      <w:rPr>
        <w:rFonts w:ascii="Symbol" w:hAnsi="Symbol" w:cs="Symbol" w:hint="default"/>
        <w:lang w:val="ru-RU" w:eastAsia="en-US" w:bidi="ar-SA"/>
      </w:rPr>
    </w:lvl>
    <w:lvl w:ilvl="7">
      <w:start w:val="0"/>
      <w:numFmt w:val="bullet"/>
      <w:lvlText w:val=""/>
      <w:lvlJc w:val="left"/>
      <w:pPr>
        <w:tabs>
          <w:tab w:val="num" w:pos="0"/>
        </w:tabs>
        <w:ind w:left="2275" w:hanging="167"/>
      </w:pPr>
      <w:rPr>
        <w:rFonts w:ascii="Symbol" w:hAnsi="Symbol" w:cs="Symbol" w:hint="default"/>
        <w:lang w:val="ru-RU" w:eastAsia="en-US" w:bidi="ar-SA"/>
      </w:rPr>
    </w:lvl>
    <w:lvl w:ilvl="8">
      <w:start w:val="0"/>
      <w:numFmt w:val="bullet"/>
      <w:lvlText w:val=""/>
      <w:lvlJc w:val="left"/>
      <w:pPr>
        <w:tabs>
          <w:tab w:val="num" w:pos="0"/>
        </w:tabs>
        <w:ind w:left="2583" w:hanging="167"/>
      </w:pPr>
      <w:rPr>
        <w:rFonts w:ascii="Symbol" w:hAnsi="Symbol" w:cs="Symbol" w:hint="default"/>
        <w:lang w:val="ru-RU" w:eastAsia="en-US" w:bidi="ar-SA"/>
      </w:rPr>
    </w:lvl>
  </w:abstractNum>
  <w:abstractNum w:abstractNumId="21">
    <w:lvl w:ilvl="0">
      <w:numFmt w:val="bullet"/>
      <w:lvlText w:val="-"/>
      <w:lvlJc w:val="left"/>
      <w:pPr>
        <w:tabs>
          <w:tab w:val="num" w:pos="0"/>
        </w:tabs>
        <w:ind w:left="247" w:hanging="116"/>
      </w:pPr>
      <w:rPr>
        <w:rFonts w:ascii="Times New Roman" w:hAnsi="Times New Roman" w:cs="Times New Roman" w:hint="default"/>
        <w:sz w:val="24"/>
        <w:spacing w:val="0"/>
        <w:i w:val="false"/>
        <w:b w:val="false"/>
        <w:szCs w:val="24"/>
        <w:iCs w:val="false"/>
        <w:bCs w:val="false"/>
        <w:w w:val="100"/>
        <w:lang w:val="ru-RU" w:eastAsia="en-US" w:bidi="ar-SA"/>
      </w:rPr>
    </w:lvl>
    <w:lvl w:ilvl="1">
      <w:start w:val="0"/>
      <w:numFmt w:val="bullet"/>
      <w:lvlText w:val=""/>
      <w:lvlJc w:val="left"/>
      <w:pPr>
        <w:tabs>
          <w:tab w:val="num" w:pos="0"/>
        </w:tabs>
        <w:ind w:left="535" w:hanging="116"/>
      </w:pPr>
      <w:rPr>
        <w:rFonts w:ascii="Symbol" w:hAnsi="Symbol" w:cs="Symbol" w:hint="default"/>
        <w:lang w:val="ru-RU" w:eastAsia="en-US" w:bidi="ar-SA"/>
      </w:rPr>
    </w:lvl>
    <w:lvl w:ilvl="2">
      <w:start w:val="0"/>
      <w:numFmt w:val="bullet"/>
      <w:lvlText w:val=""/>
      <w:lvlJc w:val="left"/>
      <w:pPr>
        <w:tabs>
          <w:tab w:val="num" w:pos="0"/>
        </w:tabs>
        <w:ind w:left="831" w:hanging="116"/>
      </w:pPr>
      <w:rPr>
        <w:rFonts w:ascii="Symbol" w:hAnsi="Symbol" w:cs="Symbol" w:hint="default"/>
        <w:lang w:val="ru-RU" w:eastAsia="en-US" w:bidi="ar-SA"/>
      </w:rPr>
    </w:lvl>
    <w:lvl w:ilvl="3">
      <w:start w:val="0"/>
      <w:numFmt w:val="bullet"/>
      <w:lvlText w:val=""/>
      <w:lvlJc w:val="left"/>
      <w:pPr>
        <w:tabs>
          <w:tab w:val="num" w:pos="0"/>
        </w:tabs>
        <w:ind w:left="1127" w:hanging="116"/>
      </w:pPr>
      <w:rPr>
        <w:rFonts w:ascii="Symbol" w:hAnsi="Symbol" w:cs="Symbol" w:hint="default"/>
        <w:lang w:val="ru-RU" w:eastAsia="en-US" w:bidi="ar-SA"/>
      </w:rPr>
    </w:lvl>
    <w:lvl w:ilvl="4">
      <w:start w:val="0"/>
      <w:numFmt w:val="bullet"/>
      <w:lvlText w:val=""/>
      <w:lvlJc w:val="left"/>
      <w:pPr>
        <w:tabs>
          <w:tab w:val="num" w:pos="0"/>
        </w:tabs>
        <w:ind w:left="1422" w:hanging="116"/>
      </w:pPr>
      <w:rPr>
        <w:rFonts w:ascii="Symbol" w:hAnsi="Symbol" w:cs="Symbol" w:hint="default"/>
        <w:lang w:val="ru-RU" w:eastAsia="en-US" w:bidi="ar-SA"/>
      </w:rPr>
    </w:lvl>
    <w:lvl w:ilvl="5">
      <w:start w:val="0"/>
      <w:numFmt w:val="bullet"/>
      <w:lvlText w:val=""/>
      <w:lvlJc w:val="left"/>
      <w:pPr>
        <w:tabs>
          <w:tab w:val="num" w:pos="0"/>
        </w:tabs>
        <w:ind w:left="1718" w:hanging="116"/>
      </w:pPr>
      <w:rPr>
        <w:rFonts w:ascii="Symbol" w:hAnsi="Symbol" w:cs="Symbol" w:hint="default"/>
        <w:lang w:val="ru-RU" w:eastAsia="en-US" w:bidi="ar-SA"/>
      </w:rPr>
    </w:lvl>
    <w:lvl w:ilvl="6">
      <w:start w:val="0"/>
      <w:numFmt w:val="bullet"/>
      <w:lvlText w:val=""/>
      <w:lvlJc w:val="left"/>
      <w:pPr>
        <w:tabs>
          <w:tab w:val="num" w:pos="0"/>
        </w:tabs>
        <w:ind w:left="2014" w:hanging="116"/>
      </w:pPr>
      <w:rPr>
        <w:rFonts w:ascii="Symbol" w:hAnsi="Symbol" w:cs="Symbol" w:hint="default"/>
        <w:lang w:val="ru-RU" w:eastAsia="en-US" w:bidi="ar-SA"/>
      </w:rPr>
    </w:lvl>
    <w:lvl w:ilvl="7">
      <w:start w:val="0"/>
      <w:numFmt w:val="bullet"/>
      <w:lvlText w:val=""/>
      <w:lvlJc w:val="left"/>
      <w:pPr>
        <w:tabs>
          <w:tab w:val="num" w:pos="0"/>
        </w:tabs>
        <w:ind w:left="2309" w:hanging="116"/>
      </w:pPr>
      <w:rPr>
        <w:rFonts w:ascii="Symbol" w:hAnsi="Symbol" w:cs="Symbol" w:hint="default"/>
        <w:lang w:val="ru-RU" w:eastAsia="en-US" w:bidi="ar-SA"/>
      </w:rPr>
    </w:lvl>
    <w:lvl w:ilvl="8">
      <w:start w:val="0"/>
      <w:numFmt w:val="bullet"/>
      <w:lvlText w:val=""/>
      <w:lvlJc w:val="left"/>
      <w:pPr>
        <w:tabs>
          <w:tab w:val="num" w:pos="0"/>
        </w:tabs>
        <w:ind w:left="2605" w:hanging="116"/>
      </w:pPr>
      <w:rPr>
        <w:rFonts w:ascii="Symbol" w:hAnsi="Symbol" w:cs="Symbol" w:hint="default"/>
        <w:lang w:val="ru-RU" w:eastAsia="en-US" w:bidi="ar-SA"/>
      </w:rPr>
    </w:lvl>
  </w:abstractNum>
  <w:abstractNum w:abstractNumId="22">
    <w:lvl w:ilvl="0">
      <w:start w:val="1"/>
      <w:numFmt w:val="decimal"/>
      <w:lvlText w:val="%1."/>
      <w:lvlJc w:val="left"/>
      <w:pPr>
        <w:tabs>
          <w:tab w:val="num" w:pos="0"/>
        </w:tabs>
        <w:ind w:left="119" w:hanging="167"/>
      </w:pPr>
      <w:rPr>
        <w:sz w:val="20"/>
        <w:spacing w:val="0"/>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427" w:hanging="167"/>
      </w:pPr>
      <w:rPr>
        <w:rFonts w:ascii="Symbol" w:hAnsi="Symbol" w:cs="Symbol" w:hint="default"/>
        <w:lang w:val="ru-RU" w:eastAsia="en-US" w:bidi="ar-SA"/>
      </w:rPr>
    </w:lvl>
    <w:lvl w:ilvl="2">
      <w:start w:val="0"/>
      <w:numFmt w:val="bullet"/>
      <w:lvlText w:val=""/>
      <w:lvlJc w:val="left"/>
      <w:pPr>
        <w:tabs>
          <w:tab w:val="num" w:pos="0"/>
        </w:tabs>
        <w:ind w:left="735" w:hanging="167"/>
      </w:pPr>
      <w:rPr>
        <w:rFonts w:ascii="Symbol" w:hAnsi="Symbol" w:cs="Symbol" w:hint="default"/>
        <w:lang w:val="ru-RU" w:eastAsia="en-US" w:bidi="ar-SA"/>
      </w:rPr>
    </w:lvl>
    <w:lvl w:ilvl="3">
      <w:start w:val="0"/>
      <w:numFmt w:val="bullet"/>
      <w:lvlText w:val=""/>
      <w:lvlJc w:val="left"/>
      <w:pPr>
        <w:tabs>
          <w:tab w:val="num" w:pos="0"/>
        </w:tabs>
        <w:ind w:left="1043" w:hanging="167"/>
      </w:pPr>
      <w:rPr>
        <w:rFonts w:ascii="Symbol" w:hAnsi="Symbol" w:cs="Symbol" w:hint="default"/>
        <w:lang w:val="ru-RU" w:eastAsia="en-US" w:bidi="ar-SA"/>
      </w:rPr>
    </w:lvl>
    <w:lvl w:ilvl="4">
      <w:start w:val="0"/>
      <w:numFmt w:val="bullet"/>
      <w:lvlText w:val=""/>
      <w:lvlJc w:val="left"/>
      <w:pPr>
        <w:tabs>
          <w:tab w:val="num" w:pos="0"/>
        </w:tabs>
        <w:ind w:left="1351" w:hanging="167"/>
      </w:pPr>
      <w:rPr>
        <w:rFonts w:ascii="Symbol" w:hAnsi="Symbol" w:cs="Symbol" w:hint="default"/>
        <w:lang w:val="ru-RU" w:eastAsia="en-US" w:bidi="ar-SA"/>
      </w:rPr>
    </w:lvl>
    <w:lvl w:ilvl="5">
      <w:start w:val="0"/>
      <w:numFmt w:val="bullet"/>
      <w:lvlText w:val=""/>
      <w:lvlJc w:val="left"/>
      <w:pPr>
        <w:tabs>
          <w:tab w:val="num" w:pos="0"/>
        </w:tabs>
        <w:ind w:left="1659" w:hanging="167"/>
      </w:pPr>
      <w:rPr>
        <w:rFonts w:ascii="Symbol" w:hAnsi="Symbol" w:cs="Symbol" w:hint="default"/>
        <w:lang w:val="ru-RU" w:eastAsia="en-US" w:bidi="ar-SA"/>
      </w:rPr>
    </w:lvl>
    <w:lvl w:ilvl="6">
      <w:start w:val="0"/>
      <w:numFmt w:val="bullet"/>
      <w:lvlText w:val=""/>
      <w:lvlJc w:val="left"/>
      <w:pPr>
        <w:tabs>
          <w:tab w:val="num" w:pos="0"/>
        </w:tabs>
        <w:ind w:left="1967" w:hanging="167"/>
      </w:pPr>
      <w:rPr>
        <w:rFonts w:ascii="Symbol" w:hAnsi="Symbol" w:cs="Symbol" w:hint="default"/>
        <w:lang w:val="ru-RU" w:eastAsia="en-US" w:bidi="ar-SA"/>
      </w:rPr>
    </w:lvl>
    <w:lvl w:ilvl="7">
      <w:start w:val="0"/>
      <w:numFmt w:val="bullet"/>
      <w:lvlText w:val=""/>
      <w:lvlJc w:val="left"/>
      <w:pPr>
        <w:tabs>
          <w:tab w:val="num" w:pos="0"/>
        </w:tabs>
        <w:ind w:left="2275" w:hanging="167"/>
      </w:pPr>
      <w:rPr>
        <w:rFonts w:ascii="Symbol" w:hAnsi="Symbol" w:cs="Symbol" w:hint="default"/>
        <w:lang w:val="ru-RU" w:eastAsia="en-US" w:bidi="ar-SA"/>
      </w:rPr>
    </w:lvl>
    <w:lvl w:ilvl="8">
      <w:start w:val="0"/>
      <w:numFmt w:val="bullet"/>
      <w:lvlText w:val=""/>
      <w:lvlJc w:val="left"/>
      <w:pPr>
        <w:tabs>
          <w:tab w:val="num" w:pos="0"/>
        </w:tabs>
        <w:ind w:left="2583" w:hanging="167"/>
      </w:pPr>
      <w:rPr>
        <w:rFonts w:ascii="Symbol" w:hAnsi="Symbol" w:cs="Symbol" w:hint="default"/>
        <w:lang w:val="ru-RU" w:eastAsia="en-US" w:bidi="ar-SA"/>
      </w:rPr>
    </w:lvl>
  </w:abstractNum>
  <w:abstractNum w:abstractNumId="23">
    <w:lvl w:ilvl="0">
      <w:numFmt w:val="bullet"/>
      <w:lvlText w:val="-"/>
      <w:lvlJc w:val="left"/>
      <w:pPr>
        <w:tabs>
          <w:tab w:val="num" w:pos="0"/>
        </w:tabs>
        <w:ind w:left="247" w:hanging="116"/>
      </w:pPr>
      <w:rPr>
        <w:rFonts w:ascii="Times New Roman" w:hAnsi="Times New Roman" w:cs="Times New Roman" w:hint="default"/>
        <w:sz w:val="24"/>
        <w:spacing w:val="0"/>
        <w:i w:val="false"/>
        <w:b w:val="false"/>
        <w:szCs w:val="24"/>
        <w:iCs w:val="false"/>
        <w:bCs w:val="false"/>
        <w:w w:val="100"/>
        <w:lang w:val="ru-RU" w:eastAsia="en-US" w:bidi="ar-SA"/>
      </w:rPr>
    </w:lvl>
    <w:lvl w:ilvl="1">
      <w:start w:val="0"/>
      <w:numFmt w:val="bullet"/>
      <w:lvlText w:val=""/>
      <w:lvlJc w:val="left"/>
      <w:pPr>
        <w:tabs>
          <w:tab w:val="num" w:pos="0"/>
        </w:tabs>
        <w:ind w:left="535" w:hanging="116"/>
      </w:pPr>
      <w:rPr>
        <w:rFonts w:ascii="Symbol" w:hAnsi="Symbol" w:cs="Symbol" w:hint="default"/>
        <w:lang w:val="ru-RU" w:eastAsia="en-US" w:bidi="ar-SA"/>
      </w:rPr>
    </w:lvl>
    <w:lvl w:ilvl="2">
      <w:start w:val="0"/>
      <w:numFmt w:val="bullet"/>
      <w:lvlText w:val=""/>
      <w:lvlJc w:val="left"/>
      <w:pPr>
        <w:tabs>
          <w:tab w:val="num" w:pos="0"/>
        </w:tabs>
        <w:ind w:left="831" w:hanging="116"/>
      </w:pPr>
      <w:rPr>
        <w:rFonts w:ascii="Symbol" w:hAnsi="Symbol" w:cs="Symbol" w:hint="default"/>
        <w:lang w:val="ru-RU" w:eastAsia="en-US" w:bidi="ar-SA"/>
      </w:rPr>
    </w:lvl>
    <w:lvl w:ilvl="3">
      <w:start w:val="0"/>
      <w:numFmt w:val="bullet"/>
      <w:lvlText w:val=""/>
      <w:lvlJc w:val="left"/>
      <w:pPr>
        <w:tabs>
          <w:tab w:val="num" w:pos="0"/>
        </w:tabs>
        <w:ind w:left="1127" w:hanging="116"/>
      </w:pPr>
      <w:rPr>
        <w:rFonts w:ascii="Symbol" w:hAnsi="Symbol" w:cs="Symbol" w:hint="default"/>
        <w:lang w:val="ru-RU" w:eastAsia="en-US" w:bidi="ar-SA"/>
      </w:rPr>
    </w:lvl>
    <w:lvl w:ilvl="4">
      <w:start w:val="0"/>
      <w:numFmt w:val="bullet"/>
      <w:lvlText w:val=""/>
      <w:lvlJc w:val="left"/>
      <w:pPr>
        <w:tabs>
          <w:tab w:val="num" w:pos="0"/>
        </w:tabs>
        <w:ind w:left="1422" w:hanging="116"/>
      </w:pPr>
      <w:rPr>
        <w:rFonts w:ascii="Symbol" w:hAnsi="Symbol" w:cs="Symbol" w:hint="default"/>
        <w:lang w:val="ru-RU" w:eastAsia="en-US" w:bidi="ar-SA"/>
      </w:rPr>
    </w:lvl>
    <w:lvl w:ilvl="5">
      <w:start w:val="0"/>
      <w:numFmt w:val="bullet"/>
      <w:lvlText w:val=""/>
      <w:lvlJc w:val="left"/>
      <w:pPr>
        <w:tabs>
          <w:tab w:val="num" w:pos="0"/>
        </w:tabs>
        <w:ind w:left="1718" w:hanging="116"/>
      </w:pPr>
      <w:rPr>
        <w:rFonts w:ascii="Symbol" w:hAnsi="Symbol" w:cs="Symbol" w:hint="default"/>
        <w:lang w:val="ru-RU" w:eastAsia="en-US" w:bidi="ar-SA"/>
      </w:rPr>
    </w:lvl>
    <w:lvl w:ilvl="6">
      <w:start w:val="0"/>
      <w:numFmt w:val="bullet"/>
      <w:lvlText w:val=""/>
      <w:lvlJc w:val="left"/>
      <w:pPr>
        <w:tabs>
          <w:tab w:val="num" w:pos="0"/>
        </w:tabs>
        <w:ind w:left="2014" w:hanging="116"/>
      </w:pPr>
      <w:rPr>
        <w:rFonts w:ascii="Symbol" w:hAnsi="Symbol" w:cs="Symbol" w:hint="default"/>
        <w:lang w:val="ru-RU" w:eastAsia="en-US" w:bidi="ar-SA"/>
      </w:rPr>
    </w:lvl>
    <w:lvl w:ilvl="7">
      <w:start w:val="0"/>
      <w:numFmt w:val="bullet"/>
      <w:lvlText w:val=""/>
      <w:lvlJc w:val="left"/>
      <w:pPr>
        <w:tabs>
          <w:tab w:val="num" w:pos="0"/>
        </w:tabs>
        <w:ind w:left="2309" w:hanging="116"/>
      </w:pPr>
      <w:rPr>
        <w:rFonts w:ascii="Symbol" w:hAnsi="Symbol" w:cs="Symbol" w:hint="default"/>
        <w:lang w:val="ru-RU" w:eastAsia="en-US" w:bidi="ar-SA"/>
      </w:rPr>
    </w:lvl>
    <w:lvl w:ilvl="8">
      <w:start w:val="0"/>
      <w:numFmt w:val="bullet"/>
      <w:lvlText w:val=""/>
      <w:lvlJc w:val="left"/>
      <w:pPr>
        <w:tabs>
          <w:tab w:val="num" w:pos="0"/>
        </w:tabs>
        <w:ind w:left="2605" w:hanging="116"/>
      </w:pPr>
      <w:rPr>
        <w:rFonts w:ascii="Symbol" w:hAnsi="Symbol" w:cs="Symbol" w:hint="default"/>
        <w:lang w:val="ru-RU" w:eastAsia="en-US" w:bidi="ar-SA"/>
      </w:rPr>
    </w:lvl>
  </w:abstractNum>
  <w:abstractNum w:abstractNumId="24">
    <w:lvl w:ilvl="0">
      <w:start w:val="1"/>
      <w:numFmt w:val="decimal"/>
      <w:lvlText w:val="%1."/>
      <w:lvlJc w:val="left"/>
      <w:pPr>
        <w:tabs>
          <w:tab w:val="num" w:pos="0"/>
        </w:tabs>
        <w:ind w:left="119" w:hanging="303"/>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427" w:hanging="303"/>
      </w:pPr>
      <w:rPr>
        <w:rFonts w:ascii="Symbol" w:hAnsi="Symbol" w:cs="Symbol" w:hint="default"/>
        <w:lang w:val="ru-RU" w:eastAsia="en-US" w:bidi="ar-SA"/>
      </w:rPr>
    </w:lvl>
    <w:lvl w:ilvl="2">
      <w:start w:val="0"/>
      <w:numFmt w:val="bullet"/>
      <w:lvlText w:val=""/>
      <w:lvlJc w:val="left"/>
      <w:pPr>
        <w:tabs>
          <w:tab w:val="num" w:pos="0"/>
        </w:tabs>
        <w:ind w:left="735" w:hanging="303"/>
      </w:pPr>
      <w:rPr>
        <w:rFonts w:ascii="Symbol" w:hAnsi="Symbol" w:cs="Symbol" w:hint="default"/>
        <w:lang w:val="ru-RU" w:eastAsia="en-US" w:bidi="ar-SA"/>
      </w:rPr>
    </w:lvl>
    <w:lvl w:ilvl="3">
      <w:start w:val="0"/>
      <w:numFmt w:val="bullet"/>
      <w:lvlText w:val=""/>
      <w:lvlJc w:val="left"/>
      <w:pPr>
        <w:tabs>
          <w:tab w:val="num" w:pos="0"/>
        </w:tabs>
        <w:ind w:left="1043" w:hanging="303"/>
      </w:pPr>
      <w:rPr>
        <w:rFonts w:ascii="Symbol" w:hAnsi="Symbol" w:cs="Symbol" w:hint="default"/>
        <w:lang w:val="ru-RU" w:eastAsia="en-US" w:bidi="ar-SA"/>
      </w:rPr>
    </w:lvl>
    <w:lvl w:ilvl="4">
      <w:start w:val="0"/>
      <w:numFmt w:val="bullet"/>
      <w:lvlText w:val=""/>
      <w:lvlJc w:val="left"/>
      <w:pPr>
        <w:tabs>
          <w:tab w:val="num" w:pos="0"/>
        </w:tabs>
        <w:ind w:left="1351" w:hanging="303"/>
      </w:pPr>
      <w:rPr>
        <w:rFonts w:ascii="Symbol" w:hAnsi="Symbol" w:cs="Symbol" w:hint="default"/>
        <w:lang w:val="ru-RU" w:eastAsia="en-US" w:bidi="ar-SA"/>
      </w:rPr>
    </w:lvl>
    <w:lvl w:ilvl="5">
      <w:start w:val="0"/>
      <w:numFmt w:val="bullet"/>
      <w:lvlText w:val=""/>
      <w:lvlJc w:val="left"/>
      <w:pPr>
        <w:tabs>
          <w:tab w:val="num" w:pos="0"/>
        </w:tabs>
        <w:ind w:left="1659" w:hanging="303"/>
      </w:pPr>
      <w:rPr>
        <w:rFonts w:ascii="Symbol" w:hAnsi="Symbol" w:cs="Symbol" w:hint="default"/>
        <w:lang w:val="ru-RU" w:eastAsia="en-US" w:bidi="ar-SA"/>
      </w:rPr>
    </w:lvl>
    <w:lvl w:ilvl="6">
      <w:start w:val="0"/>
      <w:numFmt w:val="bullet"/>
      <w:lvlText w:val=""/>
      <w:lvlJc w:val="left"/>
      <w:pPr>
        <w:tabs>
          <w:tab w:val="num" w:pos="0"/>
        </w:tabs>
        <w:ind w:left="1967" w:hanging="303"/>
      </w:pPr>
      <w:rPr>
        <w:rFonts w:ascii="Symbol" w:hAnsi="Symbol" w:cs="Symbol" w:hint="default"/>
        <w:lang w:val="ru-RU" w:eastAsia="en-US" w:bidi="ar-SA"/>
      </w:rPr>
    </w:lvl>
    <w:lvl w:ilvl="7">
      <w:start w:val="0"/>
      <w:numFmt w:val="bullet"/>
      <w:lvlText w:val=""/>
      <w:lvlJc w:val="left"/>
      <w:pPr>
        <w:tabs>
          <w:tab w:val="num" w:pos="0"/>
        </w:tabs>
        <w:ind w:left="2275" w:hanging="303"/>
      </w:pPr>
      <w:rPr>
        <w:rFonts w:ascii="Symbol" w:hAnsi="Symbol" w:cs="Symbol" w:hint="default"/>
        <w:lang w:val="ru-RU" w:eastAsia="en-US" w:bidi="ar-SA"/>
      </w:rPr>
    </w:lvl>
    <w:lvl w:ilvl="8">
      <w:start w:val="0"/>
      <w:numFmt w:val="bullet"/>
      <w:lvlText w:val=""/>
      <w:lvlJc w:val="left"/>
      <w:pPr>
        <w:tabs>
          <w:tab w:val="num" w:pos="0"/>
        </w:tabs>
        <w:ind w:left="2583" w:hanging="303"/>
      </w:pPr>
      <w:rPr>
        <w:rFonts w:ascii="Symbol" w:hAnsi="Symbol" w:cs="Symbol" w:hint="default"/>
        <w:lang w:val="ru-RU" w:eastAsia="en-US" w:bidi="ar-SA"/>
      </w:rPr>
    </w:lvl>
  </w:abstractNum>
  <w:abstractNum w:abstractNumId="25">
    <w:lvl w:ilvl="0">
      <w:numFmt w:val="bullet"/>
      <w:lvlText w:val="-"/>
      <w:lvlJc w:val="left"/>
      <w:pPr>
        <w:tabs>
          <w:tab w:val="num" w:pos="0"/>
        </w:tabs>
        <w:ind w:left="247" w:hanging="116"/>
      </w:pPr>
      <w:rPr>
        <w:rFonts w:ascii="Times New Roman" w:hAnsi="Times New Roman" w:cs="Times New Roman" w:hint="default"/>
        <w:sz w:val="24"/>
        <w:spacing w:val="0"/>
        <w:i w:val="false"/>
        <w:b w:val="false"/>
        <w:szCs w:val="24"/>
        <w:iCs w:val="false"/>
        <w:bCs w:val="false"/>
        <w:w w:val="100"/>
        <w:lang w:val="ru-RU" w:eastAsia="en-US" w:bidi="ar-SA"/>
      </w:rPr>
    </w:lvl>
    <w:lvl w:ilvl="1">
      <w:start w:val="0"/>
      <w:numFmt w:val="bullet"/>
      <w:lvlText w:val=""/>
      <w:lvlJc w:val="left"/>
      <w:pPr>
        <w:tabs>
          <w:tab w:val="num" w:pos="0"/>
        </w:tabs>
        <w:ind w:left="535" w:hanging="116"/>
      </w:pPr>
      <w:rPr>
        <w:rFonts w:ascii="Symbol" w:hAnsi="Symbol" w:cs="Symbol" w:hint="default"/>
        <w:lang w:val="ru-RU" w:eastAsia="en-US" w:bidi="ar-SA"/>
      </w:rPr>
    </w:lvl>
    <w:lvl w:ilvl="2">
      <w:start w:val="0"/>
      <w:numFmt w:val="bullet"/>
      <w:lvlText w:val=""/>
      <w:lvlJc w:val="left"/>
      <w:pPr>
        <w:tabs>
          <w:tab w:val="num" w:pos="0"/>
        </w:tabs>
        <w:ind w:left="831" w:hanging="116"/>
      </w:pPr>
      <w:rPr>
        <w:rFonts w:ascii="Symbol" w:hAnsi="Symbol" w:cs="Symbol" w:hint="default"/>
        <w:lang w:val="ru-RU" w:eastAsia="en-US" w:bidi="ar-SA"/>
      </w:rPr>
    </w:lvl>
    <w:lvl w:ilvl="3">
      <w:start w:val="0"/>
      <w:numFmt w:val="bullet"/>
      <w:lvlText w:val=""/>
      <w:lvlJc w:val="left"/>
      <w:pPr>
        <w:tabs>
          <w:tab w:val="num" w:pos="0"/>
        </w:tabs>
        <w:ind w:left="1127" w:hanging="116"/>
      </w:pPr>
      <w:rPr>
        <w:rFonts w:ascii="Symbol" w:hAnsi="Symbol" w:cs="Symbol" w:hint="default"/>
        <w:lang w:val="ru-RU" w:eastAsia="en-US" w:bidi="ar-SA"/>
      </w:rPr>
    </w:lvl>
    <w:lvl w:ilvl="4">
      <w:start w:val="0"/>
      <w:numFmt w:val="bullet"/>
      <w:lvlText w:val=""/>
      <w:lvlJc w:val="left"/>
      <w:pPr>
        <w:tabs>
          <w:tab w:val="num" w:pos="0"/>
        </w:tabs>
        <w:ind w:left="1422" w:hanging="116"/>
      </w:pPr>
      <w:rPr>
        <w:rFonts w:ascii="Symbol" w:hAnsi="Symbol" w:cs="Symbol" w:hint="default"/>
        <w:lang w:val="ru-RU" w:eastAsia="en-US" w:bidi="ar-SA"/>
      </w:rPr>
    </w:lvl>
    <w:lvl w:ilvl="5">
      <w:start w:val="0"/>
      <w:numFmt w:val="bullet"/>
      <w:lvlText w:val=""/>
      <w:lvlJc w:val="left"/>
      <w:pPr>
        <w:tabs>
          <w:tab w:val="num" w:pos="0"/>
        </w:tabs>
        <w:ind w:left="1718" w:hanging="116"/>
      </w:pPr>
      <w:rPr>
        <w:rFonts w:ascii="Symbol" w:hAnsi="Symbol" w:cs="Symbol" w:hint="default"/>
        <w:lang w:val="ru-RU" w:eastAsia="en-US" w:bidi="ar-SA"/>
      </w:rPr>
    </w:lvl>
    <w:lvl w:ilvl="6">
      <w:start w:val="0"/>
      <w:numFmt w:val="bullet"/>
      <w:lvlText w:val=""/>
      <w:lvlJc w:val="left"/>
      <w:pPr>
        <w:tabs>
          <w:tab w:val="num" w:pos="0"/>
        </w:tabs>
        <w:ind w:left="2014" w:hanging="116"/>
      </w:pPr>
      <w:rPr>
        <w:rFonts w:ascii="Symbol" w:hAnsi="Symbol" w:cs="Symbol" w:hint="default"/>
        <w:lang w:val="ru-RU" w:eastAsia="en-US" w:bidi="ar-SA"/>
      </w:rPr>
    </w:lvl>
    <w:lvl w:ilvl="7">
      <w:start w:val="0"/>
      <w:numFmt w:val="bullet"/>
      <w:lvlText w:val=""/>
      <w:lvlJc w:val="left"/>
      <w:pPr>
        <w:tabs>
          <w:tab w:val="num" w:pos="0"/>
        </w:tabs>
        <w:ind w:left="2309" w:hanging="116"/>
      </w:pPr>
      <w:rPr>
        <w:rFonts w:ascii="Symbol" w:hAnsi="Symbol" w:cs="Symbol" w:hint="default"/>
        <w:lang w:val="ru-RU" w:eastAsia="en-US" w:bidi="ar-SA"/>
      </w:rPr>
    </w:lvl>
    <w:lvl w:ilvl="8">
      <w:start w:val="0"/>
      <w:numFmt w:val="bullet"/>
      <w:lvlText w:val=""/>
      <w:lvlJc w:val="left"/>
      <w:pPr>
        <w:tabs>
          <w:tab w:val="num" w:pos="0"/>
        </w:tabs>
        <w:ind w:left="2605" w:hanging="116"/>
      </w:pPr>
      <w:rPr>
        <w:rFonts w:ascii="Symbol" w:hAnsi="Symbol" w:cs="Symbol" w:hint="default"/>
        <w:lang w:val="ru-RU" w:eastAsia="en-US" w:bidi="ar-SA"/>
      </w:rPr>
    </w:lvl>
  </w:abstractNum>
  <w:abstractNum w:abstractNumId="26">
    <w:lvl w:ilvl="0">
      <w:numFmt w:val="bullet"/>
      <w:lvlText w:val="-"/>
      <w:lvlJc w:val="left"/>
      <w:pPr>
        <w:tabs>
          <w:tab w:val="num" w:pos="0"/>
        </w:tabs>
        <w:ind w:left="247" w:hanging="116"/>
      </w:pPr>
      <w:rPr>
        <w:rFonts w:ascii="Times New Roman" w:hAnsi="Times New Roman" w:cs="Times New Roman" w:hint="default"/>
        <w:sz w:val="24"/>
        <w:spacing w:val="0"/>
        <w:i w:val="false"/>
        <w:b w:val="false"/>
        <w:szCs w:val="24"/>
        <w:iCs w:val="false"/>
        <w:bCs w:val="false"/>
        <w:w w:val="100"/>
        <w:lang w:val="ru-RU" w:eastAsia="en-US" w:bidi="ar-SA"/>
      </w:rPr>
    </w:lvl>
    <w:lvl w:ilvl="1">
      <w:start w:val="0"/>
      <w:numFmt w:val="bullet"/>
      <w:lvlText w:val=""/>
      <w:lvlJc w:val="left"/>
      <w:pPr>
        <w:tabs>
          <w:tab w:val="num" w:pos="0"/>
        </w:tabs>
        <w:ind w:left="535" w:hanging="116"/>
      </w:pPr>
      <w:rPr>
        <w:rFonts w:ascii="Symbol" w:hAnsi="Symbol" w:cs="Symbol" w:hint="default"/>
        <w:lang w:val="ru-RU" w:eastAsia="en-US" w:bidi="ar-SA"/>
      </w:rPr>
    </w:lvl>
    <w:lvl w:ilvl="2">
      <w:start w:val="0"/>
      <w:numFmt w:val="bullet"/>
      <w:lvlText w:val=""/>
      <w:lvlJc w:val="left"/>
      <w:pPr>
        <w:tabs>
          <w:tab w:val="num" w:pos="0"/>
        </w:tabs>
        <w:ind w:left="831" w:hanging="116"/>
      </w:pPr>
      <w:rPr>
        <w:rFonts w:ascii="Symbol" w:hAnsi="Symbol" w:cs="Symbol" w:hint="default"/>
        <w:lang w:val="ru-RU" w:eastAsia="en-US" w:bidi="ar-SA"/>
      </w:rPr>
    </w:lvl>
    <w:lvl w:ilvl="3">
      <w:start w:val="0"/>
      <w:numFmt w:val="bullet"/>
      <w:lvlText w:val=""/>
      <w:lvlJc w:val="left"/>
      <w:pPr>
        <w:tabs>
          <w:tab w:val="num" w:pos="0"/>
        </w:tabs>
        <w:ind w:left="1127" w:hanging="116"/>
      </w:pPr>
      <w:rPr>
        <w:rFonts w:ascii="Symbol" w:hAnsi="Symbol" w:cs="Symbol" w:hint="default"/>
        <w:lang w:val="ru-RU" w:eastAsia="en-US" w:bidi="ar-SA"/>
      </w:rPr>
    </w:lvl>
    <w:lvl w:ilvl="4">
      <w:start w:val="0"/>
      <w:numFmt w:val="bullet"/>
      <w:lvlText w:val=""/>
      <w:lvlJc w:val="left"/>
      <w:pPr>
        <w:tabs>
          <w:tab w:val="num" w:pos="0"/>
        </w:tabs>
        <w:ind w:left="1422" w:hanging="116"/>
      </w:pPr>
      <w:rPr>
        <w:rFonts w:ascii="Symbol" w:hAnsi="Symbol" w:cs="Symbol" w:hint="default"/>
        <w:lang w:val="ru-RU" w:eastAsia="en-US" w:bidi="ar-SA"/>
      </w:rPr>
    </w:lvl>
    <w:lvl w:ilvl="5">
      <w:start w:val="0"/>
      <w:numFmt w:val="bullet"/>
      <w:lvlText w:val=""/>
      <w:lvlJc w:val="left"/>
      <w:pPr>
        <w:tabs>
          <w:tab w:val="num" w:pos="0"/>
        </w:tabs>
        <w:ind w:left="1718" w:hanging="116"/>
      </w:pPr>
      <w:rPr>
        <w:rFonts w:ascii="Symbol" w:hAnsi="Symbol" w:cs="Symbol" w:hint="default"/>
        <w:lang w:val="ru-RU" w:eastAsia="en-US" w:bidi="ar-SA"/>
      </w:rPr>
    </w:lvl>
    <w:lvl w:ilvl="6">
      <w:start w:val="0"/>
      <w:numFmt w:val="bullet"/>
      <w:lvlText w:val=""/>
      <w:lvlJc w:val="left"/>
      <w:pPr>
        <w:tabs>
          <w:tab w:val="num" w:pos="0"/>
        </w:tabs>
        <w:ind w:left="2014" w:hanging="116"/>
      </w:pPr>
      <w:rPr>
        <w:rFonts w:ascii="Symbol" w:hAnsi="Symbol" w:cs="Symbol" w:hint="default"/>
        <w:lang w:val="ru-RU" w:eastAsia="en-US" w:bidi="ar-SA"/>
      </w:rPr>
    </w:lvl>
    <w:lvl w:ilvl="7">
      <w:start w:val="0"/>
      <w:numFmt w:val="bullet"/>
      <w:lvlText w:val=""/>
      <w:lvlJc w:val="left"/>
      <w:pPr>
        <w:tabs>
          <w:tab w:val="num" w:pos="0"/>
        </w:tabs>
        <w:ind w:left="2309" w:hanging="116"/>
      </w:pPr>
      <w:rPr>
        <w:rFonts w:ascii="Symbol" w:hAnsi="Symbol" w:cs="Symbol" w:hint="default"/>
        <w:lang w:val="ru-RU" w:eastAsia="en-US" w:bidi="ar-SA"/>
      </w:rPr>
    </w:lvl>
    <w:lvl w:ilvl="8">
      <w:start w:val="0"/>
      <w:numFmt w:val="bullet"/>
      <w:lvlText w:val=""/>
      <w:lvlJc w:val="left"/>
      <w:pPr>
        <w:tabs>
          <w:tab w:val="num" w:pos="0"/>
        </w:tabs>
        <w:ind w:left="2605" w:hanging="116"/>
      </w:pPr>
      <w:rPr>
        <w:rFonts w:ascii="Symbol" w:hAnsi="Symbol" w:cs="Symbol" w:hint="default"/>
        <w:lang w:val="ru-RU" w:eastAsia="en-US" w:bidi="ar-SA"/>
      </w:rPr>
    </w:lvl>
  </w:abstractNum>
  <w:abstractNum w:abstractNumId="27">
    <w:lvl w:ilvl="0">
      <w:start w:val="1"/>
      <w:numFmt w:val="decimal"/>
      <w:lvlText w:val="%1."/>
      <w:lvlJc w:val="left"/>
      <w:pPr>
        <w:tabs>
          <w:tab w:val="num" w:pos="0"/>
        </w:tabs>
        <w:ind w:left="119" w:hanging="167"/>
      </w:pPr>
      <w:rPr>
        <w:sz w:val="20"/>
        <w:spacing w:val="0"/>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427" w:hanging="167"/>
      </w:pPr>
      <w:rPr>
        <w:rFonts w:ascii="Symbol" w:hAnsi="Symbol" w:cs="Symbol" w:hint="default"/>
        <w:lang w:val="ru-RU" w:eastAsia="en-US" w:bidi="ar-SA"/>
      </w:rPr>
    </w:lvl>
    <w:lvl w:ilvl="2">
      <w:start w:val="0"/>
      <w:numFmt w:val="bullet"/>
      <w:lvlText w:val=""/>
      <w:lvlJc w:val="left"/>
      <w:pPr>
        <w:tabs>
          <w:tab w:val="num" w:pos="0"/>
        </w:tabs>
        <w:ind w:left="735" w:hanging="167"/>
      </w:pPr>
      <w:rPr>
        <w:rFonts w:ascii="Symbol" w:hAnsi="Symbol" w:cs="Symbol" w:hint="default"/>
        <w:lang w:val="ru-RU" w:eastAsia="en-US" w:bidi="ar-SA"/>
      </w:rPr>
    </w:lvl>
    <w:lvl w:ilvl="3">
      <w:start w:val="0"/>
      <w:numFmt w:val="bullet"/>
      <w:lvlText w:val=""/>
      <w:lvlJc w:val="left"/>
      <w:pPr>
        <w:tabs>
          <w:tab w:val="num" w:pos="0"/>
        </w:tabs>
        <w:ind w:left="1043" w:hanging="167"/>
      </w:pPr>
      <w:rPr>
        <w:rFonts w:ascii="Symbol" w:hAnsi="Symbol" w:cs="Symbol" w:hint="default"/>
        <w:lang w:val="ru-RU" w:eastAsia="en-US" w:bidi="ar-SA"/>
      </w:rPr>
    </w:lvl>
    <w:lvl w:ilvl="4">
      <w:start w:val="0"/>
      <w:numFmt w:val="bullet"/>
      <w:lvlText w:val=""/>
      <w:lvlJc w:val="left"/>
      <w:pPr>
        <w:tabs>
          <w:tab w:val="num" w:pos="0"/>
        </w:tabs>
        <w:ind w:left="1351" w:hanging="167"/>
      </w:pPr>
      <w:rPr>
        <w:rFonts w:ascii="Symbol" w:hAnsi="Symbol" w:cs="Symbol" w:hint="default"/>
        <w:lang w:val="ru-RU" w:eastAsia="en-US" w:bidi="ar-SA"/>
      </w:rPr>
    </w:lvl>
    <w:lvl w:ilvl="5">
      <w:start w:val="0"/>
      <w:numFmt w:val="bullet"/>
      <w:lvlText w:val=""/>
      <w:lvlJc w:val="left"/>
      <w:pPr>
        <w:tabs>
          <w:tab w:val="num" w:pos="0"/>
        </w:tabs>
        <w:ind w:left="1659" w:hanging="167"/>
      </w:pPr>
      <w:rPr>
        <w:rFonts w:ascii="Symbol" w:hAnsi="Symbol" w:cs="Symbol" w:hint="default"/>
        <w:lang w:val="ru-RU" w:eastAsia="en-US" w:bidi="ar-SA"/>
      </w:rPr>
    </w:lvl>
    <w:lvl w:ilvl="6">
      <w:start w:val="0"/>
      <w:numFmt w:val="bullet"/>
      <w:lvlText w:val=""/>
      <w:lvlJc w:val="left"/>
      <w:pPr>
        <w:tabs>
          <w:tab w:val="num" w:pos="0"/>
        </w:tabs>
        <w:ind w:left="1967" w:hanging="167"/>
      </w:pPr>
      <w:rPr>
        <w:rFonts w:ascii="Symbol" w:hAnsi="Symbol" w:cs="Symbol" w:hint="default"/>
        <w:lang w:val="ru-RU" w:eastAsia="en-US" w:bidi="ar-SA"/>
      </w:rPr>
    </w:lvl>
    <w:lvl w:ilvl="7">
      <w:start w:val="0"/>
      <w:numFmt w:val="bullet"/>
      <w:lvlText w:val=""/>
      <w:lvlJc w:val="left"/>
      <w:pPr>
        <w:tabs>
          <w:tab w:val="num" w:pos="0"/>
        </w:tabs>
        <w:ind w:left="2275" w:hanging="167"/>
      </w:pPr>
      <w:rPr>
        <w:rFonts w:ascii="Symbol" w:hAnsi="Symbol" w:cs="Symbol" w:hint="default"/>
        <w:lang w:val="ru-RU" w:eastAsia="en-US" w:bidi="ar-SA"/>
      </w:rPr>
    </w:lvl>
    <w:lvl w:ilvl="8">
      <w:start w:val="0"/>
      <w:numFmt w:val="bullet"/>
      <w:lvlText w:val=""/>
      <w:lvlJc w:val="left"/>
      <w:pPr>
        <w:tabs>
          <w:tab w:val="num" w:pos="0"/>
        </w:tabs>
        <w:ind w:left="2583" w:hanging="167"/>
      </w:pPr>
      <w:rPr>
        <w:rFonts w:ascii="Symbol" w:hAnsi="Symbol" w:cs="Symbol" w:hint="default"/>
        <w:lang w:val="ru-RU" w:eastAsia="en-US" w:bidi="ar-SA"/>
      </w:rPr>
    </w:lvl>
  </w:abstractNum>
  <w:abstractNum w:abstractNumId="28">
    <w:lvl w:ilvl="0">
      <w:numFmt w:val="bullet"/>
      <w:lvlText w:val="-"/>
      <w:lvlJc w:val="left"/>
      <w:pPr>
        <w:tabs>
          <w:tab w:val="num" w:pos="0"/>
        </w:tabs>
        <w:ind w:left="247" w:hanging="116"/>
      </w:pPr>
      <w:rPr>
        <w:rFonts w:ascii="Times New Roman" w:hAnsi="Times New Roman" w:cs="Times New Roman" w:hint="default"/>
        <w:sz w:val="24"/>
        <w:spacing w:val="0"/>
        <w:i w:val="false"/>
        <w:b w:val="false"/>
        <w:szCs w:val="24"/>
        <w:iCs w:val="false"/>
        <w:bCs w:val="false"/>
        <w:w w:val="100"/>
        <w:lang w:val="ru-RU" w:eastAsia="en-US" w:bidi="ar-SA"/>
      </w:rPr>
    </w:lvl>
    <w:lvl w:ilvl="1">
      <w:start w:val="0"/>
      <w:numFmt w:val="bullet"/>
      <w:lvlText w:val=""/>
      <w:lvlJc w:val="left"/>
      <w:pPr>
        <w:tabs>
          <w:tab w:val="num" w:pos="0"/>
        </w:tabs>
        <w:ind w:left="535" w:hanging="116"/>
      </w:pPr>
      <w:rPr>
        <w:rFonts w:ascii="Symbol" w:hAnsi="Symbol" w:cs="Symbol" w:hint="default"/>
        <w:lang w:val="ru-RU" w:eastAsia="en-US" w:bidi="ar-SA"/>
      </w:rPr>
    </w:lvl>
    <w:lvl w:ilvl="2">
      <w:start w:val="0"/>
      <w:numFmt w:val="bullet"/>
      <w:lvlText w:val=""/>
      <w:lvlJc w:val="left"/>
      <w:pPr>
        <w:tabs>
          <w:tab w:val="num" w:pos="0"/>
        </w:tabs>
        <w:ind w:left="831" w:hanging="116"/>
      </w:pPr>
      <w:rPr>
        <w:rFonts w:ascii="Symbol" w:hAnsi="Symbol" w:cs="Symbol" w:hint="default"/>
        <w:lang w:val="ru-RU" w:eastAsia="en-US" w:bidi="ar-SA"/>
      </w:rPr>
    </w:lvl>
    <w:lvl w:ilvl="3">
      <w:start w:val="0"/>
      <w:numFmt w:val="bullet"/>
      <w:lvlText w:val=""/>
      <w:lvlJc w:val="left"/>
      <w:pPr>
        <w:tabs>
          <w:tab w:val="num" w:pos="0"/>
        </w:tabs>
        <w:ind w:left="1127" w:hanging="116"/>
      </w:pPr>
      <w:rPr>
        <w:rFonts w:ascii="Symbol" w:hAnsi="Symbol" w:cs="Symbol" w:hint="default"/>
        <w:lang w:val="ru-RU" w:eastAsia="en-US" w:bidi="ar-SA"/>
      </w:rPr>
    </w:lvl>
    <w:lvl w:ilvl="4">
      <w:start w:val="0"/>
      <w:numFmt w:val="bullet"/>
      <w:lvlText w:val=""/>
      <w:lvlJc w:val="left"/>
      <w:pPr>
        <w:tabs>
          <w:tab w:val="num" w:pos="0"/>
        </w:tabs>
        <w:ind w:left="1422" w:hanging="116"/>
      </w:pPr>
      <w:rPr>
        <w:rFonts w:ascii="Symbol" w:hAnsi="Symbol" w:cs="Symbol" w:hint="default"/>
        <w:lang w:val="ru-RU" w:eastAsia="en-US" w:bidi="ar-SA"/>
      </w:rPr>
    </w:lvl>
    <w:lvl w:ilvl="5">
      <w:start w:val="0"/>
      <w:numFmt w:val="bullet"/>
      <w:lvlText w:val=""/>
      <w:lvlJc w:val="left"/>
      <w:pPr>
        <w:tabs>
          <w:tab w:val="num" w:pos="0"/>
        </w:tabs>
        <w:ind w:left="1718" w:hanging="116"/>
      </w:pPr>
      <w:rPr>
        <w:rFonts w:ascii="Symbol" w:hAnsi="Symbol" w:cs="Symbol" w:hint="default"/>
        <w:lang w:val="ru-RU" w:eastAsia="en-US" w:bidi="ar-SA"/>
      </w:rPr>
    </w:lvl>
    <w:lvl w:ilvl="6">
      <w:start w:val="0"/>
      <w:numFmt w:val="bullet"/>
      <w:lvlText w:val=""/>
      <w:lvlJc w:val="left"/>
      <w:pPr>
        <w:tabs>
          <w:tab w:val="num" w:pos="0"/>
        </w:tabs>
        <w:ind w:left="2014" w:hanging="116"/>
      </w:pPr>
      <w:rPr>
        <w:rFonts w:ascii="Symbol" w:hAnsi="Symbol" w:cs="Symbol" w:hint="default"/>
        <w:lang w:val="ru-RU" w:eastAsia="en-US" w:bidi="ar-SA"/>
      </w:rPr>
    </w:lvl>
    <w:lvl w:ilvl="7">
      <w:start w:val="0"/>
      <w:numFmt w:val="bullet"/>
      <w:lvlText w:val=""/>
      <w:lvlJc w:val="left"/>
      <w:pPr>
        <w:tabs>
          <w:tab w:val="num" w:pos="0"/>
        </w:tabs>
        <w:ind w:left="2309" w:hanging="116"/>
      </w:pPr>
      <w:rPr>
        <w:rFonts w:ascii="Symbol" w:hAnsi="Symbol" w:cs="Symbol" w:hint="default"/>
        <w:lang w:val="ru-RU" w:eastAsia="en-US" w:bidi="ar-SA"/>
      </w:rPr>
    </w:lvl>
    <w:lvl w:ilvl="8">
      <w:start w:val="0"/>
      <w:numFmt w:val="bullet"/>
      <w:lvlText w:val=""/>
      <w:lvlJc w:val="left"/>
      <w:pPr>
        <w:tabs>
          <w:tab w:val="num" w:pos="0"/>
        </w:tabs>
        <w:ind w:left="2605" w:hanging="116"/>
      </w:pPr>
      <w:rPr>
        <w:rFonts w:ascii="Symbol" w:hAnsi="Symbol" w:cs="Symbol" w:hint="default"/>
        <w:lang w:val="ru-RU" w:eastAsia="en-US" w:bidi="ar-SA"/>
      </w:rPr>
    </w:lvl>
  </w:abstractNum>
  <w:abstractNum w:abstractNumId="29">
    <w:lvl w:ilvl="0">
      <w:numFmt w:val="bullet"/>
      <w:lvlText w:val="-"/>
      <w:lvlJc w:val="left"/>
      <w:pPr>
        <w:tabs>
          <w:tab w:val="num" w:pos="0"/>
        </w:tabs>
        <w:ind w:left="247" w:hanging="116"/>
      </w:pPr>
      <w:rPr>
        <w:rFonts w:ascii="Times New Roman" w:hAnsi="Times New Roman" w:cs="Times New Roman" w:hint="default"/>
        <w:sz w:val="24"/>
        <w:spacing w:val="0"/>
        <w:i w:val="false"/>
        <w:b w:val="false"/>
        <w:szCs w:val="24"/>
        <w:iCs w:val="false"/>
        <w:bCs w:val="false"/>
        <w:w w:val="100"/>
        <w:lang w:val="ru-RU" w:eastAsia="en-US" w:bidi="ar-SA"/>
      </w:rPr>
    </w:lvl>
    <w:lvl w:ilvl="1">
      <w:start w:val="0"/>
      <w:numFmt w:val="bullet"/>
      <w:lvlText w:val=""/>
      <w:lvlJc w:val="left"/>
      <w:pPr>
        <w:tabs>
          <w:tab w:val="num" w:pos="0"/>
        </w:tabs>
        <w:ind w:left="535" w:hanging="116"/>
      </w:pPr>
      <w:rPr>
        <w:rFonts w:ascii="Symbol" w:hAnsi="Symbol" w:cs="Symbol" w:hint="default"/>
        <w:lang w:val="ru-RU" w:eastAsia="en-US" w:bidi="ar-SA"/>
      </w:rPr>
    </w:lvl>
    <w:lvl w:ilvl="2">
      <w:start w:val="0"/>
      <w:numFmt w:val="bullet"/>
      <w:lvlText w:val=""/>
      <w:lvlJc w:val="left"/>
      <w:pPr>
        <w:tabs>
          <w:tab w:val="num" w:pos="0"/>
        </w:tabs>
        <w:ind w:left="831" w:hanging="116"/>
      </w:pPr>
      <w:rPr>
        <w:rFonts w:ascii="Symbol" w:hAnsi="Symbol" w:cs="Symbol" w:hint="default"/>
        <w:lang w:val="ru-RU" w:eastAsia="en-US" w:bidi="ar-SA"/>
      </w:rPr>
    </w:lvl>
    <w:lvl w:ilvl="3">
      <w:start w:val="0"/>
      <w:numFmt w:val="bullet"/>
      <w:lvlText w:val=""/>
      <w:lvlJc w:val="left"/>
      <w:pPr>
        <w:tabs>
          <w:tab w:val="num" w:pos="0"/>
        </w:tabs>
        <w:ind w:left="1127" w:hanging="116"/>
      </w:pPr>
      <w:rPr>
        <w:rFonts w:ascii="Symbol" w:hAnsi="Symbol" w:cs="Symbol" w:hint="default"/>
        <w:lang w:val="ru-RU" w:eastAsia="en-US" w:bidi="ar-SA"/>
      </w:rPr>
    </w:lvl>
    <w:lvl w:ilvl="4">
      <w:start w:val="0"/>
      <w:numFmt w:val="bullet"/>
      <w:lvlText w:val=""/>
      <w:lvlJc w:val="left"/>
      <w:pPr>
        <w:tabs>
          <w:tab w:val="num" w:pos="0"/>
        </w:tabs>
        <w:ind w:left="1422" w:hanging="116"/>
      </w:pPr>
      <w:rPr>
        <w:rFonts w:ascii="Symbol" w:hAnsi="Symbol" w:cs="Symbol" w:hint="default"/>
        <w:lang w:val="ru-RU" w:eastAsia="en-US" w:bidi="ar-SA"/>
      </w:rPr>
    </w:lvl>
    <w:lvl w:ilvl="5">
      <w:start w:val="0"/>
      <w:numFmt w:val="bullet"/>
      <w:lvlText w:val=""/>
      <w:lvlJc w:val="left"/>
      <w:pPr>
        <w:tabs>
          <w:tab w:val="num" w:pos="0"/>
        </w:tabs>
        <w:ind w:left="1718" w:hanging="116"/>
      </w:pPr>
      <w:rPr>
        <w:rFonts w:ascii="Symbol" w:hAnsi="Symbol" w:cs="Symbol" w:hint="default"/>
        <w:lang w:val="ru-RU" w:eastAsia="en-US" w:bidi="ar-SA"/>
      </w:rPr>
    </w:lvl>
    <w:lvl w:ilvl="6">
      <w:start w:val="0"/>
      <w:numFmt w:val="bullet"/>
      <w:lvlText w:val=""/>
      <w:lvlJc w:val="left"/>
      <w:pPr>
        <w:tabs>
          <w:tab w:val="num" w:pos="0"/>
        </w:tabs>
        <w:ind w:left="2014" w:hanging="116"/>
      </w:pPr>
      <w:rPr>
        <w:rFonts w:ascii="Symbol" w:hAnsi="Symbol" w:cs="Symbol" w:hint="default"/>
        <w:lang w:val="ru-RU" w:eastAsia="en-US" w:bidi="ar-SA"/>
      </w:rPr>
    </w:lvl>
    <w:lvl w:ilvl="7">
      <w:start w:val="0"/>
      <w:numFmt w:val="bullet"/>
      <w:lvlText w:val=""/>
      <w:lvlJc w:val="left"/>
      <w:pPr>
        <w:tabs>
          <w:tab w:val="num" w:pos="0"/>
        </w:tabs>
        <w:ind w:left="2309" w:hanging="116"/>
      </w:pPr>
      <w:rPr>
        <w:rFonts w:ascii="Symbol" w:hAnsi="Symbol" w:cs="Symbol" w:hint="default"/>
        <w:lang w:val="ru-RU" w:eastAsia="en-US" w:bidi="ar-SA"/>
      </w:rPr>
    </w:lvl>
    <w:lvl w:ilvl="8">
      <w:start w:val="0"/>
      <w:numFmt w:val="bullet"/>
      <w:lvlText w:val=""/>
      <w:lvlJc w:val="left"/>
      <w:pPr>
        <w:tabs>
          <w:tab w:val="num" w:pos="0"/>
        </w:tabs>
        <w:ind w:left="2605" w:hanging="116"/>
      </w:pPr>
      <w:rPr>
        <w:rFonts w:ascii="Symbol" w:hAnsi="Symbol" w:cs="Symbol" w:hint="default"/>
        <w:lang w:val="ru-RU" w:eastAsia="en-US" w:bidi="ar-SA"/>
      </w:rPr>
    </w:lvl>
  </w:abstractNum>
  <w:abstractNum w:abstractNumId="30">
    <w:lvl w:ilvl="0">
      <w:start w:val="1"/>
      <w:numFmt w:val="decimal"/>
      <w:lvlText w:val="%1."/>
      <w:lvlJc w:val="left"/>
      <w:pPr>
        <w:tabs>
          <w:tab w:val="num" w:pos="0"/>
        </w:tabs>
        <w:ind w:left="107" w:hanging="167"/>
      </w:pPr>
      <w:rPr>
        <w:sz w:val="20"/>
        <w:spacing w:val="0"/>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409" w:hanging="167"/>
      </w:pPr>
      <w:rPr>
        <w:rFonts w:ascii="Symbol" w:hAnsi="Symbol" w:cs="Symbol" w:hint="default"/>
        <w:lang w:val="ru-RU" w:eastAsia="en-US" w:bidi="ar-SA"/>
      </w:rPr>
    </w:lvl>
    <w:lvl w:ilvl="2">
      <w:start w:val="0"/>
      <w:numFmt w:val="bullet"/>
      <w:lvlText w:val=""/>
      <w:lvlJc w:val="left"/>
      <w:pPr>
        <w:tabs>
          <w:tab w:val="num" w:pos="0"/>
        </w:tabs>
        <w:ind w:left="719" w:hanging="167"/>
      </w:pPr>
      <w:rPr>
        <w:rFonts w:ascii="Symbol" w:hAnsi="Symbol" w:cs="Symbol" w:hint="default"/>
        <w:lang w:val="ru-RU" w:eastAsia="en-US" w:bidi="ar-SA"/>
      </w:rPr>
    </w:lvl>
    <w:lvl w:ilvl="3">
      <w:start w:val="0"/>
      <w:numFmt w:val="bullet"/>
      <w:lvlText w:val=""/>
      <w:lvlJc w:val="left"/>
      <w:pPr>
        <w:tabs>
          <w:tab w:val="num" w:pos="0"/>
        </w:tabs>
        <w:ind w:left="1029" w:hanging="167"/>
      </w:pPr>
      <w:rPr>
        <w:rFonts w:ascii="Symbol" w:hAnsi="Symbol" w:cs="Symbol" w:hint="default"/>
        <w:lang w:val="ru-RU" w:eastAsia="en-US" w:bidi="ar-SA"/>
      </w:rPr>
    </w:lvl>
    <w:lvl w:ilvl="4">
      <w:start w:val="0"/>
      <w:numFmt w:val="bullet"/>
      <w:lvlText w:val=""/>
      <w:lvlJc w:val="left"/>
      <w:pPr>
        <w:tabs>
          <w:tab w:val="num" w:pos="0"/>
        </w:tabs>
        <w:ind w:left="1339" w:hanging="167"/>
      </w:pPr>
      <w:rPr>
        <w:rFonts w:ascii="Symbol" w:hAnsi="Symbol" w:cs="Symbol" w:hint="default"/>
        <w:lang w:val="ru-RU" w:eastAsia="en-US" w:bidi="ar-SA"/>
      </w:rPr>
    </w:lvl>
    <w:lvl w:ilvl="5">
      <w:start w:val="0"/>
      <w:numFmt w:val="bullet"/>
      <w:lvlText w:val=""/>
      <w:lvlJc w:val="left"/>
      <w:pPr>
        <w:tabs>
          <w:tab w:val="num" w:pos="0"/>
        </w:tabs>
        <w:ind w:left="1649" w:hanging="167"/>
      </w:pPr>
      <w:rPr>
        <w:rFonts w:ascii="Symbol" w:hAnsi="Symbol" w:cs="Symbol" w:hint="default"/>
        <w:lang w:val="ru-RU" w:eastAsia="en-US" w:bidi="ar-SA"/>
      </w:rPr>
    </w:lvl>
    <w:lvl w:ilvl="6">
      <w:start w:val="0"/>
      <w:numFmt w:val="bullet"/>
      <w:lvlText w:val=""/>
      <w:lvlJc w:val="left"/>
      <w:pPr>
        <w:tabs>
          <w:tab w:val="num" w:pos="0"/>
        </w:tabs>
        <w:ind w:left="1959" w:hanging="167"/>
      </w:pPr>
      <w:rPr>
        <w:rFonts w:ascii="Symbol" w:hAnsi="Symbol" w:cs="Symbol" w:hint="default"/>
        <w:lang w:val="ru-RU" w:eastAsia="en-US" w:bidi="ar-SA"/>
      </w:rPr>
    </w:lvl>
    <w:lvl w:ilvl="7">
      <w:start w:val="0"/>
      <w:numFmt w:val="bullet"/>
      <w:lvlText w:val=""/>
      <w:lvlJc w:val="left"/>
      <w:pPr>
        <w:tabs>
          <w:tab w:val="num" w:pos="0"/>
        </w:tabs>
        <w:ind w:left="2269" w:hanging="167"/>
      </w:pPr>
      <w:rPr>
        <w:rFonts w:ascii="Symbol" w:hAnsi="Symbol" w:cs="Symbol" w:hint="default"/>
        <w:lang w:val="ru-RU" w:eastAsia="en-US" w:bidi="ar-SA"/>
      </w:rPr>
    </w:lvl>
    <w:lvl w:ilvl="8">
      <w:start w:val="0"/>
      <w:numFmt w:val="bullet"/>
      <w:lvlText w:val=""/>
      <w:lvlJc w:val="left"/>
      <w:pPr>
        <w:tabs>
          <w:tab w:val="num" w:pos="0"/>
        </w:tabs>
        <w:ind w:left="2579" w:hanging="167"/>
      </w:pPr>
      <w:rPr>
        <w:rFonts w:ascii="Symbol" w:hAnsi="Symbol" w:cs="Symbol" w:hint="default"/>
        <w:lang w:val="ru-RU" w:eastAsia="en-US" w:bidi="ar-SA"/>
      </w:rPr>
    </w:lvl>
  </w:abstractNum>
  <w:abstractNum w:abstractNumId="31">
    <w:lvl w:ilvl="0">
      <w:start w:val="4"/>
      <w:numFmt w:val="decimal"/>
      <w:lvlText w:val="%1."/>
      <w:lvlJc w:val="left"/>
      <w:pPr>
        <w:tabs>
          <w:tab w:val="num" w:pos="0"/>
        </w:tabs>
        <w:ind w:left="119" w:hanging="235"/>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623" w:hanging="235"/>
      </w:pPr>
      <w:rPr>
        <w:rFonts w:ascii="Symbol" w:hAnsi="Symbol" w:cs="Symbol" w:hint="default"/>
        <w:lang w:val="ru-RU" w:eastAsia="en-US" w:bidi="ar-SA"/>
      </w:rPr>
    </w:lvl>
    <w:lvl w:ilvl="2">
      <w:start w:val="0"/>
      <w:numFmt w:val="bullet"/>
      <w:lvlText w:val=""/>
      <w:lvlJc w:val="left"/>
      <w:pPr>
        <w:tabs>
          <w:tab w:val="num" w:pos="0"/>
        </w:tabs>
        <w:ind w:left="1127" w:hanging="235"/>
      </w:pPr>
      <w:rPr>
        <w:rFonts w:ascii="Symbol" w:hAnsi="Symbol" w:cs="Symbol" w:hint="default"/>
        <w:lang w:val="ru-RU" w:eastAsia="en-US" w:bidi="ar-SA"/>
      </w:rPr>
    </w:lvl>
    <w:lvl w:ilvl="3">
      <w:start w:val="0"/>
      <w:numFmt w:val="bullet"/>
      <w:lvlText w:val=""/>
      <w:lvlJc w:val="left"/>
      <w:pPr>
        <w:tabs>
          <w:tab w:val="num" w:pos="0"/>
        </w:tabs>
        <w:ind w:left="1631" w:hanging="235"/>
      </w:pPr>
      <w:rPr>
        <w:rFonts w:ascii="Symbol" w:hAnsi="Symbol" w:cs="Symbol" w:hint="default"/>
        <w:lang w:val="ru-RU" w:eastAsia="en-US" w:bidi="ar-SA"/>
      </w:rPr>
    </w:lvl>
    <w:lvl w:ilvl="4">
      <w:start w:val="0"/>
      <w:numFmt w:val="bullet"/>
      <w:lvlText w:val=""/>
      <w:lvlJc w:val="left"/>
      <w:pPr>
        <w:tabs>
          <w:tab w:val="num" w:pos="0"/>
        </w:tabs>
        <w:ind w:left="2135" w:hanging="235"/>
      </w:pPr>
      <w:rPr>
        <w:rFonts w:ascii="Symbol" w:hAnsi="Symbol" w:cs="Symbol" w:hint="default"/>
        <w:lang w:val="ru-RU" w:eastAsia="en-US" w:bidi="ar-SA"/>
      </w:rPr>
    </w:lvl>
    <w:lvl w:ilvl="5">
      <w:start w:val="0"/>
      <w:numFmt w:val="bullet"/>
      <w:lvlText w:val=""/>
      <w:lvlJc w:val="left"/>
      <w:pPr>
        <w:tabs>
          <w:tab w:val="num" w:pos="0"/>
        </w:tabs>
        <w:ind w:left="2639" w:hanging="235"/>
      </w:pPr>
      <w:rPr>
        <w:rFonts w:ascii="Symbol" w:hAnsi="Symbol" w:cs="Symbol" w:hint="default"/>
        <w:lang w:val="ru-RU" w:eastAsia="en-US" w:bidi="ar-SA"/>
      </w:rPr>
    </w:lvl>
    <w:lvl w:ilvl="6">
      <w:start w:val="0"/>
      <w:numFmt w:val="bullet"/>
      <w:lvlText w:val=""/>
      <w:lvlJc w:val="left"/>
      <w:pPr>
        <w:tabs>
          <w:tab w:val="num" w:pos="0"/>
        </w:tabs>
        <w:ind w:left="3142" w:hanging="235"/>
      </w:pPr>
      <w:rPr>
        <w:rFonts w:ascii="Symbol" w:hAnsi="Symbol" w:cs="Symbol" w:hint="default"/>
        <w:lang w:val="ru-RU" w:eastAsia="en-US" w:bidi="ar-SA"/>
      </w:rPr>
    </w:lvl>
    <w:lvl w:ilvl="7">
      <w:start w:val="0"/>
      <w:numFmt w:val="bullet"/>
      <w:lvlText w:val=""/>
      <w:lvlJc w:val="left"/>
      <w:pPr>
        <w:tabs>
          <w:tab w:val="num" w:pos="0"/>
        </w:tabs>
        <w:ind w:left="3646" w:hanging="235"/>
      </w:pPr>
      <w:rPr>
        <w:rFonts w:ascii="Symbol" w:hAnsi="Symbol" w:cs="Symbol" w:hint="default"/>
        <w:lang w:val="ru-RU" w:eastAsia="en-US" w:bidi="ar-SA"/>
      </w:rPr>
    </w:lvl>
    <w:lvl w:ilvl="8">
      <w:start w:val="0"/>
      <w:numFmt w:val="bullet"/>
      <w:lvlText w:val=""/>
      <w:lvlJc w:val="left"/>
      <w:pPr>
        <w:tabs>
          <w:tab w:val="num" w:pos="0"/>
        </w:tabs>
        <w:ind w:left="4150" w:hanging="235"/>
      </w:pPr>
      <w:rPr>
        <w:rFonts w:ascii="Symbol" w:hAnsi="Symbol" w:cs="Symbol" w:hint="default"/>
        <w:lang w:val="ru-RU" w:eastAsia="en-US" w:bidi="ar-SA"/>
      </w:rPr>
    </w:lvl>
  </w:abstractNum>
  <w:abstractNum w:abstractNumId="32">
    <w:lvl w:ilvl="0">
      <w:start w:val="1"/>
      <w:numFmt w:val="decimal"/>
      <w:lvlText w:val="%1."/>
      <w:lvlJc w:val="left"/>
      <w:pPr>
        <w:tabs>
          <w:tab w:val="num" w:pos="0"/>
        </w:tabs>
        <w:ind w:left="119" w:hanging="167"/>
      </w:pPr>
      <w:rPr>
        <w:sz w:val="20"/>
        <w:spacing w:val="0"/>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623" w:hanging="167"/>
      </w:pPr>
      <w:rPr>
        <w:rFonts w:ascii="Symbol" w:hAnsi="Symbol" w:cs="Symbol" w:hint="default"/>
        <w:lang w:val="ru-RU" w:eastAsia="en-US" w:bidi="ar-SA"/>
      </w:rPr>
    </w:lvl>
    <w:lvl w:ilvl="2">
      <w:start w:val="0"/>
      <w:numFmt w:val="bullet"/>
      <w:lvlText w:val=""/>
      <w:lvlJc w:val="left"/>
      <w:pPr>
        <w:tabs>
          <w:tab w:val="num" w:pos="0"/>
        </w:tabs>
        <w:ind w:left="1127" w:hanging="167"/>
      </w:pPr>
      <w:rPr>
        <w:rFonts w:ascii="Symbol" w:hAnsi="Symbol" w:cs="Symbol" w:hint="default"/>
        <w:lang w:val="ru-RU" w:eastAsia="en-US" w:bidi="ar-SA"/>
      </w:rPr>
    </w:lvl>
    <w:lvl w:ilvl="3">
      <w:start w:val="0"/>
      <w:numFmt w:val="bullet"/>
      <w:lvlText w:val=""/>
      <w:lvlJc w:val="left"/>
      <w:pPr>
        <w:tabs>
          <w:tab w:val="num" w:pos="0"/>
        </w:tabs>
        <w:ind w:left="1631" w:hanging="167"/>
      </w:pPr>
      <w:rPr>
        <w:rFonts w:ascii="Symbol" w:hAnsi="Symbol" w:cs="Symbol" w:hint="default"/>
        <w:lang w:val="ru-RU" w:eastAsia="en-US" w:bidi="ar-SA"/>
      </w:rPr>
    </w:lvl>
    <w:lvl w:ilvl="4">
      <w:start w:val="0"/>
      <w:numFmt w:val="bullet"/>
      <w:lvlText w:val=""/>
      <w:lvlJc w:val="left"/>
      <w:pPr>
        <w:tabs>
          <w:tab w:val="num" w:pos="0"/>
        </w:tabs>
        <w:ind w:left="2135" w:hanging="167"/>
      </w:pPr>
      <w:rPr>
        <w:rFonts w:ascii="Symbol" w:hAnsi="Symbol" w:cs="Symbol" w:hint="default"/>
        <w:lang w:val="ru-RU" w:eastAsia="en-US" w:bidi="ar-SA"/>
      </w:rPr>
    </w:lvl>
    <w:lvl w:ilvl="5">
      <w:start w:val="0"/>
      <w:numFmt w:val="bullet"/>
      <w:lvlText w:val=""/>
      <w:lvlJc w:val="left"/>
      <w:pPr>
        <w:tabs>
          <w:tab w:val="num" w:pos="0"/>
        </w:tabs>
        <w:ind w:left="2639" w:hanging="167"/>
      </w:pPr>
      <w:rPr>
        <w:rFonts w:ascii="Symbol" w:hAnsi="Symbol" w:cs="Symbol" w:hint="default"/>
        <w:lang w:val="ru-RU" w:eastAsia="en-US" w:bidi="ar-SA"/>
      </w:rPr>
    </w:lvl>
    <w:lvl w:ilvl="6">
      <w:start w:val="0"/>
      <w:numFmt w:val="bullet"/>
      <w:lvlText w:val=""/>
      <w:lvlJc w:val="left"/>
      <w:pPr>
        <w:tabs>
          <w:tab w:val="num" w:pos="0"/>
        </w:tabs>
        <w:ind w:left="3142" w:hanging="167"/>
      </w:pPr>
      <w:rPr>
        <w:rFonts w:ascii="Symbol" w:hAnsi="Symbol" w:cs="Symbol" w:hint="default"/>
        <w:lang w:val="ru-RU" w:eastAsia="en-US" w:bidi="ar-SA"/>
      </w:rPr>
    </w:lvl>
    <w:lvl w:ilvl="7">
      <w:start w:val="0"/>
      <w:numFmt w:val="bullet"/>
      <w:lvlText w:val=""/>
      <w:lvlJc w:val="left"/>
      <w:pPr>
        <w:tabs>
          <w:tab w:val="num" w:pos="0"/>
        </w:tabs>
        <w:ind w:left="3646" w:hanging="167"/>
      </w:pPr>
      <w:rPr>
        <w:rFonts w:ascii="Symbol" w:hAnsi="Symbol" w:cs="Symbol" w:hint="default"/>
        <w:lang w:val="ru-RU" w:eastAsia="en-US" w:bidi="ar-SA"/>
      </w:rPr>
    </w:lvl>
    <w:lvl w:ilvl="8">
      <w:start w:val="0"/>
      <w:numFmt w:val="bullet"/>
      <w:lvlText w:val=""/>
      <w:lvlJc w:val="left"/>
      <w:pPr>
        <w:tabs>
          <w:tab w:val="num" w:pos="0"/>
        </w:tabs>
        <w:ind w:left="4150" w:hanging="167"/>
      </w:pPr>
      <w:rPr>
        <w:rFonts w:ascii="Symbol" w:hAnsi="Symbol" w:cs="Symbol" w:hint="default"/>
        <w:lang w:val="ru-RU" w:eastAsia="en-US" w:bidi="ar-SA"/>
      </w:rPr>
    </w:lvl>
  </w:abstractNum>
  <w:abstractNum w:abstractNumId="33">
    <w:lvl w:ilvl="0">
      <w:start w:val="3"/>
      <w:numFmt w:val="decimal"/>
      <w:lvlText w:val="%1."/>
      <w:lvlJc w:val="left"/>
      <w:pPr>
        <w:tabs>
          <w:tab w:val="num" w:pos="0"/>
        </w:tabs>
        <w:ind w:left="340" w:hanging="221"/>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821" w:hanging="221"/>
      </w:pPr>
      <w:rPr>
        <w:rFonts w:ascii="Symbol" w:hAnsi="Symbol" w:cs="Symbol" w:hint="default"/>
        <w:lang w:val="ru-RU" w:eastAsia="en-US" w:bidi="ar-SA"/>
      </w:rPr>
    </w:lvl>
    <w:lvl w:ilvl="2">
      <w:start w:val="0"/>
      <w:numFmt w:val="bullet"/>
      <w:lvlText w:val=""/>
      <w:lvlJc w:val="left"/>
      <w:pPr>
        <w:tabs>
          <w:tab w:val="num" w:pos="0"/>
        </w:tabs>
        <w:ind w:left="1303" w:hanging="221"/>
      </w:pPr>
      <w:rPr>
        <w:rFonts w:ascii="Symbol" w:hAnsi="Symbol" w:cs="Symbol" w:hint="default"/>
        <w:lang w:val="ru-RU" w:eastAsia="en-US" w:bidi="ar-SA"/>
      </w:rPr>
    </w:lvl>
    <w:lvl w:ilvl="3">
      <w:start w:val="0"/>
      <w:numFmt w:val="bullet"/>
      <w:lvlText w:val=""/>
      <w:lvlJc w:val="left"/>
      <w:pPr>
        <w:tabs>
          <w:tab w:val="num" w:pos="0"/>
        </w:tabs>
        <w:ind w:left="1785" w:hanging="221"/>
      </w:pPr>
      <w:rPr>
        <w:rFonts w:ascii="Symbol" w:hAnsi="Symbol" w:cs="Symbol" w:hint="default"/>
        <w:lang w:val="ru-RU" w:eastAsia="en-US" w:bidi="ar-SA"/>
      </w:rPr>
    </w:lvl>
    <w:lvl w:ilvl="4">
      <w:start w:val="0"/>
      <w:numFmt w:val="bullet"/>
      <w:lvlText w:val=""/>
      <w:lvlJc w:val="left"/>
      <w:pPr>
        <w:tabs>
          <w:tab w:val="num" w:pos="0"/>
        </w:tabs>
        <w:ind w:left="2267" w:hanging="221"/>
      </w:pPr>
      <w:rPr>
        <w:rFonts w:ascii="Symbol" w:hAnsi="Symbol" w:cs="Symbol" w:hint="default"/>
        <w:lang w:val="ru-RU" w:eastAsia="en-US" w:bidi="ar-SA"/>
      </w:rPr>
    </w:lvl>
    <w:lvl w:ilvl="5">
      <w:start w:val="0"/>
      <w:numFmt w:val="bullet"/>
      <w:lvlText w:val=""/>
      <w:lvlJc w:val="left"/>
      <w:pPr>
        <w:tabs>
          <w:tab w:val="num" w:pos="0"/>
        </w:tabs>
        <w:ind w:left="2749" w:hanging="221"/>
      </w:pPr>
      <w:rPr>
        <w:rFonts w:ascii="Symbol" w:hAnsi="Symbol" w:cs="Symbol" w:hint="default"/>
        <w:lang w:val="ru-RU" w:eastAsia="en-US" w:bidi="ar-SA"/>
      </w:rPr>
    </w:lvl>
    <w:lvl w:ilvl="6">
      <w:start w:val="0"/>
      <w:numFmt w:val="bullet"/>
      <w:lvlText w:val=""/>
      <w:lvlJc w:val="left"/>
      <w:pPr>
        <w:tabs>
          <w:tab w:val="num" w:pos="0"/>
        </w:tabs>
        <w:ind w:left="3230" w:hanging="221"/>
      </w:pPr>
      <w:rPr>
        <w:rFonts w:ascii="Symbol" w:hAnsi="Symbol" w:cs="Symbol" w:hint="default"/>
        <w:lang w:val="ru-RU" w:eastAsia="en-US" w:bidi="ar-SA"/>
      </w:rPr>
    </w:lvl>
    <w:lvl w:ilvl="7">
      <w:start w:val="0"/>
      <w:numFmt w:val="bullet"/>
      <w:lvlText w:val=""/>
      <w:lvlJc w:val="left"/>
      <w:pPr>
        <w:tabs>
          <w:tab w:val="num" w:pos="0"/>
        </w:tabs>
        <w:ind w:left="3712" w:hanging="221"/>
      </w:pPr>
      <w:rPr>
        <w:rFonts w:ascii="Symbol" w:hAnsi="Symbol" w:cs="Symbol" w:hint="default"/>
        <w:lang w:val="ru-RU" w:eastAsia="en-US" w:bidi="ar-SA"/>
      </w:rPr>
    </w:lvl>
    <w:lvl w:ilvl="8">
      <w:start w:val="0"/>
      <w:numFmt w:val="bullet"/>
      <w:lvlText w:val=""/>
      <w:lvlJc w:val="left"/>
      <w:pPr>
        <w:tabs>
          <w:tab w:val="num" w:pos="0"/>
        </w:tabs>
        <w:ind w:left="4194" w:hanging="221"/>
      </w:pPr>
      <w:rPr>
        <w:rFonts w:ascii="Symbol" w:hAnsi="Symbol" w:cs="Symbol" w:hint="default"/>
        <w:lang w:val="ru-RU" w:eastAsia="en-US" w:bidi="ar-SA"/>
      </w:rPr>
    </w:lvl>
  </w:abstractNum>
  <w:abstractNum w:abstractNumId="34">
    <w:lvl w:ilvl="0">
      <w:start w:val="1"/>
      <w:numFmt w:val="decimal"/>
      <w:lvlText w:val="%1."/>
      <w:lvlJc w:val="left"/>
      <w:pPr>
        <w:tabs>
          <w:tab w:val="num" w:pos="0"/>
        </w:tabs>
        <w:ind w:left="119" w:hanging="167"/>
      </w:pPr>
      <w:rPr>
        <w:sz w:val="20"/>
        <w:spacing w:val="-1"/>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623" w:hanging="167"/>
      </w:pPr>
      <w:rPr>
        <w:rFonts w:ascii="Symbol" w:hAnsi="Symbol" w:cs="Symbol" w:hint="default"/>
        <w:lang w:val="ru-RU" w:eastAsia="en-US" w:bidi="ar-SA"/>
      </w:rPr>
    </w:lvl>
    <w:lvl w:ilvl="2">
      <w:start w:val="0"/>
      <w:numFmt w:val="bullet"/>
      <w:lvlText w:val=""/>
      <w:lvlJc w:val="left"/>
      <w:pPr>
        <w:tabs>
          <w:tab w:val="num" w:pos="0"/>
        </w:tabs>
        <w:ind w:left="1127" w:hanging="167"/>
      </w:pPr>
      <w:rPr>
        <w:rFonts w:ascii="Symbol" w:hAnsi="Symbol" w:cs="Symbol" w:hint="default"/>
        <w:lang w:val="ru-RU" w:eastAsia="en-US" w:bidi="ar-SA"/>
      </w:rPr>
    </w:lvl>
    <w:lvl w:ilvl="3">
      <w:start w:val="0"/>
      <w:numFmt w:val="bullet"/>
      <w:lvlText w:val=""/>
      <w:lvlJc w:val="left"/>
      <w:pPr>
        <w:tabs>
          <w:tab w:val="num" w:pos="0"/>
        </w:tabs>
        <w:ind w:left="1631" w:hanging="167"/>
      </w:pPr>
      <w:rPr>
        <w:rFonts w:ascii="Symbol" w:hAnsi="Symbol" w:cs="Symbol" w:hint="default"/>
        <w:lang w:val="ru-RU" w:eastAsia="en-US" w:bidi="ar-SA"/>
      </w:rPr>
    </w:lvl>
    <w:lvl w:ilvl="4">
      <w:start w:val="0"/>
      <w:numFmt w:val="bullet"/>
      <w:lvlText w:val=""/>
      <w:lvlJc w:val="left"/>
      <w:pPr>
        <w:tabs>
          <w:tab w:val="num" w:pos="0"/>
        </w:tabs>
        <w:ind w:left="2135" w:hanging="167"/>
      </w:pPr>
      <w:rPr>
        <w:rFonts w:ascii="Symbol" w:hAnsi="Symbol" w:cs="Symbol" w:hint="default"/>
        <w:lang w:val="ru-RU" w:eastAsia="en-US" w:bidi="ar-SA"/>
      </w:rPr>
    </w:lvl>
    <w:lvl w:ilvl="5">
      <w:start w:val="0"/>
      <w:numFmt w:val="bullet"/>
      <w:lvlText w:val=""/>
      <w:lvlJc w:val="left"/>
      <w:pPr>
        <w:tabs>
          <w:tab w:val="num" w:pos="0"/>
        </w:tabs>
        <w:ind w:left="2639" w:hanging="167"/>
      </w:pPr>
      <w:rPr>
        <w:rFonts w:ascii="Symbol" w:hAnsi="Symbol" w:cs="Symbol" w:hint="default"/>
        <w:lang w:val="ru-RU" w:eastAsia="en-US" w:bidi="ar-SA"/>
      </w:rPr>
    </w:lvl>
    <w:lvl w:ilvl="6">
      <w:start w:val="0"/>
      <w:numFmt w:val="bullet"/>
      <w:lvlText w:val=""/>
      <w:lvlJc w:val="left"/>
      <w:pPr>
        <w:tabs>
          <w:tab w:val="num" w:pos="0"/>
        </w:tabs>
        <w:ind w:left="3142" w:hanging="167"/>
      </w:pPr>
      <w:rPr>
        <w:rFonts w:ascii="Symbol" w:hAnsi="Symbol" w:cs="Symbol" w:hint="default"/>
        <w:lang w:val="ru-RU" w:eastAsia="en-US" w:bidi="ar-SA"/>
      </w:rPr>
    </w:lvl>
    <w:lvl w:ilvl="7">
      <w:start w:val="0"/>
      <w:numFmt w:val="bullet"/>
      <w:lvlText w:val=""/>
      <w:lvlJc w:val="left"/>
      <w:pPr>
        <w:tabs>
          <w:tab w:val="num" w:pos="0"/>
        </w:tabs>
        <w:ind w:left="3646" w:hanging="167"/>
      </w:pPr>
      <w:rPr>
        <w:rFonts w:ascii="Symbol" w:hAnsi="Symbol" w:cs="Symbol" w:hint="default"/>
        <w:lang w:val="ru-RU" w:eastAsia="en-US" w:bidi="ar-SA"/>
      </w:rPr>
    </w:lvl>
    <w:lvl w:ilvl="8">
      <w:start w:val="0"/>
      <w:numFmt w:val="bullet"/>
      <w:lvlText w:val=""/>
      <w:lvlJc w:val="left"/>
      <w:pPr>
        <w:tabs>
          <w:tab w:val="num" w:pos="0"/>
        </w:tabs>
        <w:ind w:left="4150" w:hanging="167"/>
      </w:pPr>
      <w:rPr>
        <w:rFonts w:ascii="Symbol" w:hAnsi="Symbol" w:cs="Symbol" w:hint="default"/>
        <w:lang w:val="ru-RU" w:eastAsia="en-US" w:bidi="ar-SA"/>
      </w:rPr>
    </w:lvl>
  </w:abstractNum>
  <w:abstractNum w:abstractNumId="35">
    <w:lvl w:ilvl="0">
      <w:start w:val="1"/>
      <w:numFmt w:val="decimal"/>
      <w:lvlText w:val="%1."/>
      <w:lvlJc w:val="left"/>
      <w:pPr>
        <w:tabs>
          <w:tab w:val="num" w:pos="0"/>
        </w:tabs>
        <w:ind w:left="286" w:hanging="167"/>
      </w:pPr>
      <w:rPr>
        <w:sz w:val="20"/>
        <w:spacing w:val="-1"/>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767" w:hanging="167"/>
      </w:pPr>
      <w:rPr>
        <w:rFonts w:ascii="Symbol" w:hAnsi="Symbol" w:cs="Symbol" w:hint="default"/>
        <w:lang w:val="ru-RU" w:eastAsia="en-US" w:bidi="ar-SA"/>
      </w:rPr>
    </w:lvl>
    <w:lvl w:ilvl="2">
      <w:start w:val="0"/>
      <w:numFmt w:val="bullet"/>
      <w:lvlText w:val=""/>
      <w:lvlJc w:val="left"/>
      <w:pPr>
        <w:tabs>
          <w:tab w:val="num" w:pos="0"/>
        </w:tabs>
        <w:ind w:left="1255" w:hanging="167"/>
      </w:pPr>
      <w:rPr>
        <w:rFonts w:ascii="Symbol" w:hAnsi="Symbol" w:cs="Symbol" w:hint="default"/>
        <w:lang w:val="ru-RU" w:eastAsia="en-US" w:bidi="ar-SA"/>
      </w:rPr>
    </w:lvl>
    <w:lvl w:ilvl="3">
      <w:start w:val="0"/>
      <w:numFmt w:val="bullet"/>
      <w:lvlText w:val=""/>
      <w:lvlJc w:val="left"/>
      <w:pPr>
        <w:tabs>
          <w:tab w:val="num" w:pos="0"/>
        </w:tabs>
        <w:ind w:left="1743" w:hanging="167"/>
      </w:pPr>
      <w:rPr>
        <w:rFonts w:ascii="Symbol" w:hAnsi="Symbol" w:cs="Symbol" w:hint="default"/>
        <w:lang w:val="ru-RU" w:eastAsia="en-US" w:bidi="ar-SA"/>
      </w:rPr>
    </w:lvl>
    <w:lvl w:ilvl="4">
      <w:start w:val="0"/>
      <w:numFmt w:val="bullet"/>
      <w:lvlText w:val=""/>
      <w:lvlJc w:val="left"/>
      <w:pPr>
        <w:tabs>
          <w:tab w:val="num" w:pos="0"/>
        </w:tabs>
        <w:ind w:left="2231" w:hanging="167"/>
      </w:pPr>
      <w:rPr>
        <w:rFonts w:ascii="Symbol" w:hAnsi="Symbol" w:cs="Symbol" w:hint="default"/>
        <w:lang w:val="ru-RU" w:eastAsia="en-US" w:bidi="ar-SA"/>
      </w:rPr>
    </w:lvl>
    <w:lvl w:ilvl="5">
      <w:start w:val="0"/>
      <w:numFmt w:val="bullet"/>
      <w:lvlText w:val=""/>
      <w:lvlJc w:val="left"/>
      <w:pPr>
        <w:tabs>
          <w:tab w:val="num" w:pos="0"/>
        </w:tabs>
        <w:ind w:left="2719" w:hanging="167"/>
      </w:pPr>
      <w:rPr>
        <w:rFonts w:ascii="Symbol" w:hAnsi="Symbol" w:cs="Symbol" w:hint="default"/>
        <w:lang w:val="ru-RU" w:eastAsia="en-US" w:bidi="ar-SA"/>
      </w:rPr>
    </w:lvl>
    <w:lvl w:ilvl="6">
      <w:start w:val="0"/>
      <w:numFmt w:val="bullet"/>
      <w:lvlText w:val=""/>
      <w:lvlJc w:val="left"/>
      <w:pPr>
        <w:tabs>
          <w:tab w:val="num" w:pos="0"/>
        </w:tabs>
        <w:ind w:left="3206" w:hanging="167"/>
      </w:pPr>
      <w:rPr>
        <w:rFonts w:ascii="Symbol" w:hAnsi="Symbol" w:cs="Symbol" w:hint="default"/>
        <w:lang w:val="ru-RU" w:eastAsia="en-US" w:bidi="ar-SA"/>
      </w:rPr>
    </w:lvl>
    <w:lvl w:ilvl="7">
      <w:start w:val="0"/>
      <w:numFmt w:val="bullet"/>
      <w:lvlText w:val=""/>
      <w:lvlJc w:val="left"/>
      <w:pPr>
        <w:tabs>
          <w:tab w:val="num" w:pos="0"/>
        </w:tabs>
        <w:ind w:left="3694" w:hanging="167"/>
      </w:pPr>
      <w:rPr>
        <w:rFonts w:ascii="Symbol" w:hAnsi="Symbol" w:cs="Symbol" w:hint="default"/>
        <w:lang w:val="ru-RU" w:eastAsia="en-US" w:bidi="ar-SA"/>
      </w:rPr>
    </w:lvl>
    <w:lvl w:ilvl="8">
      <w:start w:val="0"/>
      <w:numFmt w:val="bullet"/>
      <w:lvlText w:val=""/>
      <w:lvlJc w:val="left"/>
      <w:pPr>
        <w:tabs>
          <w:tab w:val="num" w:pos="0"/>
        </w:tabs>
        <w:ind w:left="4182" w:hanging="167"/>
      </w:pPr>
      <w:rPr>
        <w:rFonts w:ascii="Symbol" w:hAnsi="Symbol" w:cs="Symbol" w:hint="default"/>
        <w:lang w:val="ru-RU" w:eastAsia="en-US" w:bidi="ar-SA"/>
      </w:rPr>
    </w:lvl>
  </w:abstractNum>
  <w:abstractNum w:abstractNumId="36">
    <w:lvl w:ilvl="0">
      <w:start w:val="3"/>
      <w:numFmt w:val="decimal"/>
      <w:lvlText w:val="%1."/>
      <w:lvlJc w:val="left"/>
      <w:pPr>
        <w:tabs>
          <w:tab w:val="num" w:pos="0"/>
        </w:tabs>
        <w:ind w:left="286" w:hanging="167"/>
      </w:pPr>
      <w:rPr>
        <w:sz w:val="20"/>
        <w:spacing w:val="0"/>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767" w:hanging="167"/>
      </w:pPr>
      <w:rPr>
        <w:rFonts w:ascii="Symbol" w:hAnsi="Symbol" w:cs="Symbol" w:hint="default"/>
        <w:lang w:val="ru-RU" w:eastAsia="en-US" w:bidi="ar-SA"/>
      </w:rPr>
    </w:lvl>
    <w:lvl w:ilvl="2">
      <w:start w:val="0"/>
      <w:numFmt w:val="bullet"/>
      <w:lvlText w:val=""/>
      <w:lvlJc w:val="left"/>
      <w:pPr>
        <w:tabs>
          <w:tab w:val="num" w:pos="0"/>
        </w:tabs>
        <w:ind w:left="1255" w:hanging="167"/>
      </w:pPr>
      <w:rPr>
        <w:rFonts w:ascii="Symbol" w:hAnsi="Symbol" w:cs="Symbol" w:hint="default"/>
        <w:lang w:val="ru-RU" w:eastAsia="en-US" w:bidi="ar-SA"/>
      </w:rPr>
    </w:lvl>
    <w:lvl w:ilvl="3">
      <w:start w:val="0"/>
      <w:numFmt w:val="bullet"/>
      <w:lvlText w:val=""/>
      <w:lvlJc w:val="left"/>
      <w:pPr>
        <w:tabs>
          <w:tab w:val="num" w:pos="0"/>
        </w:tabs>
        <w:ind w:left="1743" w:hanging="167"/>
      </w:pPr>
      <w:rPr>
        <w:rFonts w:ascii="Symbol" w:hAnsi="Symbol" w:cs="Symbol" w:hint="default"/>
        <w:lang w:val="ru-RU" w:eastAsia="en-US" w:bidi="ar-SA"/>
      </w:rPr>
    </w:lvl>
    <w:lvl w:ilvl="4">
      <w:start w:val="0"/>
      <w:numFmt w:val="bullet"/>
      <w:lvlText w:val=""/>
      <w:lvlJc w:val="left"/>
      <w:pPr>
        <w:tabs>
          <w:tab w:val="num" w:pos="0"/>
        </w:tabs>
        <w:ind w:left="2231" w:hanging="167"/>
      </w:pPr>
      <w:rPr>
        <w:rFonts w:ascii="Symbol" w:hAnsi="Symbol" w:cs="Symbol" w:hint="default"/>
        <w:lang w:val="ru-RU" w:eastAsia="en-US" w:bidi="ar-SA"/>
      </w:rPr>
    </w:lvl>
    <w:lvl w:ilvl="5">
      <w:start w:val="0"/>
      <w:numFmt w:val="bullet"/>
      <w:lvlText w:val=""/>
      <w:lvlJc w:val="left"/>
      <w:pPr>
        <w:tabs>
          <w:tab w:val="num" w:pos="0"/>
        </w:tabs>
        <w:ind w:left="2719" w:hanging="167"/>
      </w:pPr>
      <w:rPr>
        <w:rFonts w:ascii="Symbol" w:hAnsi="Symbol" w:cs="Symbol" w:hint="default"/>
        <w:lang w:val="ru-RU" w:eastAsia="en-US" w:bidi="ar-SA"/>
      </w:rPr>
    </w:lvl>
    <w:lvl w:ilvl="6">
      <w:start w:val="0"/>
      <w:numFmt w:val="bullet"/>
      <w:lvlText w:val=""/>
      <w:lvlJc w:val="left"/>
      <w:pPr>
        <w:tabs>
          <w:tab w:val="num" w:pos="0"/>
        </w:tabs>
        <w:ind w:left="3206" w:hanging="167"/>
      </w:pPr>
      <w:rPr>
        <w:rFonts w:ascii="Symbol" w:hAnsi="Symbol" w:cs="Symbol" w:hint="default"/>
        <w:lang w:val="ru-RU" w:eastAsia="en-US" w:bidi="ar-SA"/>
      </w:rPr>
    </w:lvl>
    <w:lvl w:ilvl="7">
      <w:start w:val="0"/>
      <w:numFmt w:val="bullet"/>
      <w:lvlText w:val=""/>
      <w:lvlJc w:val="left"/>
      <w:pPr>
        <w:tabs>
          <w:tab w:val="num" w:pos="0"/>
        </w:tabs>
        <w:ind w:left="3694" w:hanging="167"/>
      </w:pPr>
      <w:rPr>
        <w:rFonts w:ascii="Symbol" w:hAnsi="Symbol" w:cs="Symbol" w:hint="default"/>
        <w:lang w:val="ru-RU" w:eastAsia="en-US" w:bidi="ar-SA"/>
      </w:rPr>
    </w:lvl>
    <w:lvl w:ilvl="8">
      <w:start w:val="0"/>
      <w:numFmt w:val="bullet"/>
      <w:lvlText w:val=""/>
      <w:lvlJc w:val="left"/>
      <w:pPr>
        <w:tabs>
          <w:tab w:val="num" w:pos="0"/>
        </w:tabs>
        <w:ind w:left="4182" w:hanging="167"/>
      </w:pPr>
      <w:rPr>
        <w:rFonts w:ascii="Symbol" w:hAnsi="Symbol" w:cs="Symbol" w:hint="default"/>
        <w:lang w:val="ru-RU" w:eastAsia="en-US" w:bidi="ar-SA"/>
      </w:rPr>
    </w:lvl>
  </w:abstractNum>
  <w:abstractNum w:abstractNumId="37">
    <w:lvl w:ilvl="0">
      <w:start w:val="1"/>
      <w:numFmt w:val="decimal"/>
      <w:lvlText w:val="%1."/>
      <w:lvlJc w:val="left"/>
      <w:pPr>
        <w:tabs>
          <w:tab w:val="num" w:pos="0"/>
        </w:tabs>
        <w:ind w:left="119" w:hanging="221"/>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623" w:hanging="221"/>
      </w:pPr>
      <w:rPr>
        <w:rFonts w:ascii="Symbol" w:hAnsi="Symbol" w:cs="Symbol" w:hint="default"/>
        <w:lang w:val="ru-RU" w:eastAsia="en-US" w:bidi="ar-SA"/>
      </w:rPr>
    </w:lvl>
    <w:lvl w:ilvl="2">
      <w:start w:val="0"/>
      <w:numFmt w:val="bullet"/>
      <w:lvlText w:val=""/>
      <w:lvlJc w:val="left"/>
      <w:pPr>
        <w:tabs>
          <w:tab w:val="num" w:pos="0"/>
        </w:tabs>
        <w:ind w:left="1127" w:hanging="221"/>
      </w:pPr>
      <w:rPr>
        <w:rFonts w:ascii="Symbol" w:hAnsi="Symbol" w:cs="Symbol" w:hint="default"/>
        <w:lang w:val="ru-RU" w:eastAsia="en-US" w:bidi="ar-SA"/>
      </w:rPr>
    </w:lvl>
    <w:lvl w:ilvl="3">
      <w:start w:val="0"/>
      <w:numFmt w:val="bullet"/>
      <w:lvlText w:val=""/>
      <w:lvlJc w:val="left"/>
      <w:pPr>
        <w:tabs>
          <w:tab w:val="num" w:pos="0"/>
        </w:tabs>
        <w:ind w:left="1631" w:hanging="221"/>
      </w:pPr>
      <w:rPr>
        <w:rFonts w:ascii="Symbol" w:hAnsi="Symbol" w:cs="Symbol" w:hint="default"/>
        <w:lang w:val="ru-RU" w:eastAsia="en-US" w:bidi="ar-SA"/>
      </w:rPr>
    </w:lvl>
    <w:lvl w:ilvl="4">
      <w:start w:val="0"/>
      <w:numFmt w:val="bullet"/>
      <w:lvlText w:val=""/>
      <w:lvlJc w:val="left"/>
      <w:pPr>
        <w:tabs>
          <w:tab w:val="num" w:pos="0"/>
        </w:tabs>
        <w:ind w:left="2135" w:hanging="221"/>
      </w:pPr>
      <w:rPr>
        <w:rFonts w:ascii="Symbol" w:hAnsi="Symbol" w:cs="Symbol" w:hint="default"/>
        <w:lang w:val="ru-RU" w:eastAsia="en-US" w:bidi="ar-SA"/>
      </w:rPr>
    </w:lvl>
    <w:lvl w:ilvl="5">
      <w:start w:val="0"/>
      <w:numFmt w:val="bullet"/>
      <w:lvlText w:val=""/>
      <w:lvlJc w:val="left"/>
      <w:pPr>
        <w:tabs>
          <w:tab w:val="num" w:pos="0"/>
        </w:tabs>
        <w:ind w:left="2639" w:hanging="221"/>
      </w:pPr>
      <w:rPr>
        <w:rFonts w:ascii="Symbol" w:hAnsi="Symbol" w:cs="Symbol" w:hint="default"/>
        <w:lang w:val="ru-RU" w:eastAsia="en-US" w:bidi="ar-SA"/>
      </w:rPr>
    </w:lvl>
    <w:lvl w:ilvl="6">
      <w:start w:val="0"/>
      <w:numFmt w:val="bullet"/>
      <w:lvlText w:val=""/>
      <w:lvlJc w:val="left"/>
      <w:pPr>
        <w:tabs>
          <w:tab w:val="num" w:pos="0"/>
        </w:tabs>
        <w:ind w:left="3142" w:hanging="221"/>
      </w:pPr>
      <w:rPr>
        <w:rFonts w:ascii="Symbol" w:hAnsi="Symbol" w:cs="Symbol" w:hint="default"/>
        <w:lang w:val="ru-RU" w:eastAsia="en-US" w:bidi="ar-SA"/>
      </w:rPr>
    </w:lvl>
    <w:lvl w:ilvl="7">
      <w:start w:val="0"/>
      <w:numFmt w:val="bullet"/>
      <w:lvlText w:val=""/>
      <w:lvlJc w:val="left"/>
      <w:pPr>
        <w:tabs>
          <w:tab w:val="num" w:pos="0"/>
        </w:tabs>
        <w:ind w:left="3646" w:hanging="221"/>
      </w:pPr>
      <w:rPr>
        <w:rFonts w:ascii="Symbol" w:hAnsi="Symbol" w:cs="Symbol" w:hint="default"/>
        <w:lang w:val="ru-RU" w:eastAsia="en-US" w:bidi="ar-SA"/>
      </w:rPr>
    </w:lvl>
    <w:lvl w:ilvl="8">
      <w:start w:val="0"/>
      <w:numFmt w:val="bullet"/>
      <w:lvlText w:val=""/>
      <w:lvlJc w:val="left"/>
      <w:pPr>
        <w:tabs>
          <w:tab w:val="num" w:pos="0"/>
        </w:tabs>
        <w:ind w:left="4150" w:hanging="221"/>
      </w:pPr>
      <w:rPr>
        <w:rFonts w:ascii="Symbol" w:hAnsi="Symbol" w:cs="Symbol" w:hint="default"/>
        <w:lang w:val="ru-RU" w:eastAsia="en-US" w:bidi="ar-SA"/>
      </w:rPr>
    </w:lvl>
  </w:abstractNum>
  <w:abstractNum w:abstractNumId="38">
    <w:lvl w:ilvl="0">
      <w:start w:val="1"/>
      <w:numFmt w:val="decimal"/>
      <w:lvlText w:val="%1."/>
      <w:lvlJc w:val="left"/>
      <w:pPr>
        <w:tabs>
          <w:tab w:val="num" w:pos="0"/>
        </w:tabs>
        <w:ind w:left="286" w:hanging="167"/>
      </w:pPr>
      <w:rPr>
        <w:sz w:val="20"/>
        <w:spacing w:val="0"/>
        <w:i w:val="false"/>
        <w:b w:val="false"/>
        <w:szCs w:val="20"/>
        <w:iCs w:val="false"/>
        <w:bCs w:val="false"/>
        <w:w w:val="96"/>
        <w:rFonts w:ascii="Times New Roman" w:hAnsi="Times New Roman" w:eastAsia="Times New Roman" w:cs="Times New Roman"/>
        <w:lang w:val="ru-RU" w:eastAsia="en-US" w:bidi="ar-SA"/>
      </w:rPr>
    </w:lvl>
    <w:lvl w:ilvl="1">
      <w:start w:val="0"/>
      <w:numFmt w:val="bullet"/>
      <w:lvlText w:val=""/>
      <w:lvlJc w:val="left"/>
      <w:pPr>
        <w:tabs>
          <w:tab w:val="num" w:pos="0"/>
        </w:tabs>
        <w:ind w:left="767" w:hanging="167"/>
      </w:pPr>
      <w:rPr>
        <w:rFonts w:ascii="Symbol" w:hAnsi="Symbol" w:cs="Symbol" w:hint="default"/>
        <w:lang w:val="ru-RU" w:eastAsia="en-US" w:bidi="ar-SA"/>
      </w:rPr>
    </w:lvl>
    <w:lvl w:ilvl="2">
      <w:start w:val="0"/>
      <w:numFmt w:val="bullet"/>
      <w:lvlText w:val=""/>
      <w:lvlJc w:val="left"/>
      <w:pPr>
        <w:tabs>
          <w:tab w:val="num" w:pos="0"/>
        </w:tabs>
        <w:ind w:left="1255" w:hanging="167"/>
      </w:pPr>
      <w:rPr>
        <w:rFonts w:ascii="Symbol" w:hAnsi="Symbol" w:cs="Symbol" w:hint="default"/>
        <w:lang w:val="ru-RU" w:eastAsia="en-US" w:bidi="ar-SA"/>
      </w:rPr>
    </w:lvl>
    <w:lvl w:ilvl="3">
      <w:start w:val="0"/>
      <w:numFmt w:val="bullet"/>
      <w:lvlText w:val=""/>
      <w:lvlJc w:val="left"/>
      <w:pPr>
        <w:tabs>
          <w:tab w:val="num" w:pos="0"/>
        </w:tabs>
        <w:ind w:left="1743" w:hanging="167"/>
      </w:pPr>
      <w:rPr>
        <w:rFonts w:ascii="Symbol" w:hAnsi="Symbol" w:cs="Symbol" w:hint="default"/>
        <w:lang w:val="ru-RU" w:eastAsia="en-US" w:bidi="ar-SA"/>
      </w:rPr>
    </w:lvl>
    <w:lvl w:ilvl="4">
      <w:start w:val="0"/>
      <w:numFmt w:val="bullet"/>
      <w:lvlText w:val=""/>
      <w:lvlJc w:val="left"/>
      <w:pPr>
        <w:tabs>
          <w:tab w:val="num" w:pos="0"/>
        </w:tabs>
        <w:ind w:left="2231" w:hanging="167"/>
      </w:pPr>
      <w:rPr>
        <w:rFonts w:ascii="Symbol" w:hAnsi="Symbol" w:cs="Symbol" w:hint="default"/>
        <w:lang w:val="ru-RU" w:eastAsia="en-US" w:bidi="ar-SA"/>
      </w:rPr>
    </w:lvl>
    <w:lvl w:ilvl="5">
      <w:start w:val="0"/>
      <w:numFmt w:val="bullet"/>
      <w:lvlText w:val=""/>
      <w:lvlJc w:val="left"/>
      <w:pPr>
        <w:tabs>
          <w:tab w:val="num" w:pos="0"/>
        </w:tabs>
        <w:ind w:left="2719" w:hanging="167"/>
      </w:pPr>
      <w:rPr>
        <w:rFonts w:ascii="Symbol" w:hAnsi="Symbol" w:cs="Symbol" w:hint="default"/>
        <w:lang w:val="ru-RU" w:eastAsia="en-US" w:bidi="ar-SA"/>
      </w:rPr>
    </w:lvl>
    <w:lvl w:ilvl="6">
      <w:start w:val="0"/>
      <w:numFmt w:val="bullet"/>
      <w:lvlText w:val=""/>
      <w:lvlJc w:val="left"/>
      <w:pPr>
        <w:tabs>
          <w:tab w:val="num" w:pos="0"/>
        </w:tabs>
        <w:ind w:left="3206" w:hanging="167"/>
      </w:pPr>
      <w:rPr>
        <w:rFonts w:ascii="Symbol" w:hAnsi="Symbol" w:cs="Symbol" w:hint="default"/>
        <w:lang w:val="ru-RU" w:eastAsia="en-US" w:bidi="ar-SA"/>
      </w:rPr>
    </w:lvl>
    <w:lvl w:ilvl="7">
      <w:start w:val="0"/>
      <w:numFmt w:val="bullet"/>
      <w:lvlText w:val=""/>
      <w:lvlJc w:val="left"/>
      <w:pPr>
        <w:tabs>
          <w:tab w:val="num" w:pos="0"/>
        </w:tabs>
        <w:ind w:left="3694" w:hanging="167"/>
      </w:pPr>
      <w:rPr>
        <w:rFonts w:ascii="Symbol" w:hAnsi="Symbol" w:cs="Symbol" w:hint="default"/>
        <w:lang w:val="ru-RU" w:eastAsia="en-US" w:bidi="ar-SA"/>
      </w:rPr>
    </w:lvl>
    <w:lvl w:ilvl="8">
      <w:start w:val="0"/>
      <w:numFmt w:val="bullet"/>
      <w:lvlText w:val=""/>
      <w:lvlJc w:val="left"/>
      <w:pPr>
        <w:tabs>
          <w:tab w:val="num" w:pos="0"/>
        </w:tabs>
        <w:ind w:left="4182" w:hanging="167"/>
      </w:pPr>
      <w:rPr>
        <w:rFonts w:ascii="Symbol" w:hAnsi="Symbol" w:cs="Symbol" w:hint="default"/>
        <w:lang w:val="ru-RU" w:eastAsia="en-US" w:bidi="ar-SA"/>
      </w:rPr>
    </w:lvl>
  </w:abstractNum>
  <w:abstractNum w:abstractNumId="39">
    <w:lvl w:ilvl="0">
      <w:start w:val="1"/>
      <w:numFmt w:val="decimal"/>
      <w:lvlText w:val="%1."/>
      <w:lvlJc w:val="left"/>
      <w:pPr>
        <w:tabs>
          <w:tab w:val="num" w:pos="0"/>
        </w:tabs>
        <w:ind w:left="340" w:hanging="221"/>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821" w:hanging="221"/>
      </w:pPr>
      <w:rPr>
        <w:rFonts w:ascii="Symbol" w:hAnsi="Symbol" w:cs="Symbol" w:hint="default"/>
        <w:lang w:val="ru-RU" w:eastAsia="en-US" w:bidi="ar-SA"/>
      </w:rPr>
    </w:lvl>
    <w:lvl w:ilvl="2">
      <w:start w:val="0"/>
      <w:numFmt w:val="bullet"/>
      <w:lvlText w:val=""/>
      <w:lvlJc w:val="left"/>
      <w:pPr>
        <w:tabs>
          <w:tab w:val="num" w:pos="0"/>
        </w:tabs>
        <w:ind w:left="1303" w:hanging="221"/>
      </w:pPr>
      <w:rPr>
        <w:rFonts w:ascii="Symbol" w:hAnsi="Symbol" w:cs="Symbol" w:hint="default"/>
        <w:lang w:val="ru-RU" w:eastAsia="en-US" w:bidi="ar-SA"/>
      </w:rPr>
    </w:lvl>
    <w:lvl w:ilvl="3">
      <w:start w:val="0"/>
      <w:numFmt w:val="bullet"/>
      <w:lvlText w:val=""/>
      <w:lvlJc w:val="left"/>
      <w:pPr>
        <w:tabs>
          <w:tab w:val="num" w:pos="0"/>
        </w:tabs>
        <w:ind w:left="1785" w:hanging="221"/>
      </w:pPr>
      <w:rPr>
        <w:rFonts w:ascii="Symbol" w:hAnsi="Symbol" w:cs="Symbol" w:hint="default"/>
        <w:lang w:val="ru-RU" w:eastAsia="en-US" w:bidi="ar-SA"/>
      </w:rPr>
    </w:lvl>
    <w:lvl w:ilvl="4">
      <w:start w:val="0"/>
      <w:numFmt w:val="bullet"/>
      <w:lvlText w:val=""/>
      <w:lvlJc w:val="left"/>
      <w:pPr>
        <w:tabs>
          <w:tab w:val="num" w:pos="0"/>
        </w:tabs>
        <w:ind w:left="2267" w:hanging="221"/>
      </w:pPr>
      <w:rPr>
        <w:rFonts w:ascii="Symbol" w:hAnsi="Symbol" w:cs="Symbol" w:hint="default"/>
        <w:lang w:val="ru-RU" w:eastAsia="en-US" w:bidi="ar-SA"/>
      </w:rPr>
    </w:lvl>
    <w:lvl w:ilvl="5">
      <w:start w:val="0"/>
      <w:numFmt w:val="bullet"/>
      <w:lvlText w:val=""/>
      <w:lvlJc w:val="left"/>
      <w:pPr>
        <w:tabs>
          <w:tab w:val="num" w:pos="0"/>
        </w:tabs>
        <w:ind w:left="2749" w:hanging="221"/>
      </w:pPr>
      <w:rPr>
        <w:rFonts w:ascii="Symbol" w:hAnsi="Symbol" w:cs="Symbol" w:hint="default"/>
        <w:lang w:val="ru-RU" w:eastAsia="en-US" w:bidi="ar-SA"/>
      </w:rPr>
    </w:lvl>
    <w:lvl w:ilvl="6">
      <w:start w:val="0"/>
      <w:numFmt w:val="bullet"/>
      <w:lvlText w:val=""/>
      <w:lvlJc w:val="left"/>
      <w:pPr>
        <w:tabs>
          <w:tab w:val="num" w:pos="0"/>
        </w:tabs>
        <w:ind w:left="3230" w:hanging="221"/>
      </w:pPr>
      <w:rPr>
        <w:rFonts w:ascii="Symbol" w:hAnsi="Symbol" w:cs="Symbol" w:hint="default"/>
        <w:lang w:val="ru-RU" w:eastAsia="en-US" w:bidi="ar-SA"/>
      </w:rPr>
    </w:lvl>
    <w:lvl w:ilvl="7">
      <w:start w:val="0"/>
      <w:numFmt w:val="bullet"/>
      <w:lvlText w:val=""/>
      <w:lvlJc w:val="left"/>
      <w:pPr>
        <w:tabs>
          <w:tab w:val="num" w:pos="0"/>
        </w:tabs>
        <w:ind w:left="3712" w:hanging="221"/>
      </w:pPr>
      <w:rPr>
        <w:rFonts w:ascii="Symbol" w:hAnsi="Symbol" w:cs="Symbol" w:hint="default"/>
        <w:lang w:val="ru-RU" w:eastAsia="en-US" w:bidi="ar-SA"/>
      </w:rPr>
    </w:lvl>
    <w:lvl w:ilvl="8">
      <w:start w:val="0"/>
      <w:numFmt w:val="bullet"/>
      <w:lvlText w:val=""/>
      <w:lvlJc w:val="left"/>
      <w:pPr>
        <w:tabs>
          <w:tab w:val="num" w:pos="0"/>
        </w:tabs>
        <w:ind w:left="4194" w:hanging="221"/>
      </w:pPr>
      <w:rPr>
        <w:rFonts w:ascii="Symbol" w:hAnsi="Symbol" w:cs="Symbol" w:hint="default"/>
        <w:lang w:val="ru-RU" w:eastAsia="en-US" w:bidi="ar-SA"/>
      </w:rPr>
    </w:lvl>
  </w:abstractNum>
  <w:abstractNum w:abstractNumId="40">
    <w:lvl w:ilvl="0">
      <w:start w:val="5"/>
      <w:numFmt w:val="decimal"/>
      <w:lvlText w:val="%1."/>
      <w:lvlJc w:val="left"/>
      <w:pPr>
        <w:tabs>
          <w:tab w:val="num" w:pos="0"/>
        </w:tabs>
        <w:ind w:left="852" w:hanging="478"/>
      </w:pPr>
      <w:rPr>
        <w:sz w:val="28"/>
        <w:spacing w:val="0"/>
        <w:i w:val="false"/>
        <w:b/>
        <w:szCs w:val="28"/>
        <w:iCs w:val="false"/>
        <w:bCs/>
        <w:w w:val="100"/>
        <w:rFonts w:ascii="Times New Roman" w:hAnsi="Times New Roman" w:eastAsia="Times New Roman" w:cs="Times New Roman"/>
        <w:lang w:val="ru-RU" w:eastAsia="en-US" w:bidi="ar-SA"/>
      </w:rPr>
    </w:lvl>
    <w:lvl w:ilvl="1">
      <w:start w:val="1"/>
      <w:numFmt w:val="decimal"/>
      <w:lvlText w:val="%1.%2."/>
      <w:lvlJc w:val="left"/>
      <w:pPr>
        <w:tabs>
          <w:tab w:val="num" w:pos="0"/>
        </w:tabs>
        <w:ind w:left="2052" w:hanging="492"/>
      </w:pPr>
      <w:rPr>
        <w:sz w:val="28"/>
        <w:spacing w:val="0"/>
        <w:i w:val="false"/>
        <w:b/>
        <w:szCs w:val="28"/>
        <w:iCs w:val="false"/>
        <w:bCs/>
        <w:w w:val="100"/>
        <w:rFonts w:ascii="Times New Roman" w:hAnsi="Times New Roman" w:eastAsia="Times New Roman" w:cs="Times New Roman"/>
        <w:lang w:val="ru-RU" w:eastAsia="en-US" w:bidi="ar-SA"/>
      </w:rPr>
    </w:lvl>
    <w:lvl w:ilvl="2">
      <w:start w:val="0"/>
      <w:numFmt w:val="bullet"/>
      <w:lvlText w:val=""/>
      <w:lvlJc w:val="left"/>
      <w:pPr>
        <w:tabs>
          <w:tab w:val="num" w:pos="0"/>
        </w:tabs>
        <w:ind w:left="2280" w:hanging="360"/>
      </w:pPr>
      <w:rPr>
        <w:rFonts w:ascii="Symbol" w:hAnsi="Symbol" w:cs="Symbol" w:hint="default"/>
        <w:sz w:val="28"/>
        <w:spacing w:val="0"/>
        <w:i w:val="false"/>
        <w:b w:val="false"/>
        <w:szCs w:val="28"/>
        <w:iCs w:val="false"/>
        <w:bCs w:val="false"/>
        <w:w w:val="100"/>
        <w:lang w:val="ru-RU" w:eastAsia="en-US" w:bidi="ar-SA"/>
      </w:rPr>
    </w:lvl>
    <w:lvl w:ilvl="3">
      <w:start w:val="0"/>
      <w:numFmt w:val="bullet"/>
      <w:lvlText w:val=""/>
      <w:lvlJc w:val="left"/>
      <w:pPr>
        <w:tabs>
          <w:tab w:val="num" w:pos="0"/>
        </w:tabs>
        <w:ind w:left="3377" w:hanging="360"/>
      </w:pPr>
      <w:rPr>
        <w:rFonts w:ascii="Symbol" w:hAnsi="Symbol" w:cs="Symbol" w:hint="default"/>
        <w:lang w:val="ru-RU" w:eastAsia="en-US" w:bidi="ar-SA"/>
      </w:rPr>
    </w:lvl>
    <w:lvl w:ilvl="4">
      <w:start w:val="0"/>
      <w:numFmt w:val="bullet"/>
      <w:lvlText w:val=""/>
      <w:lvlJc w:val="left"/>
      <w:pPr>
        <w:tabs>
          <w:tab w:val="num" w:pos="0"/>
        </w:tabs>
        <w:ind w:left="4475" w:hanging="360"/>
      </w:pPr>
      <w:rPr>
        <w:rFonts w:ascii="Symbol" w:hAnsi="Symbol" w:cs="Symbol" w:hint="default"/>
        <w:lang w:val="ru-RU" w:eastAsia="en-US" w:bidi="ar-SA"/>
      </w:rPr>
    </w:lvl>
    <w:lvl w:ilvl="5">
      <w:start w:val="0"/>
      <w:numFmt w:val="bullet"/>
      <w:lvlText w:val=""/>
      <w:lvlJc w:val="left"/>
      <w:pPr>
        <w:tabs>
          <w:tab w:val="num" w:pos="0"/>
        </w:tabs>
        <w:ind w:left="5573" w:hanging="360"/>
      </w:pPr>
      <w:rPr>
        <w:rFonts w:ascii="Symbol" w:hAnsi="Symbol" w:cs="Symbol" w:hint="default"/>
        <w:lang w:val="ru-RU" w:eastAsia="en-US" w:bidi="ar-SA"/>
      </w:rPr>
    </w:lvl>
    <w:lvl w:ilvl="6">
      <w:start w:val="0"/>
      <w:numFmt w:val="bullet"/>
      <w:lvlText w:val=""/>
      <w:lvlJc w:val="left"/>
      <w:pPr>
        <w:tabs>
          <w:tab w:val="num" w:pos="0"/>
        </w:tabs>
        <w:ind w:left="6671" w:hanging="360"/>
      </w:pPr>
      <w:rPr>
        <w:rFonts w:ascii="Symbol" w:hAnsi="Symbol" w:cs="Symbol" w:hint="default"/>
        <w:lang w:val="ru-RU" w:eastAsia="en-US" w:bidi="ar-SA"/>
      </w:rPr>
    </w:lvl>
    <w:lvl w:ilvl="7">
      <w:start w:val="0"/>
      <w:numFmt w:val="bullet"/>
      <w:lvlText w:val=""/>
      <w:lvlJc w:val="left"/>
      <w:pPr>
        <w:tabs>
          <w:tab w:val="num" w:pos="0"/>
        </w:tabs>
        <w:ind w:left="7768" w:hanging="360"/>
      </w:pPr>
      <w:rPr>
        <w:rFonts w:ascii="Symbol" w:hAnsi="Symbol" w:cs="Symbol" w:hint="default"/>
        <w:lang w:val="ru-RU" w:eastAsia="en-US" w:bidi="ar-SA"/>
      </w:rPr>
    </w:lvl>
    <w:lvl w:ilvl="8">
      <w:start w:val="0"/>
      <w:numFmt w:val="bullet"/>
      <w:lvlText w:val=""/>
      <w:lvlJc w:val="left"/>
      <w:pPr>
        <w:tabs>
          <w:tab w:val="num" w:pos="0"/>
        </w:tabs>
        <w:ind w:left="8866" w:hanging="360"/>
      </w:pPr>
      <w:rPr>
        <w:rFonts w:ascii="Symbol" w:hAnsi="Symbol" w:cs="Symbol" w:hint="default"/>
        <w:lang w:val="ru-RU" w:eastAsia="en-US" w:bidi="ar-SA"/>
      </w:rPr>
    </w:lvl>
  </w:abstractNum>
  <w:abstractNum w:abstractNumId="41">
    <w:lvl w:ilvl="0">
      <w:start w:val="1"/>
      <w:numFmt w:val="decimal"/>
      <w:lvlText w:val="%1."/>
      <w:lvlJc w:val="left"/>
      <w:pPr>
        <w:tabs>
          <w:tab w:val="num" w:pos="0"/>
        </w:tabs>
        <w:ind w:left="138" w:hanging="240"/>
      </w:pPr>
      <w:rPr>
        <w:sz w:val="24"/>
        <w:spacing w:val="0"/>
        <w:i w:val="false"/>
        <w:b w:val="false"/>
        <w:szCs w:val="24"/>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451" w:hanging="240"/>
      </w:pPr>
      <w:rPr>
        <w:rFonts w:ascii="Symbol" w:hAnsi="Symbol" w:cs="Symbol" w:hint="default"/>
        <w:lang w:val="ru-RU" w:eastAsia="en-US" w:bidi="ar-SA"/>
      </w:rPr>
    </w:lvl>
    <w:lvl w:ilvl="2">
      <w:start w:val="0"/>
      <w:numFmt w:val="bullet"/>
      <w:lvlText w:val=""/>
      <w:lvlJc w:val="left"/>
      <w:pPr>
        <w:tabs>
          <w:tab w:val="num" w:pos="0"/>
        </w:tabs>
        <w:ind w:left="762" w:hanging="240"/>
      </w:pPr>
      <w:rPr>
        <w:rFonts w:ascii="Symbol" w:hAnsi="Symbol" w:cs="Symbol" w:hint="default"/>
        <w:lang w:val="ru-RU" w:eastAsia="en-US" w:bidi="ar-SA"/>
      </w:rPr>
    </w:lvl>
    <w:lvl w:ilvl="3">
      <w:start w:val="0"/>
      <w:numFmt w:val="bullet"/>
      <w:lvlText w:val=""/>
      <w:lvlJc w:val="left"/>
      <w:pPr>
        <w:tabs>
          <w:tab w:val="num" w:pos="0"/>
        </w:tabs>
        <w:ind w:left="1073" w:hanging="240"/>
      </w:pPr>
      <w:rPr>
        <w:rFonts w:ascii="Symbol" w:hAnsi="Symbol" w:cs="Symbol" w:hint="default"/>
        <w:lang w:val="ru-RU" w:eastAsia="en-US" w:bidi="ar-SA"/>
      </w:rPr>
    </w:lvl>
    <w:lvl w:ilvl="4">
      <w:start w:val="0"/>
      <w:numFmt w:val="bullet"/>
      <w:lvlText w:val=""/>
      <w:lvlJc w:val="left"/>
      <w:pPr>
        <w:tabs>
          <w:tab w:val="num" w:pos="0"/>
        </w:tabs>
        <w:ind w:left="1384" w:hanging="240"/>
      </w:pPr>
      <w:rPr>
        <w:rFonts w:ascii="Symbol" w:hAnsi="Symbol" w:cs="Symbol" w:hint="default"/>
        <w:lang w:val="ru-RU" w:eastAsia="en-US" w:bidi="ar-SA"/>
      </w:rPr>
    </w:lvl>
    <w:lvl w:ilvl="5">
      <w:start w:val="0"/>
      <w:numFmt w:val="bullet"/>
      <w:lvlText w:val=""/>
      <w:lvlJc w:val="left"/>
      <w:pPr>
        <w:tabs>
          <w:tab w:val="num" w:pos="0"/>
        </w:tabs>
        <w:ind w:left="1695" w:hanging="240"/>
      </w:pPr>
      <w:rPr>
        <w:rFonts w:ascii="Symbol" w:hAnsi="Symbol" w:cs="Symbol" w:hint="default"/>
        <w:lang w:val="ru-RU" w:eastAsia="en-US" w:bidi="ar-SA"/>
      </w:rPr>
    </w:lvl>
    <w:lvl w:ilvl="6">
      <w:start w:val="0"/>
      <w:numFmt w:val="bullet"/>
      <w:lvlText w:val=""/>
      <w:lvlJc w:val="left"/>
      <w:pPr>
        <w:tabs>
          <w:tab w:val="num" w:pos="0"/>
        </w:tabs>
        <w:ind w:left="2006" w:hanging="240"/>
      </w:pPr>
      <w:rPr>
        <w:rFonts w:ascii="Symbol" w:hAnsi="Symbol" w:cs="Symbol" w:hint="default"/>
        <w:lang w:val="ru-RU" w:eastAsia="en-US" w:bidi="ar-SA"/>
      </w:rPr>
    </w:lvl>
    <w:lvl w:ilvl="7">
      <w:start w:val="0"/>
      <w:numFmt w:val="bullet"/>
      <w:lvlText w:val=""/>
      <w:lvlJc w:val="left"/>
      <w:pPr>
        <w:tabs>
          <w:tab w:val="num" w:pos="0"/>
        </w:tabs>
        <w:ind w:left="2317" w:hanging="240"/>
      </w:pPr>
      <w:rPr>
        <w:rFonts w:ascii="Symbol" w:hAnsi="Symbol" w:cs="Symbol" w:hint="default"/>
        <w:lang w:val="ru-RU" w:eastAsia="en-US" w:bidi="ar-SA"/>
      </w:rPr>
    </w:lvl>
    <w:lvl w:ilvl="8">
      <w:start w:val="0"/>
      <w:numFmt w:val="bullet"/>
      <w:lvlText w:val=""/>
      <w:lvlJc w:val="left"/>
      <w:pPr>
        <w:tabs>
          <w:tab w:val="num" w:pos="0"/>
        </w:tabs>
        <w:ind w:left="2628" w:hanging="240"/>
      </w:pPr>
      <w:rPr>
        <w:rFonts w:ascii="Symbol" w:hAnsi="Symbol" w:cs="Symbol" w:hint="default"/>
        <w:lang w:val="ru-RU" w:eastAsia="en-US" w:bidi="ar-SA"/>
      </w:rPr>
    </w:lvl>
  </w:abstractNum>
  <w:abstractNum w:abstractNumId="42">
    <w:lvl w:ilvl="0">
      <w:start w:val="1"/>
      <w:numFmt w:val="decimal"/>
      <w:lvlText w:val="%1."/>
      <w:lvlJc w:val="left"/>
      <w:pPr>
        <w:tabs>
          <w:tab w:val="num" w:pos="0"/>
        </w:tabs>
        <w:ind w:left="138" w:hanging="240"/>
      </w:pPr>
      <w:rPr>
        <w:sz w:val="24"/>
        <w:spacing w:val="0"/>
        <w:i w:val="false"/>
        <w:b w:val="false"/>
        <w:szCs w:val="24"/>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451" w:hanging="240"/>
      </w:pPr>
      <w:rPr>
        <w:rFonts w:ascii="Symbol" w:hAnsi="Symbol" w:cs="Symbol" w:hint="default"/>
        <w:lang w:val="ru-RU" w:eastAsia="en-US" w:bidi="ar-SA"/>
      </w:rPr>
    </w:lvl>
    <w:lvl w:ilvl="2">
      <w:start w:val="0"/>
      <w:numFmt w:val="bullet"/>
      <w:lvlText w:val=""/>
      <w:lvlJc w:val="left"/>
      <w:pPr>
        <w:tabs>
          <w:tab w:val="num" w:pos="0"/>
        </w:tabs>
        <w:ind w:left="762" w:hanging="240"/>
      </w:pPr>
      <w:rPr>
        <w:rFonts w:ascii="Symbol" w:hAnsi="Symbol" w:cs="Symbol" w:hint="default"/>
        <w:lang w:val="ru-RU" w:eastAsia="en-US" w:bidi="ar-SA"/>
      </w:rPr>
    </w:lvl>
    <w:lvl w:ilvl="3">
      <w:start w:val="0"/>
      <w:numFmt w:val="bullet"/>
      <w:lvlText w:val=""/>
      <w:lvlJc w:val="left"/>
      <w:pPr>
        <w:tabs>
          <w:tab w:val="num" w:pos="0"/>
        </w:tabs>
        <w:ind w:left="1073" w:hanging="240"/>
      </w:pPr>
      <w:rPr>
        <w:rFonts w:ascii="Symbol" w:hAnsi="Symbol" w:cs="Symbol" w:hint="default"/>
        <w:lang w:val="ru-RU" w:eastAsia="en-US" w:bidi="ar-SA"/>
      </w:rPr>
    </w:lvl>
    <w:lvl w:ilvl="4">
      <w:start w:val="0"/>
      <w:numFmt w:val="bullet"/>
      <w:lvlText w:val=""/>
      <w:lvlJc w:val="left"/>
      <w:pPr>
        <w:tabs>
          <w:tab w:val="num" w:pos="0"/>
        </w:tabs>
        <w:ind w:left="1384" w:hanging="240"/>
      </w:pPr>
      <w:rPr>
        <w:rFonts w:ascii="Symbol" w:hAnsi="Symbol" w:cs="Symbol" w:hint="default"/>
        <w:lang w:val="ru-RU" w:eastAsia="en-US" w:bidi="ar-SA"/>
      </w:rPr>
    </w:lvl>
    <w:lvl w:ilvl="5">
      <w:start w:val="0"/>
      <w:numFmt w:val="bullet"/>
      <w:lvlText w:val=""/>
      <w:lvlJc w:val="left"/>
      <w:pPr>
        <w:tabs>
          <w:tab w:val="num" w:pos="0"/>
        </w:tabs>
        <w:ind w:left="1695" w:hanging="240"/>
      </w:pPr>
      <w:rPr>
        <w:rFonts w:ascii="Symbol" w:hAnsi="Symbol" w:cs="Symbol" w:hint="default"/>
        <w:lang w:val="ru-RU" w:eastAsia="en-US" w:bidi="ar-SA"/>
      </w:rPr>
    </w:lvl>
    <w:lvl w:ilvl="6">
      <w:start w:val="0"/>
      <w:numFmt w:val="bullet"/>
      <w:lvlText w:val=""/>
      <w:lvlJc w:val="left"/>
      <w:pPr>
        <w:tabs>
          <w:tab w:val="num" w:pos="0"/>
        </w:tabs>
        <w:ind w:left="2006" w:hanging="240"/>
      </w:pPr>
      <w:rPr>
        <w:rFonts w:ascii="Symbol" w:hAnsi="Symbol" w:cs="Symbol" w:hint="default"/>
        <w:lang w:val="ru-RU" w:eastAsia="en-US" w:bidi="ar-SA"/>
      </w:rPr>
    </w:lvl>
    <w:lvl w:ilvl="7">
      <w:start w:val="0"/>
      <w:numFmt w:val="bullet"/>
      <w:lvlText w:val=""/>
      <w:lvlJc w:val="left"/>
      <w:pPr>
        <w:tabs>
          <w:tab w:val="num" w:pos="0"/>
        </w:tabs>
        <w:ind w:left="2317" w:hanging="240"/>
      </w:pPr>
      <w:rPr>
        <w:rFonts w:ascii="Symbol" w:hAnsi="Symbol" w:cs="Symbol" w:hint="default"/>
        <w:lang w:val="ru-RU" w:eastAsia="en-US" w:bidi="ar-SA"/>
      </w:rPr>
    </w:lvl>
    <w:lvl w:ilvl="8">
      <w:start w:val="0"/>
      <w:numFmt w:val="bullet"/>
      <w:lvlText w:val=""/>
      <w:lvlJc w:val="left"/>
      <w:pPr>
        <w:tabs>
          <w:tab w:val="num" w:pos="0"/>
        </w:tabs>
        <w:ind w:left="2628" w:hanging="240"/>
      </w:pPr>
      <w:rPr>
        <w:rFonts w:ascii="Symbol" w:hAnsi="Symbol" w:cs="Symbol" w:hint="default"/>
        <w:lang w:val="ru-RU" w:eastAsia="en-US" w:bidi="ar-SA"/>
      </w:rPr>
    </w:lvl>
  </w:abstractNum>
  <w:abstractNum w:abstractNumId="43">
    <w:lvl w:ilvl="0">
      <w:start w:val="1"/>
      <w:numFmt w:val="decimal"/>
      <w:lvlText w:val="%1."/>
      <w:lvlJc w:val="left"/>
      <w:pPr>
        <w:tabs>
          <w:tab w:val="num" w:pos="0"/>
        </w:tabs>
        <w:ind w:left="109" w:hanging="221"/>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415" w:hanging="221"/>
      </w:pPr>
      <w:rPr>
        <w:rFonts w:ascii="Symbol" w:hAnsi="Symbol" w:cs="Symbol" w:hint="default"/>
        <w:lang w:val="ru-RU" w:eastAsia="en-US" w:bidi="ar-SA"/>
      </w:rPr>
    </w:lvl>
    <w:lvl w:ilvl="2">
      <w:start w:val="0"/>
      <w:numFmt w:val="bullet"/>
      <w:lvlText w:val=""/>
      <w:lvlJc w:val="left"/>
      <w:pPr>
        <w:tabs>
          <w:tab w:val="num" w:pos="0"/>
        </w:tabs>
        <w:ind w:left="730" w:hanging="221"/>
      </w:pPr>
      <w:rPr>
        <w:rFonts w:ascii="Symbol" w:hAnsi="Symbol" w:cs="Symbol" w:hint="default"/>
        <w:lang w:val="ru-RU" w:eastAsia="en-US" w:bidi="ar-SA"/>
      </w:rPr>
    </w:lvl>
    <w:lvl w:ilvl="3">
      <w:start w:val="0"/>
      <w:numFmt w:val="bullet"/>
      <w:lvlText w:val=""/>
      <w:lvlJc w:val="left"/>
      <w:pPr>
        <w:tabs>
          <w:tab w:val="num" w:pos="0"/>
        </w:tabs>
        <w:ind w:left="1045" w:hanging="221"/>
      </w:pPr>
      <w:rPr>
        <w:rFonts w:ascii="Symbol" w:hAnsi="Symbol" w:cs="Symbol" w:hint="default"/>
        <w:lang w:val="ru-RU" w:eastAsia="en-US" w:bidi="ar-SA"/>
      </w:rPr>
    </w:lvl>
    <w:lvl w:ilvl="4">
      <w:start w:val="0"/>
      <w:numFmt w:val="bullet"/>
      <w:lvlText w:val=""/>
      <w:lvlJc w:val="left"/>
      <w:pPr>
        <w:tabs>
          <w:tab w:val="num" w:pos="0"/>
        </w:tabs>
        <w:ind w:left="1360" w:hanging="221"/>
      </w:pPr>
      <w:rPr>
        <w:rFonts w:ascii="Symbol" w:hAnsi="Symbol" w:cs="Symbol" w:hint="default"/>
        <w:lang w:val="ru-RU" w:eastAsia="en-US" w:bidi="ar-SA"/>
      </w:rPr>
    </w:lvl>
    <w:lvl w:ilvl="5">
      <w:start w:val="0"/>
      <w:numFmt w:val="bullet"/>
      <w:lvlText w:val=""/>
      <w:lvlJc w:val="left"/>
      <w:pPr>
        <w:tabs>
          <w:tab w:val="num" w:pos="0"/>
        </w:tabs>
        <w:ind w:left="1675" w:hanging="221"/>
      </w:pPr>
      <w:rPr>
        <w:rFonts w:ascii="Symbol" w:hAnsi="Symbol" w:cs="Symbol" w:hint="default"/>
        <w:lang w:val="ru-RU" w:eastAsia="en-US" w:bidi="ar-SA"/>
      </w:rPr>
    </w:lvl>
    <w:lvl w:ilvl="6">
      <w:start w:val="0"/>
      <w:numFmt w:val="bullet"/>
      <w:lvlText w:val=""/>
      <w:lvlJc w:val="left"/>
      <w:pPr>
        <w:tabs>
          <w:tab w:val="num" w:pos="0"/>
        </w:tabs>
        <w:ind w:left="1990" w:hanging="221"/>
      </w:pPr>
      <w:rPr>
        <w:rFonts w:ascii="Symbol" w:hAnsi="Symbol" w:cs="Symbol" w:hint="default"/>
        <w:lang w:val="ru-RU" w:eastAsia="en-US" w:bidi="ar-SA"/>
      </w:rPr>
    </w:lvl>
    <w:lvl w:ilvl="7">
      <w:start w:val="0"/>
      <w:numFmt w:val="bullet"/>
      <w:lvlText w:val=""/>
      <w:lvlJc w:val="left"/>
      <w:pPr>
        <w:tabs>
          <w:tab w:val="num" w:pos="0"/>
        </w:tabs>
        <w:ind w:left="2305" w:hanging="221"/>
      </w:pPr>
      <w:rPr>
        <w:rFonts w:ascii="Symbol" w:hAnsi="Symbol" w:cs="Symbol" w:hint="default"/>
        <w:lang w:val="ru-RU" w:eastAsia="en-US" w:bidi="ar-SA"/>
      </w:rPr>
    </w:lvl>
    <w:lvl w:ilvl="8">
      <w:start w:val="0"/>
      <w:numFmt w:val="bullet"/>
      <w:lvlText w:val=""/>
      <w:lvlJc w:val="left"/>
      <w:pPr>
        <w:tabs>
          <w:tab w:val="num" w:pos="0"/>
        </w:tabs>
        <w:ind w:left="2620" w:hanging="221"/>
      </w:pPr>
      <w:rPr>
        <w:rFonts w:ascii="Symbol" w:hAnsi="Symbol" w:cs="Symbol" w:hint="default"/>
        <w:lang w:val="ru-RU" w:eastAsia="en-US" w:bidi="ar-SA"/>
      </w:rPr>
    </w:lvl>
  </w:abstractNum>
  <w:abstractNum w:abstractNumId="44">
    <w:lvl w:ilvl="0">
      <w:start w:val="1"/>
      <w:numFmt w:val="decimal"/>
      <w:lvlText w:val="%1."/>
      <w:lvlJc w:val="left"/>
      <w:pPr>
        <w:tabs>
          <w:tab w:val="num" w:pos="0"/>
        </w:tabs>
        <w:ind w:left="113" w:hanging="221"/>
      </w:pPr>
      <w:rPr>
        <w:sz w:val="22"/>
        <w:spacing w:val="0"/>
        <w:i w:val="false"/>
        <w:b w:val="false"/>
        <w:szCs w:val="22"/>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428" w:hanging="221"/>
      </w:pPr>
      <w:rPr>
        <w:rFonts w:ascii="Symbol" w:hAnsi="Symbol" w:cs="Symbol" w:hint="default"/>
        <w:lang w:val="ru-RU" w:eastAsia="en-US" w:bidi="ar-SA"/>
      </w:rPr>
    </w:lvl>
    <w:lvl w:ilvl="2">
      <w:start w:val="0"/>
      <w:numFmt w:val="bullet"/>
      <w:lvlText w:val=""/>
      <w:lvlJc w:val="left"/>
      <w:pPr>
        <w:tabs>
          <w:tab w:val="num" w:pos="0"/>
        </w:tabs>
        <w:ind w:left="736" w:hanging="221"/>
      </w:pPr>
      <w:rPr>
        <w:rFonts w:ascii="Symbol" w:hAnsi="Symbol" w:cs="Symbol" w:hint="default"/>
        <w:lang w:val="ru-RU" w:eastAsia="en-US" w:bidi="ar-SA"/>
      </w:rPr>
    </w:lvl>
    <w:lvl w:ilvl="3">
      <w:start w:val="0"/>
      <w:numFmt w:val="bullet"/>
      <w:lvlText w:val=""/>
      <w:lvlJc w:val="left"/>
      <w:pPr>
        <w:tabs>
          <w:tab w:val="num" w:pos="0"/>
        </w:tabs>
        <w:ind w:left="1044" w:hanging="221"/>
      </w:pPr>
      <w:rPr>
        <w:rFonts w:ascii="Symbol" w:hAnsi="Symbol" w:cs="Symbol" w:hint="default"/>
        <w:lang w:val="ru-RU" w:eastAsia="en-US" w:bidi="ar-SA"/>
      </w:rPr>
    </w:lvl>
    <w:lvl w:ilvl="4">
      <w:start w:val="0"/>
      <w:numFmt w:val="bullet"/>
      <w:lvlText w:val=""/>
      <w:lvlJc w:val="left"/>
      <w:pPr>
        <w:tabs>
          <w:tab w:val="num" w:pos="0"/>
        </w:tabs>
        <w:ind w:left="1352" w:hanging="221"/>
      </w:pPr>
      <w:rPr>
        <w:rFonts w:ascii="Symbol" w:hAnsi="Symbol" w:cs="Symbol" w:hint="default"/>
        <w:lang w:val="ru-RU" w:eastAsia="en-US" w:bidi="ar-SA"/>
      </w:rPr>
    </w:lvl>
    <w:lvl w:ilvl="5">
      <w:start w:val="0"/>
      <w:numFmt w:val="bullet"/>
      <w:lvlText w:val=""/>
      <w:lvlJc w:val="left"/>
      <w:pPr>
        <w:tabs>
          <w:tab w:val="num" w:pos="0"/>
        </w:tabs>
        <w:ind w:left="1660" w:hanging="221"/>
      </w:pPr>
      <w:rPr>
        <w:rFonts w:ascii="Symbol" w:hAnsi="Symbol" w:cs="Symbol" w:hint="default"/>
        <w:lang w:val="ru-RU" w:eastAsia="en-US" w:bidi="ar-SA"/>
      </w:rPr>
    </w:lvl>
    <w:lvl w:ilvl="6">
      <w:start w:val="0"/>
      <w:numFmt w:val="bullet"/>
      <w:lvlText w:val=""/>
      <w:lvlJc w:val="left"/>
      <w:pPr>
        <w:tabs>
          <w:tab w:val="num" w:pos="0"/>
        </w:tabs>
        <w:ind w:left="1968" w:hanging="221"/>
      </w:pPr>
      <w:rPr>
        <w:rFonts w:ascii="Symbol" w:hAnsi="Symbol" w:cs="Symbol" w:hint="default"/>
        <w:lang w:val="ru-RU" w:eastAsia="en-US" w:bidi="ar-SA"/>
      </w:rPr>
    </w:lvl>
    <w:lvl w:ilvl="7">
      <w:start w:val="0"/>
      <w:numFmt w:val="bullet"/>
      <w:lvlText w:val=""/>
      <w:lvlJc w:val="left"/>
      <w:pPr>
        <w:tabs>
          <w:tab w:val="num" w:pos="0"/>
        </w:tabs>
        <w:ind w:left="2276" w:hanging="221"/>
      </w:pPr>
      <w:rPr>
        <w:rFonts w:ascii="Symbol" w:hAnsi="Symbol" w:cs="Symbol" w:hint="default"/>
        <w:lang w:val="ru-RU" w:eastAsia="en-US" w:bidi="ar-SA"/>
      </w:rPr>
    </w:lvl>
    <w:lvl w:ilvl="8">
      <w:start w:val="0"/>
      <w:numFmt w:val="bullet"/>
      <w:lvlText w:val=""/>
      <w:lvlJc w:val="left"/>
      <w:pPr>
        <w:tabs>
          <w:tab w:val="num" w:pos="0"/>
        </w:tabs>
        <w:ind w:left="2584" w:hanging="221"/>
      </w:pPr>
      <w:rPr>
        <w:rFonts w:ascii="Symbol" w:hAnsi="Symbol" w:cs="Symbol" w:hint="default"/>
        <w:lang w:val="ru-RU" w:eastAsia="en-US" w:bidi="ar-SA"/>
      </w:rPr>
    </w:lvl>
  </w:abstractNum>
  <w:abstractNum w:abstractNumId="45">
    <w:lvl w:ilvl="0">
      <w:start w:val="1"/>
      <w:numFmt w:val="decimal"/>
      <w:lvlText w:val="%1."/>
      <w:lvlJc w:val="left"/>
      <w:pPr>
        <w:tabs>
          <w:tab w:val="num" w:pos="0"/>
        </w:tabs>
        <w:ind w:left="246" w:hanging="213"/>
      </w:pPr>
      <w:rPr>
        <w:sz w:val="26"/>
        <w:spacing w:val="-1"/>
        <w:i w:val="false"/>
        <w:b/>
        <w:szCs w:val="26"/>
        <w:iCs w:val="false"/>
        <w:bCs/>
        <w:w w:val="98"/>
        <w:rFonts w:ascii="Times New Roman" w:hAnsi="Times New Roman" w:eastAsia="Times New Roman" w:cs="Times New Roman"/>
        <w:lang w:val="ru-RU" w:eastAsia="en-US" w:bidi="ar-SA"/>
      </w:rPr>
    </w:lvl>
    <w:lvl w:ilvl="1">
      <w:start w:val="0"/>
      <w:numFmt w:val="bullet"/>
      <w:lvlText w:val=""/>
      <w:lvlJc w:val="left"/>
      <w:pPr>
        <w:tabs>
          <w:tab w:val="num" w:pos="0"/>
        </w:tabs>
        <w:ind w:left="1322" w:hanging="213"/>
      </w:pPr>
      <w:rPr>
        <w:rFonts w:ascii="Symbol" w:hAnsi="Symbol" w:cs="Symbol" w:hint="default"/>
        <w:lang w:val="ru-RU" w:eastAsia="en-US" w:bidi="ar-SA"/>
      </w:rPr>
    </w:lvl>
    <w:lvl w:ilvl="2">
      <w:start w:val="0"/>
      <w:numFmt w:val="bullet"/>
      <w:lvlText w:val=""/>
      <w:lvlJc w:val="left"/>
      <w:pPr>
        <w:tabs>
          <w:tab w:val="num" w:pos="0"/>
        </w:tabs>
        <w:ind w:left="2404" w:hanging="213"/>
      </w:pPr>
      <w:rPr>
        <w:rFonts w:ascii="Symbol" w:hAnsi="Symbol" w:cs="Symbol" w:hint="default"/>
        <w:lang w:val="ru-RU" w:eastAsia="en-US" w:bidi="ar-SA"/>
      </w:rPr>
    </w:lvl>
    <w:lvl w:ilvl="3">
      <w:start w:val="0"/>
      <w:numFmt w:val="bullet"/>
      <w:lvlText w:val=""/>
      <w:lvlJc w:val="left"/>
      <w:pPr>
        <w:tabs>
          <w:tab w:val="num" w:pos="0"/>
        </w:tabs>
        <w:ind w:left="3486" w:hanging="213"/>
      </w:pPr>
      <w:rPr>
        <w:rFonts w:ascii="Symbol" w:hAnsi="Symbol" w:cs="Symbol" w:hint="default"/>
        <w:lang w:val="ru-RU" w:eastAsia="en-US" w:bidi="ar-SA"/>
      </w:rPr>
    </w:lvl>
    <w:lvl w:ilvl="4">
      <w:start w:val="0"/>
      <w:numFmt w:val="bullet"/>
      <w:lvlText w:val=""/>
      <w:lvlJc w:val="left"/>
      <w:pPr>
        <w:tabs>
          <w:tab w:val="num" w:pos="0"/>
        </w:tabs>
        <w:ind w:left="4568" w:hanging="213"/>
      </w:pPr>
      <w:rPr>
        <w:rFonts w:ascii="Symbol" w:hAnsi="Symbol" w:cs="Symbol" w:hint="default"/>
        <w:lang w:val="ru-RU" w:eastAsia="en-US" w:bidi="ar-SA"/>
      </w:rPr>
    </w:lvl>
    <w:lvl w:ilvl="5">
      <w:start w:val="0"/>
      <w:numFmt w:val="bullet"/>
      <w:lvlText w:val=""/>
      <w:lvlJc w:val="left"/>
      <w:pPr>
        <w:tabs>
          <w:tab w:val="num" w:pos="0"/>
        </w:tabs>
        <w:ind w:left="5651" w:hanging="213"/>
      </w:pPr>
      <w:rPr>
        <w:rFonts w:ascii="Symbol" w:hAnsi="Symbol" w:cs="Symbol" w:hint="default"/>
        <w:lang w:val="ru-RU" w:eastAsia="en-US" w:bidi="ar-SA"/>
      </w:rPr>
    </w:lvl>
    <w:lvl w:ilvl="6">
      <w:start w:val="0"/>
      <w:numFmt w:val="bullet"/>
      <w:lvlText w:val=""/>
      <w:lvlJc w:val="left"/>
      <w:pPr>
        <w:tabs>
          <w:tab w:val="num" w:pos="0"/>
        </w:tabs>
        <w:ind w:left="6733" w:hanging="213"/>
      </w:pPr>
      <w:rPr>
        <w:rFonts w:ascii="Symbol" w:hAnsi="Symbol" w:cs="Symbol" w:hint="default"/>
        <w:lang w:val="ru-RU" w:eastAsia="en-US" w:bidi="ar-SA"/>
      </w:rPr>
    </w:lvl>
    <w:lvl w:ilvl="7">
      <w:start w:val="0"/>
      <w:numFmt w:val="bullet"/>
      <w:lvlText w:val=""/>
      <w:lvlJc w:val="left"/>
      <w:pPr>
        <w:tabs>
          <w:tab w:val="num" w:pos="0"/>
        </w:tabs>
        <w:ind w:left="7815" w:hanging="213"/>
      </w:pPr>
      <w:rPr>
        <w:rFonts w:ascii="Symbol" w:hAnsi="Symbol" w:cs="Symbol" w:hint="default"/>
        <w:lang w:val="ru-RU" w:eastAsia="en-US" w:bidi="ar-SA"/>
      </w:rPr>
    </w:lvl>
    <w:lvl w:ilvl="8">
      <w:start w:val="0"/>
      <w:numFmt w:val="bullet"/>
      <w:lvlText w:val=""/>
      <w:lvlJc w:val="left"/>
      <w:pPr>
        <w:tabs>
          <w:tab w:val="num" w:pos="0"/>
        </w:tabs>
        <w:ind w:left="8897" w:hanging="213"/>
      </w:pPr>
      <w:rPr>
        <w:rFonts w:ascii="Symbol" w:hAnsi="Symbol" w:cs="Symbol" w:hint="default"/>
        <w:lang w:val="ru-RU" w:eastAsia="en-US" w:bidi="ar-SA"/>
      </w:rPr>
    </w:lvl>
  </w:abstractNum>
  <w:abstractNum w:abstractNumId="4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2"/>
    <w:lvlOverride w:ilvl="0">
      <w:startOverride w:val="1"/>
    </w:lvlOverride>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pPr>
      <w:widowControl w:val="false"/>
      <w:bidi w:val="0"/>
      <w:spacing w:before="0" w:after="0"/>
      <w:jc w:val="left"/>
    </w:pPr>
    <w:rPr>
      <w:rFonts w:ascii="Times New Roman" w:hAnsi="Times New Roman" w:eastAsia="Times New Roman" w:cs="Times New Roman"/>
      <w:color w:val="auto"/>
      <w:kern w:val="0"/>
      <w:sz w:val="22"/>
      <w:szCs w:val="22"/>
      <w:lang w:val="ru-RU" w:eastAsia="en-US" w:bidi="ar-SA"/>
    </w:rPr>
  </w:style>
  <w:style w:type="paragraph" w:styleId="1">
    <w:name w:val="Heading 1"/>
    <w:basedOn w:val="Normal"/>
    <w:uiPriority w:val="1"/>
    <w:qFormat/>
    <w:pPr>
      <w:ind w:left="852" w:hanging="0"/>
      <w:outlineLvl w:val="0"/>
    </w:pPr>
    <w:rPr>
      <w:b/>
      <w:bCs/>
      <w:sz w:val="28"/>
      <w:szCs w:val="28"/>
    </w:rPr>
  </w:style>
  <w:style w:type="character" w:styleId="DefaultParagraphFont" w:default="1">
    <w:name w:val="Default Paragraph Font"/>
    <w:uiPriority w:val="1"/>
    <w:semiHidden/>
    <w:unhideWhenUsed/>
    <w:qFormat/>
    <w:rPr/>
  </w:style>
  <w:style w:type="character" w:styleId="Style13" w:customStyle="1">
    <w:name w:val="Верхний колонтитул Знак"/>
    <w:basedOn w:val="DefaultParagraphFont"/>
    <w:uiPriority w:val="99"/>
    <w:qFormat/>
    <w:rsid w:val="0018175b"/>
    <w:rPr>
      <w:rFonts w:ascii="Times New Roman" w:hAnsi="Times New Roman" w:eastAsia="Times New Roman" w:cs="Times New Roman"/>
      <w:lang w:val="ru-RU"/>
    </w:rPr>
  </w:style>
  <w:style w:type="character" w:styleId="Style14" w:customStyle="1">
    <w:name w:val="Нижний колонтитул Знак"/>
    <w:basedOn w:val="DefaultParagraphFont"/>
    <w:uiPriority w:val="99"/>
    <w:qFormat/>
    <w:rsid w:val="0018175b"/>
    <w:rPr>
      <w:rFonts w:ascii="Times New Roman" w:hAnsi="Times New Roman" w:eastAsia="Times New Roman" w:cs="Times New Roman"/>
      <w:lang w:val="ru-RU"/>
    </w:rPr>
  </w:style>
  <w:style w:type="character" w:styleId="FontStyle85" w:customStyle="1">
    <w:name w:val="Font Style85"/>
    <w:basedOn w:val="DefaultParagraphFont"/>
    <w:uiPriority w:val="99"/>
    <w:qFormat/>
    <w:rsid w:val="0018175b"/>
    <w:rPr>
      <w:rFonts w:ascii="Times New Roman" w:hAnsi="Times New Roman" w:cs="Times New Roman"/>
      <w:b/>
      <w:bCs/>
      <w:sz w:val="34"/>
      <w:szCs w:val="34"/>
    </w:rPr>
  </w:style>
  <w:style w:type="character" w:styleId="FontStyle110" w:customStyle="1">
    <w:name w:val="Font Style110"/>
    <w:basedOn w:val="DefaultParagraphFont"/>
    <w:uiPriority w:val="99"/>
    <w:qFormat/>
    <w:rsid w:val="0018175b"/>
    <w:rPr>
      <w:rFonts w:ascii="Times New Roman" w:hAnsi="Times New Roman" w:cs="Times New Roman"/>
      <w:sz w:val="26"/>
      <w:szCs w:val="26"/>
    </w:rPr>
  </w:style>
  <w:style w:type="character" w:styleId="FontStyle77" w:customStyle="1">
    <w:name w:val="Font Style77"/>
    <w:uiPriority w:val="99"/>
    <w:qFormat/>
    <w:rsid w:val="0018175b"/>
    <w:rPr>
      <w:rFonts w:ascii="Times New Roman" w:hAnsi="Times New Roman" w:cs="Times New Roman"/>
      <w:sz w:val="26"/>
      <w:szCs w:val="26"/>
    </w:rPr>
  </w:style>
  <w:style w:type="character" w:styleId="FontStyle75" w:customStyle="1">
    <w:name w:val="Font Style75"/>
    <w:uiPriority w:val="99"/>
    <w:qFormat/>
    <w:rsid w:val="0018175b"/>
    <w:rPr>
      <w:rFonts w:ascii="Times New Roman" w:hAnsi="Times New Roman" w:cs="Times New Roman"/>
      <w:i/>
      <w:iCs/>
      <w:sz w:val="26"/>
      <w:szCs w:val="26"/>
    </w:rPr>
  </w:style>
  <w:style w:type="character" w:styleId="Style15">
    <w:name w:val="Интернет-ссылка"/>
    <w:rPr>
      <w:color w:val="000080"/>
      <w:u w:val="single"/>
    </w:rPr>
  </w:style>
  <w:style w:type="character" w:styleId="FontStyle78">
    <w:name w:val="Font Style78"/>
    <w:qFormat/>
    <w:rPr>
      <w:rFonts w:ascii="Times New Roman" w:hAnsi="Times New Roman" w:cs="Times New Roman"/>
      <w:b/>
      <w:bCs/>
      <w:sz w:val="26"/>
      <w:szCs w:val="26"/>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paragraph" w:styleId="Style16">
    <w:name w:val="Заголовок"/>
    <w:basedOn w:val="Normal"/>
    <w:next w:val="Style17"/>
    <w:qFormat/>
    <w:pPr>
      <w:keepNext w:val="true"/>
      <w:spacing w:before="240" w:after="120"/>
    </w:pPr>
    <w:rPr>
      <w:rFonts w:ascii="Liberation Sans" w:hAnsi="Liberation Sans" w:eastAsia="Noto Sans CJK SC" w:cs="Noto Sans Devanagari"/>
      <w:sz w:val="28"/>
      <w:szCs w:val="28"/>
    </w:rPr>
  </w:style>
  <w:style w:type="paragraph" w:styleId="Style17">
    <w:name w:val="Body Text"/>
    <w:basedOn w:val="Normal"/>
    <w:uiPriority w:val="1"/>
    <w:qFormat/>
    <w:pPr/>
    <w:rPr>
      <w:sz w:val="28"/>
      <w:szCs w:val="28"/>
    </w:rPr>
  </w:style>
  <w:style w:type="paragraph" w:styleId="Style18">
    <w:name w:val="List"/>
    <w:basedOn w:val="Style17"/>
    <w:pPr/>
    <w:rPr>
      <w:rFonts w:cs="Noto Sans Devanagari"/>
    </w:rPr>
  </w:style>
  <w:style w:type="paragraph" w:styleId="Style19">
    <w:name w:val="Caption"/>
    <w:basedOn w:val="Normal"/>
    <w:qFormat/>
    <w:pPr>
      <w:suppressLineNumbers/>
      <w:spacing w:before="120" w:after="120"/>
    </w:pPr>
    <w:rPr>
      <w:rFonts w:cs="Noto Sans Devanagari"/>
      <w:i/>
      <w:iCs/>
      <w:sz w:val="24"/>
      <w:szCs w:val="24"/>
    </w:rPr>
  </w:style>
  <w:style w:type="paragraph" w:styleId="Style20">
    <w:name w:val="Указатель"/>
    <w:basedOn w:val="Normal"/>
    <w:qFormat/>
    <w:pPr>
      <w:suppressLineNumbers/>
    </w:pPr>
    <w:rPr>
      <w:rFonts w:cs="Noto Sans Devanagari"/>
    </w:rPr>
  </w:style>
  <w:style w:type="paragraph" w:styleId="Style21">
    <w:name w:val="Title"/>
    <w:basedOn w:val="Normal"/>
    <w:uiPriority w:val="1"/>
    <w:qFormat/>
    <w:pPr>
      <w:jc w:val="center"/>
    </w:pPr>
    <w:rPr>
      <w:b/>
      <w:bCs/>
      <w:sz w:val="30"/>
      <w:szCs w:val="30"/>
    </w:rPr>
  </w:style>
  <w:style w:type="paragraph" w:styleId="ListParagraph">
    <w:name w:val="List Paragraph"/>
    <w:basedOn w:val="Normal"/>
    <w:uiPriority w:val="1"/>
    <w:qFormat/>
    <w:pPr>
      <w:ind w:left="2292" w:hanging="732"/>
    </w:pPr>
    <w:rPr/>
  </w:style>
  <w:style w:type="paragraph" w:styleId="TableParagraph" w:customStyle="1">
    <w:name w:val="Table Paragraph"/>
    <w:basedOn w:val="Normal"/>
    <w:uiPriority w:val="1"/>
    <w:qFormat/>
    <w:pPr/>
    <w:rPr/>
  </w:style>
  <w:style w:type="paragraph" w:styleId="Style22">
    <w:name w:val="Колонтитул"/>
    <w:basedOn w:val="Normal"/>
    <w:qFormat/>
    <w:pPr/>
    <w:rPr/>
  </w:style>
  <w:style w:type="paragraph" w:styleId="Style23">
    <w:name w:val="Header"/>
    <w:basedOn w:val="Normal"/>
    <w:link w:val="Style13"/>
    <w:uiPriority w:val="99"/>
    <w:unhideWhenUsed/>
    <w:rsid w:val="0018175b"/>
    <w:pPr>
      <w:tabs>
        <w:tab w:val="clear" w:pos="720"/>
        <w:tab w:val="center" w:pos="4677" w:leader="none"/>
        <w:tab w:val="right" w:pos="9355" w:leader="none"/>
      </w:tabs>
    </w:pPr>
    <w:rPr/>
  </w:style>
  <w:style w:type="paragraph" w:styleId="Style24">
    <w:name w:val="Footer"/>
    <w:basedOn w:val="Normal"/>
    <w:link w:val="Style14"/>
    <w:uiPriority w:val="99"/>
    <w:unhideWhenUsed/>
    <w:rsid w:val="0018175b"/>
    <w:pPr>
      <w:tabs>
        <w:tab w:val="clear" w:pos="720"/>
        <w:tab w:val="center" w:pos="4677" w:leader="none"/>
        <w:tab w:val="right" w:pos="9355" w:leader="none"/>
      </w:tabs>
    </w:pPr>
    <w:rPr/>
  </w:style>
  <w:style w:type="paragraph" w:styleId="Style61" w:customStyle="1">
    <w:name w:val="Style6"/>
    <w:basedOn w:val="Normal"/>
    <w:uiPriority w:val="99"/>
    <w:qFormat/>
    <w:rsid w:val="0018175b"/>
    <w:pPr/>
    <w:rPr>
      <w:sz w:val="24"/>
      <w:szCs w:val="24"/>
      <w:lang w:eastAsia="ru-RU"/>
    </w:rPr>
  </w:style>
  <w:style w:type="paragraph" w:styleId="Style71" w:customStyle="1">
    <w:name w:val="Style7"/>
    <w:basedOn w:val="Normal"/>
    <w:uiPriority w:val="99"/>
    <w:qFormat/>
    <w:rsid w:val="0018175b"/>
    <w:pPr>
      <w:spacing w:lineRule="exact" w:line="326"/>
      <w:jc w:val="center"/>
    </w:pPr>
    <w:rPr>
      <w:rFonts w:eastAsia="" w:eastAsiaTheme="minorEastAsia"/>
      <w:sz w:val="24"/>
      <w:szCs w:val="24"/>
      <w:lang w:eastAsia="ru-RU"/>
    </w:rPr>
  </w:style>
  <w:style w:type="paragraph" w:styleId="Style25">
    <w:name w:val="Содержимое врезки"/>
    <w:basedOn w:val="Normal"/>
    <w:qFormat/>
    <w:pPr/>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11">
    <w:name w:val="Основной текст1"/>
    <w:basedOn w:val="Normal"/>
    <w:qFormat/>
    <w:pPr>
      <w:shd w:val="clear" w:color="auto" w:fill="FFFFFF"/>
      <w:spacing w:lineRule="auto" w:line="360"/>
      <w:ind w:firstLine="400"/>
    </w:pPr>
    <w:rPr>
      <w:rFonts w:ascii="Times New Roman" w:hAnsi="Times New Roman" w:eastAsia="Times New Roman" w:cs="Times New Roman"/>
      <w:color w:val="auto"/>
      <w:kern w:val="2"/>
      <w:sz w:val="28"/>
      <w:szCs w:val="28"/>
      <w:lang w:eastAsia="en-US" w:bidi="ar-SA"/>
      <w14:ligatures w14:val="standardContextual"/>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footer" Target="footer7.xml"/><Relationship Id="rId10" Type="http://schemas.openxmlformats.org/officeDocument/2006/relationships/footer" Target="footer8.xml"/><Relationship Id="rId11" Type="http://schemas.openxmlformats.org/officeDocument/2006/relationships/footer" Target="footer9.xml"/><Relationship Id="rId12" Type="http://schemas.openxmlformats.org/officeDocument/2006/relationships/footer" Target="footer10.xml"/><Relationship Id="rId13" Type="http://schemas.openxmlformats.org/officeDocument/2006/relationships/hyperlink" Target="https://urait.ru/bcode/519673" TargetMode="External"/><Relationship Id="rId14" Type="http://schemas.openxmlformats.org/officeDocument/2006/relationships/hyperlink" Target="http://www.urait.ru/bcode/510967" TargetMode="External"/><Relationship Id="rId15" Type="http://schemas.openxmlformats.org/officeDocument/2006/relationships/hyperlink" Target="http://www.economy.gov.ru/" TargetMode="External"/><Relationship Id="rId16" Type="http://schemas.openxmlformats.org/officeDocument/2006/relationships/hyperlink" Target="http://www.kadis.ru/texts/index.phtml?id=40197" TargetMode="External"/><Relationship Id="rId17" Type="http://schemas.openxmlformats.org/officeDocument/2006/relationships/hyperlink" Target="http://www.atlas-euro.org/" TargetMode="External"/><Relationship Id="rId18" Type="http://schemas.openxmlformats.org/officeDocument/2006/relationships/hyperlink" Target="http://www.cecta.org/" TargetMode="External"/><Relationship Id="rId19" Type="http://schemas.openxmlformats.org/officeDocument/2006/relationships/hyperlink" Target="http://www.wata.net/" TargetMode="External"/><Relationship Id="rId20" Type="http://schemas.openxmlformats.org/officeDocument/2006/relationships/hyperlink" Target="http://www/" TargetMode="External"/><Relationship Id="rId21" Type="http://schemas.openxmlformats.org/officeDocument/2006/relationships/hyperlink" Target="http://www.rostourunion.ru/" TargetMode="External"/><Relationship Id="rId22" Type="http://schemas.openxmlformats.org/officeDocument/2006/relationships/hyperlink" Target="http://www.rostourunion.ru/" TargetMode="External"/><Relationship Id="rId23" Type="http://schemas.openxmlformats.org/officeDocument/2006/relationships/footer" Target="footer11.xml"/><Relationship Id="rId24" Type="http://schemas.openxmlformats.org/officeDocument/2006/relationships/footer" Target="footer12.xml"/><Relationship Id="rId25" Type="http://schemas.openxmlformats.org/officeDocument/2006/relationships/hyperlink" Target="http://www.skrin.ru/" TargetMode="External"/><Relationship Id="rId26" Type="http://schemas.openxmlformats.org/officeDocument/2006/relationships/footer" Target="footer13.xml"/><Relationship Id="rId27" Type="http://schemas.openxmlformats.org/officeDocument/2006/relationships/numbering" Target="numbering.xml"/><Relationship Id="rId28" Type="http://schemas.openxmlformats.org/officeDocument/2006/relationships/fontTable" Target="fontTable.xml"/><Relationship Id="rId29" Type="http://schemas.openxmlformats.org/officeDocument/2006/relationships/settings" Target="settings.xml"/><Relationship Id="rId3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Application>LibreOffice/7.3.7.2$Linux_X86_64 LibreOffice_project/30$Build-2</Application>
  <AppVersion>15.0000</AppVersion>
  <Pages>37</Pages>
  <Words>7784</Words>
  <Characters>56523</Characters>
  <CharactersWithSpaces>63209</CharactersWithSpaces>
  <Paragraphs>990</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2025-02-17T10:18:00Z</dcterms:created>
  <dc:creator>SamLab.ws</dc:creator>
  <dc:description/>
  <dc:language>ru-RU</dc:language>
  <cp:lastModifiedBy/>
  <dcterms:modified xsi:type="dcterms:W3CDTF">2026-01-27T05:25:01Z</dcterms:modified>
  <cp:revision>5</cp:revision>
  <dc:subject/>
  <dc:title>Федеральное государственное образовательное бюджетное учреждение высшего образования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2023-07-17T00:00:00Z</vt:filetime>
  </property>
  <property fmtid="{D5CDD505-2E9C-101B-9397-08002B2CF9AE}" pid="3" name="Creator">
    <vt:lpwstr>Microsoft® Word 2016</vt:lpwstr>
  </property>
  <property fmtid="{D5CDD505-2E9C-101B-9397-08002B2CF9AE}" pid="4" name="LastSaved">
    <vt:filetime>2025-02-17T00:00:00Z</vt:filetime>
  </property>
  <property fmtid="{D5CDD505-2E9C-101B-9397-08002B2CF9AE}" pid="5" name="Producer">
    <vt:lpwstr>Microsoft® Word 2016</vt:lpwstr>
  </property>
</Properties>
</file>